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D0" w:rsidRPr="000567DC" w:rsidRDefault="005A55D0" w:rsidP="005A55D0">
      <w:pPr>
        <w:pStyle w:val="NoSpacing"/>
        <w:spacing w:after="60"/>
        <w:jc w:val="center"/>
        <w:rPr>
          <w:sz w:val="20"/>
          <w:szCs w:val="20"/>
        </w:rPr>
      </w:pPr>
      <w:r w:rsidRPr="000567DC">
        <w:rPr>
          <w:sz w:val="20"/>
          <w:szCs w:val="20"/>
        </w:rPr>
        <w:t>Location: 12200 Airport Rd, Jackson, CA</w:t>
      </w:r>
    </w:p>
    <w:p w:rsidR="005A55D0" w:rsidRPr="000567DC" w:rsidRDefault="005A55D0" w:rsidP="005A55D0">
      <w:pPr>
        <w:pStyle w:val="NoSpacing"/>
        <w:spacing w:after="60"/>
        <w:jc w:val="center"/>
        <w:rPr>
          <w:sz w:val="20"/>
          <w:szCs w:val="20"/>
        </w:rPr>
      </w:pPr>
      <w:r w:rsidRPr="000567DC">
        <w:rPr>
          <w:sz w:val="20"/>
          <w:szCs w:val="20"/>
        </w:rPr>
        <w:t xml:space="preserve">Meeting Facilitator:  </w:t>
      </w:r>
      <w:r>
        <w:rPr>
          <w:sz w:val="20"/>
          <w:szCs w:val="20"/>
        </w:rPr>
        <w:t xml:space="preserve">Robin Wall  </w:t>
      </w:r>
      <w:r w:rsidRPr="000567DC">
        <w:rPr>
          <w:sz w:val="20"/>
          <w:szCs w:val="20"/>
        </w:rPr>
        <w:t xml:space="preserve">  Minutes Taken By:  Kimberly Grissom</w:t>
      </w:r>
    </w:p>
    <w:p w:rsidR="004F5681" w:rsidRDefault="004F5681" w:rsidP="005A55D0">
      <w:pPr>
        <w:pStyle w:val="NoSpacing"/>
      </w:pPr>
    </w:p>
    <w:p w:rsidR="005A55D0" w:rsidRPr="00A67624" w:rsidRDefault="005A55D0" w:rsidP="0039415C">
      <w:pPr>
        <w:pStyle w:val="NoSpacing"/>
        <w:spacing w:afterLines="40"/>
        <w:rPr>
          <w:sz w:val="22"/>
          <w:szCs w:val="22"/>
        </w:rPr>
      </w:pPr>
      <w:r w:rsidRPr="00A67624">
        <w:rPr>
          <w:sz w:val="22"/>
          <w:szCs w:val="22"/>
        </w:rPr>
        <w:t>Agenda Items</w:t>
      </w:r>
    </w:p>
    <w:p w:rsidR="005A55D0" w:rsidRPr="00A67624" w:rsidRDefault="005A55D0" w:rsidP="00A67624">
      <w:pPr>
        <w:pStyle w:val="NoSpacing"/>
        <w:numPr>
          <w:ilvl w:val="0"/>
          <w:numId w:val="1"/>
        </w:numPr>
        <w:spacing w:after="40"/>
        <w:rPr>
          <w:sz w:val="22"/>
          <w:szCs w:val="22"/>
        </w:rPr>
      </w:pPr>
      <w:r w:rsidRPr="00A67624">
        <w:rPr>
          <w:sz w:val="22"/>
          <w:szCs w:val="22"/>
        </w:rPr>
        <w:t>Call to Order</w:t>
      </w:r>
    </w:p>
    <w:p w:rsidR="005A55D0" w:rsidRPr="00A67624" w:rsidRDefault="005A55D0" w:rsidP="00A67624">
      <w:pPr>
        <w:pStyle w:val="NoSpacing"/>
        <w:numPr>
          <w:ilvl w:val="0"/>
          <w:numId w:val="1"/>
        </w:numPr>
        <w:spacing w:after="40"/>
        <w:rPr>
          <w:sz w:val="22"/>
          <w:szCs w:val="22"/>
        </w:rPr>
      </w:pPr>
      <w:r w:rsidRPr="00A67624">
        <w:rPr>
          <w:sz w:val="22"/>
          <w:szCs w:val="22"/>
        </w:rPr>
        <w:t>Participant Introductions</w:t>
      </w:r>
    </w:p>
    <w:p w:rsidR="005A55D0" w:rsidRPr="00A67624" w:rsidRDefault="005A55D0" w:rsidP="00A67624">
      <w:pPr>
        <w:pStyle w:val="NoSpacing"/>
        <w:spacing w:after="40"/>
        <w:ind w:left="1080"/>
        <w:rPr>
          <w:sz w:val="22"/>
          <w:szCs w:val="22"/>
        </w:rPr>
      </w:pPr>
      <w:r w:rsidRPr="00A67624">
        <w:rPr>
          <w:sz w:val="22"/>
          <w:szCs w:val="22"/>
        </w:rPr>
        <w:t xml:space="preserve">Amanda Platt, Bill </w:t>
      </w:r>
      <w:proofErr w:type="spellStart"/>
      <w:r w:rsidRPr="00A67624">
        <w:rPr>
          <w:sz w:val="22"/>
          <w:szCs w:val="22"/>
        </w:rPr>
        <w:t>Haigh</w:t>
      </w:r>
      <w:proofErr w:type="spellEnd"/>
      <w:r w:rsidRPr="00A67624">
        <w:rPr>
          <w:sz w:val="22"/>
          <w:szCs w:val="22"/>
        </w:rPr>
        <w:t xml:space="preserve">, Cathy </w:t>
      </w:r>
      <w:proofErr w:type="spellStart"/>
      <w:r w:rsidRPr="00A67624">
        <w:rPr>
          <w:sz w:val="22"/>
          <w:szCs w:val="22"/>
        </w:rPr>
        <w:t>Koos-Breazeal</w:t>
      </w:r>
      <w:proofErr w:type="spellEnd"/>
      <w:r w:rsidRPr="00A67624">
        <w:rPr>
          <w:sz w:val="22"/>
          <w:szCs w:val="22"/>
        </w:rPr>
        <w:t xml:space="preserve">, Dennis </w:t>
      </w:r>
      <w:proofErr w:type="spellStart"/>
      <w:r w:rsidRPr="00A67624">
        <w:rPr>
          <w:sz w:val="22"/>
          <w:szCs w:val="22"/>
        </w:rPr>
        <w:t>Bowker</w:t>
      </w:r>
      <w:proofErr w:type="spellEnd"/>
      <w:r w:rsidRPr="00A67624">
        <w:rPr>
          <w:sz w:val="22"/>
          <w:szCs w:val="22"/>
        </w:rPr>
        <w:t xml:space="preserve">, Eric </w:t>
      </w:r>
      <w:proofErr w:type="spellStart"/>
      <w:r w:rsidRPr="00A67624">
        <w:rPr>
          <w:sz w:val="22"/>
          <w:szCs w:val="22"/>
        </w:rPr>
        <w:t>Kleinfelter</w:t>
      </w:r>
      <w:proofErr w:type="spellEnd"/>
      <w:r w:rsidRPr="00A67624">
        <w:rPr>
          <w:sz w:val="22"/>
          <w:szCs w:val="22"/>
        </w:rPr>
        <w:t>, Gerald Schwartz,</w:t>
      </w:r>
      <w:r w:rsidR="005E1875" w:rsidRPr="00A67624">
        <w:rPr>
          <w:sz w:val="22"/>
          <w:szCs w:val="22"/>
        </w:rPr>
        <w:t xml:space="preserve"> Gwen </w:t>
      </w:r>
      <w:proofErr w:type="spellStart"/>
      <w:r w:rsidR="005E1875" w:rsidRPr="00A67624">
        <w:rPr>
          <w:sz w:val="22"/>
          <w:szCs w:val="22"/>
        </w:rPr>
        <w:t>Starrett</w:t>
      </w:r>
      <w:proofErr w:type="spellEnd"/>
      <w:r w:rsidR="005E1875" w:rsidRPr="00A67624">
        <w:rPr>
          <w:sz w:val="22"/>
          <w:szCs w:val="22"/>
        </w:rPr>
        <w:t>,</w:t>
      </w:r>
      <w:r w:rsidRPr="00A67624">
        <w:rPr>
          <w:sz w:val="22"/>
          <w:szCs w:val="22"/>
        </w:rPr>
        <w:t xml:space="preserve"> Jan Bray, John </w:t>
      </w:r>
      <w:proofErr w:type="spellStart"/>
      <w:r w:rsidRPr="00A67624">
        <w:rPr>
          <w:sz w:val="22"/>
          <w:szCs w:val="22"/>
        </w:rPr>
        <w:t>Heissenbuttel</w:t>
      </w:r>
      <w:proofErr w:type="spellEnd"/>
      <w:r w:rsidRPr="00A67624">
        <w:rPr>
          <w:sz w:val="22"/>
          <w:szCs w:val="22"/>
        </w:rPr>
        <w:t xml:space="preserve">, John Hofmann, </w:t>
      </w:r>
      <w:r w:rsidR="00D563B5" w:rsidRPr="00A67624">
        <w:rPr>
          <w:sz w:val="22"/>
          <w:szCs w:val="22"/>
        </w:rPr>
        <w:t xml:space="preserve">Julia Stephens, </w:t>
      </w:r>
      <w:r w:rsidRPr="00A67624">
        <w:rPr>
          <w:sz w:val="22"/>
          <w:szCs w:val="22"/>
        </w:rPr>
        <w:t xml:space="preserve">Kendal Young, Kevin </w:t>
      </w:r>
      <w:proofErr w:type="spellStart"/>
      <w:r w:rsidRPr="00A67624">
        <w:rPr>
          <w:sz w:val="22"/>
          <w:szCs w:val="22"/>
        </w:rPr>
        <w:t>Zeman</w:t>
      </w:r>
      <w:proofErr w:type="spellEnd"/>
      <w:r w:rsidRPr="00A67624">
        <w:rPr>
          <w:sz w:val="22"/>
          <w:szCs w:val="22"/>
        </w:rPr>
        <w:t xml:space="preserve">, </w:t>
      </w:r>
      <w:r w:rsidR="00D563B5" w:rsidRPr="00A67624">
        <w:rPr>
          <w:sz w:val="22"/>
          <w:szCs w:val="22"/>
        </w:rPr>
        <w:t xml:space="preserve">Katherine </w:t>
      </w:r>
      <w:proofErr w:type="spellStart"/>
      <w:r w:rsidR="00D563B5" w:rsidRPr="00A67624">
        <w:rPr>
          <w:sz w:val="22"/>
          <w:szCs w:val="22"/>
        </w:rPr>
        <w:t>Evatt</w:t>
      </w:r>
      <w:proofErr w:type="spellEnd"/>
      <w:r w:rsidR="00D563B5" w:rsidRPr="00A67624">
        <w:rPr>
          <w:sz w:val="22"/>
          <w:szCs w:val="22"/>
        </w:rPr>
        <w:t xml:space="preserve">, </w:t>
      </w:r>
      <w:r w:rsidRPr="00A67624">
        <w:rPr>
          <w:sz w:val="22"/>
          <w:szCs w:val="22"/>
        </w:rPr>
        <w:t xml:space="preserve">Kimberly Grissom, Pat McGreevy, Richard </w:t>
      </w:r>
      <w:proofErr w:type="spellStart"/>
      <w:r w:rsidRPr="00A67624">
        <w:rPr>
          <w:sz w:val="22"/>
          <w:szCs w:val="22"/>
        </w:rPr>
        <w:t>Yarnell</w:t>
      </w:r>
      <w:proofErr w:type="spellEnd"/>
      <w:r w:rsidRPr="00A67624">
        <w:rPr>
          <w:sz w:val="22"/>
          <w:szCs w:val="22"/>
        </w:rPr>
        <w:t xml:space="preserve">, Reuben Childress, Rick Hopson, Robin Wall, Steve </w:t>
      </w:r>
      <w:proofErr w:type="spellStart"/>
      <w:r w:rsidRPr="00A67624">
        <w:rPr>
          <w:sz w:val="22"/>
          <w:szCs w:val="22"/>
        </w:rPr>
        <w:t>Wilensky</w:t>
      </w:r>
      <w:proofErr w:type="spellEnd"/>
      <w:r w:rsidRPr="00A67624">
        <w:rPr>
          <w:sz w:val="22"/>
          <w:szCs w:val="22"/>
        </w:rPr>
        <w:t xml:space="preserve">, Teresa McClung, Terry Woodrow, Tim Tate, Michael Pickard, Jennifer </w:t>
      </w:r>
      <w:proofErr w:type="spellStart"/>
      <w:r w:rsidRPr="00A67624">
        <w:rPr>
          <w:sz w:val="22"/>
          <w:szCs w:val="22"/>
        </w:rPr>
        <w:t>DeWoody</w:t>
      </w:r>
      <w:proofErr w:type="spellEnd"/>
      <w:r w:rsidRPr="00A67624">
        <w:rPr>
          <w:sz w:val="22"/>
          <w:szCs w:val="22"/>
        </w:rPr>
        <w:t xml:space="preserve">, Karen </w:t>
      </w:r>
      <w:proofErr w:type="spellStart"/>
      <w:r w:rsidRPr="00A67624">
        <w:rPr>
          <w:sz w:val="22"/>
          <w:szCs w:val="22"/>
        </w:rPr>
        <w:t>Quida</w:t>
      </w:r>
      <w:r w:rsidR="00F45BF6" w:rsidRPr="00A67624">
        <w:rPr>
          <w:sz w:val="22"/>
          <w:szCs w:val="22"/>
        </w:rPr>
        <w:t>ch</w:t>
      </w:r>
      <w:r w:rsidRPr="00A67624">
        <w:rPr>
          <w:sz w:val="22"/>
          <w:szCs w:val="22"/>
        </w:rPr>
        <w:t>ay</w:t>
      </w:r>
      <w:proofErr w:type="spellEnd"/>
      <w:r w:rsidRPr="00A67624">
        <w:rPr>
          <w:sz w:val="22"/>
          <w:szCs w:val="22"/>
        </w:rPr>
        <w:t xml:space="preserve">, </w:t>
      </w:r>
      <w:r w:rsidR="00F45BF6" w:rsidRPr="00A67624">
        <w:rPr>
          <w:sz w:val="22"/>
          <w:szCs w:val="22"/>
        </w:rPr>
        <w:t xml:space="preserve">Megan Fiske, Anne </w:t>
      </w:r>
      <w:proofErr w:type="spellStart"/>
      <w:r w:rsidR="00F45BF6" w:rsidRPr="00A67624">
        <w:rPr>
          <w:sz w:val="22"/>
          <w:szCs w:val="22"/>
        </w:rPr>
        <w:t>Heissenbutel</w:t>
      </w:r>
      <w:proofErr w:type="spellEnd"/>
      <w:r w:rsidR="00F45BF6" w:rsidRPr="00A67624">
        <w:rPr>
          <w:sz w:val="22"/>
          <w:szCs w:val="22"/>
        </w:rPr>
        <w:t xml:space="preserve">, Lynn Morgan, Sergio Campos, Robert Zellers, Mary Sketch, Jeff </w:t>
      </w:r>
      <w:proofErr w:type="spellStart"/>
      <w:r w:rsidR="00F45BF6" w:rsidRPr="00A67624">
        <w:rPr>
          <w:sz w:val="22"/>
          <w:szCs w:val="22"/>
        </w:rPr>
        <w:t>Crovitz</w:t>
      </w:r>
      <w:proofErr w:type="spellEnd"/>
      <w:r w:rsidR="00F45BF6" w:rsidRPr="00A67624">
        <w:rPr>
          <w:sz w:val="22"/>
          <w:szCs w:val="22"/>
        </w:rPr>
        <w:t xml:space="preserve">, Jeanne Higgins, Annie Dean, Don </w:t>
      </w:r>
      <w:proofErr w:type="spellStart"/>
      <w:r w:rsidR="00F45BF6" w:rsidRPr="00A67624">
        <w:rPr>
          <w:sz w:val="22"/>
          <w:szCs w:val="22"/>
        </w:rPr>
        <w:t>Hittenmiller</w:t>
      </w:r>
      <w:proofErr w:type="spellEnd"/>
      <w:r w:rsidR="00F45BF6" w:rsidRPr="00A67624">
        <w:rPr>
          <w:sz w:val="22"/>
          <w:szCs w:val="22"/>
        </w:rPr>
        <w:t>.</w:t>
      </w:r>
    </w:p>
    <w:p w:rsidR="00F45BF6" w:rsidRPr="00A67624" w:rsidRDefault="00F45BF6" w:rsidP="00A67624">
      <w:pPr>
        <w:pStyle w:val="NoSpacing"/>
        <w:numPr>
          <w:ilvl w:val="0"/>
          <w:numId w:val="1"/>
        </w:numPr>
        <w:spacing w:after="40"/>
        <w:rPr>
          <w:sz w:val="22"/>
          <w:szCs w:val="22"/>
        </w:rPr>
      </w:pPr>
      <w:r w:rsidRPr="00A67624">
        <w:rPr>
          <w:sz w:val="22"/>
          <w:szCs w:val="22"/>
        </w:rPr>
        <w:t>Modification and/or Approval of Agenda</w:t>
      </w:r>
    </w:p>
    <w:p w:rsidR="00F45BF6" w:rsidRPr="00A67624" w:rsidRDefault="00F45BF6" w:rsidP="00A67624">
      <w:pPr>
        <w:pStyle w:val="NoSpacing"/>
        <w:numPr>
          <w:ilvl w:val="1"/>
          <w:numId w:val="14"/>
        </w:numPr>
        <w:spacing w:after="40"/>
        <w:rPr>
          <w:sz w:val="22"/>
          <w:szCs w:val="22"/>
        </w:rPr>
      </w:pPr>
      <w:r w:rsidRPr="00A67624">
        <w:rPr>
          <w:sz w:val="22"/>
          <w:szCs w:val="22"/>
        </w:rPr>
        <w:t xml:space="preserve">Jeff </w:t>
      </w:r>
      <w:proofErr w:type="spellStart"/>
      <w:r w:rsidRPr="00A67624">
        <w:rPr>
          <w:sz w:val="22"/>
          <w:szCs w:val="22"/>
        </w:rPr>
        <w:t>Crovitz</w:t>
      </w:r>
      <w:proofErr w:type="spellEnd"/>
      <w:r w:rsidRPr="00A67624">
        <w:rPr>
          <w:sz w:val="22"/>
          <w:szCs w:val="22"/>
        </w:rPr>
        <w:t>, Calaveras County Public Works Director, replaced Chris Swann</w:t>
      </w:r>
      <w:r w:rsidR="007B3C39" w:rsidRPr="00A67624">
        <w:rPr>
          <w:sz w:val="22"/>
          <w:szCs w:val="22"/>
        </w:rPr>
        <w:t xml:space="preserve"> of EBMUD</w:t>
      </w:r>
      <w:r w:rsidRPr="00A67624">
        <w:rPr>
          <w:sz w:val="22"/>
          <w:szCs w:val="22"/>
        </w:rPr>
        <w:t xml:space="preserve"> for item #6</w:t>
      </w:r>
      <w:r w:rsidR="00164C69">
        <w:rPr>
          <w:sz w:val="22"/>
          <w:szCs w:val="22"/>
        </w:rPr>
        <w:t xml:space="preserve">. </w:t>
      </w:r>
      <w:r w:rsidR="00EC086F">
        <w:rPr>
          <w:sz w:val="22"/>
          <w:szCs w:val="22"/>
        </w:rPr>
        <w:t xml:space="preserve"> Mr. Swann is</w:t>
      </w:r>
      <w:r w:rsidR="007B3C39" w:rsidRPr="00A67624">
        <w:rPr>
          <w:sz w:val="22"/>
          <w:szCs w:val="22"/>
        </w:rPr>
        <w:t xml:space="preserve"> unable to attend</w:t>
      </w:r>
      <w:r w:rsidRPr="00A67624">
        <w:rPr>
          <w:sz w:val="22"/>
          <w:szCs w:val="22"/>
        </w:rPr>
        <w:t>.</w:t>
      </w:r>
    </w:p>
    <w:p w:rsidR="00F45BF6" w:rsidRPr="00A67624" w:rsidRDefault="00F45BF6" w:rsidP="00A67624">
      <w:pPr>
        <w:pStyle w:val="NoSpacing"/>
        <w:numPr>
          <w:ilvl w:val="1"/>
          <w:numId w:val="14"/>
        </w:numPr>
        <w:spacing w:after="40"/>
        <w:rPr>
          <w:sz w:val="22"/>
          <w:szCs w:val="22"/>
        </w:rPr>
      </w:pPr>
      <w:r w:rsidRPr="00A67624">
        <w:rPr>
          <w:sz w:val="22"/>
          <w:szCs w:val="22"/>
        </w:rPr>
        <w:t>Agenda approved as modified.</w:t>
      </w:r>
    </w:p>
    <w:p w:rsidR="00F45BF6" w:rsidRPr="00A67624" w:rsidRDefault="00F45BF6" w:rsidP="00A67624">
      <w:pPr>
        <w:pStyle w:val="NoSpacing"/>
        <w:numPr>
          <w:ilvl w:val="0"/>
          <w:numId w:val="1"/>
        </w:numPr>
        <w:spacing w:after="40"/>
        <w:rPr>
          <w:sz w:val="22"/>
          <w:szCs w:val="22"/>
        </w:rPr>
      </w:pPr>
      <w:r w:rsidRPr="00A67624">
        <w:rPr>
          <w:sz w:val="22"/>
          <w:szCs w:val="22"/>
        </w:rPr>
        <w:t xml:space="preserve">Approval of Previous Meeting </w:t>
      </w:r>
      <w:r w:rsidR="00BF4946">
        <w:rPr>
          <w:sz w:val="22"/>
          <w:szCs w:val="22"/>
        </w:rPr>
        <w:t>Minutes</w:t>
      </w:r>
    </w:p>
    <w:p w:rsidR="00F45BF6" w:rsidRPr="00A67624" w:rsidRDefault="00F45BF6" w:rsidP="00A67624">
      <w:pPr>
        <w:pStyle w:val="NoSpacing"/>
        <w:numPr>
          <w:ilvl w:val="1"/>
          <w:numId w:val="15"/>
        </w:numPr>
        <w:spacing w:after="40"/>
        <w:rPr>
          <w:sz w:val="22"/>
          <w:szCs w:val="22"/>
        </w:rPr>
      </w:pPr>
      <w:r w:rsidRPr="00A67624">
        <w:rPr>
          <w:sz w:val="22"/>
          <w:szCs w:val="22"/>
        </w:rPr>
        <w:t>Approved with corrections to misspelled John Hofmann.</w:t>
      </w:r>
    </w:p>
    <w:p w:rsidR="00A67624" w:rsidRPr="00A67624" w:rsidRDefault="00F45BF6" w:rsidP="00A67624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A67624">
        <w:rPr>
          <w:sz w:val="22"/>
          <w:szCs w:val="22"/>
        </w:rPr>
        <w:t>Review of Previous Meeting Action Items</w:t>
      </w:r>
      <w:r w:rsidR="00C50469" w:rsidRPr="00A67624">
        <w:rPr>
          <w:sz w:val="22"/>
          <w:szCs w:val="22"/>
        </w:rPr>
        <w:t xml:space="preserve">  (</w:t>
      </w:r>
      <w:r w:rsidR="00137CD1" w:rsidRPr="00A67624">
        <w:rPr>
          <w:sz w:val="22"/>
          <w:szCs w:val="22"/>
        </w:rPr>
        <w:t>Item are f</w:t>
      </w:r>
      <w:r w:rsidR="00C50469" w:rsidRPr="00A67624">
        <w:rPr>
          <w:sz w:val="22"/>
          <w:szCs w:val="22"/>
        </w:rPr>
        <w:t>rom August</w:t>
      </w:r>
      <w:r w:rsidR="00353514" w:rsidRPr="00A67624">
        <w:rPr>
          <w:sz w:val="22"/>
          <w:szCs w:val="22"/>
        </w:rPr>
        <w:t xml:space="preserve">, because the </w:t>
      </w:r>
    </w:p>
    <w:p w:rsidR="00C50469" w:rsidRPr="00A67624" w:rsidRDefault="00C50469" w:rsidP="00A67624">
      <w:pPr>
        <w:pStyle w:val="NoSpacing"/>
        <w:ind w:left="936" w:firstLine="144"/>
        <w:rPr>
          <w:sz w:val="22"/>
          <w:szCs w:val="22"/>
        </w:rPr>
      </w:pPr>
      <w:r w:rsidRPr="00A67624">
        <w:rPr>
          <w:sz w:val="22"/>
          <w:szCs w:val="22"/>
        </w:rPr>
        <w:t xml:space="preserve">September meeting was cancelled due to </w:t>
      </w:r>
      <w:bookmarkStart w:id="0" w:name="_GoBack"/>
      <w:bookmarkEnd w:id="0"/>
      <w:r w:rsidRPr="00A67624">
        <w:rPr>
          <w:sz w:val="22"/>
          <w:szCs w:val="22"/>
        </w:rPr>
        <w:t>the Butte Fire.)</w:t>
      </w:r>
    </w:p>
    <w:p w:rsidR="00DF6CE7" w:rsidRPr="00A67624" w:rsidRDefault="00353514" w:rsidP="0039415C">
      <w:pPr>
        <w:pStyle w:val="NoSpacing"/>
        <w:numPr>
          <w:ilvl w:val="0"/>
          <w:numId w:val="10"/>
        </w:numPr>
        <w:spacing w:before="40" w:afterLines="40"/>
        <w:rPr>
          <w:sz w:val="22"/>
          <w:szCs w:val="22"/>
        </w:rPr>
      </w:pPr>
      <w:r w:rsidRPr="00A67624">
        <w:rPr>
          <w:sz w:val="22"/>
          <w:szCs w:val="22"/>
        </w:rPr>
        <w:t>Item Completed</w:t>
      </w:r>
    </w:p>
    <w:p w:rsidR="00681E2F" w:rsidRPr="00A67624" w:rsidRDefault="00681E2F" w:rsidP="00164C69">
      <w:pPr>
        <w:pStyle w:val="NoSpacing"/>
        <w:numPr>
          <w:ilvl w:val="0"/>
          <w:numId w:val="21"/>
        </w:numPr>
        <w:spacing w:after="40"/>
        <w:rPr>
          <w:sz w:val="22"/>
          <w:szCs w:val="22"/>
        </w:rPr>
      </w:pPr>
      <w:r w:rsidRPr="00A67624">
        <w:rPr>
          <w:sz w:val="22"/>
          <w:szCs w:val="22"/>
        </w:rPr>
        <w:t>New website log</w:t>
      </w:r>
      <w:r w:rsidR="00EC086F">
        <w:rPr>
          <w:sz w:val="22"/>
          <w:szCs w:val="22"/>
        </w:rPr>
        <w:t xml:space="preserve"> </w:t>
      </w:r>
      <w:r w:rsidRPr="00A67624">
        <w:rPr>
          <w:sz w:val="22"/>
          <w:szCs w:val="22"/>
        </w:rPr>
        <w:t xml:space="preserve">in information will be shared.  (done – Julia </w:t>
      </w:r>
      <w:r w:rsidR="00353514" w:rsidRPr="00A67624">
        <w:rPr>
          <w:sz w:val="22"/>
          <w:szCs w:val="22"/>
        </w:rPr>
        <w:t>S</w:t>
      </w:r>
      <w:r w:rsidRPr="00A67624">
        <w:rPr>
          <w:sz w:val="22"/>
          <w:szCs w:val="22"/>
        </w:rPr>
        <w:t>tephens)</w:t>
      </w:r>
    </w:p>
    <w:p w:rsidR="00DF6CE7" w:rsidRPr="00A67624" w:rsidRDefault="00681E2F" w:rsidP="00164C69">
      <w:pPr>
        <w:pStyle w:val="NoSpacing"/>
        <w:numPr>
          <w:ilvl w:val="0"/>
          <w:numId w:val="21"/>
        </w:numPr>
        <w:spacing w:after="40"/>
        <w:rPr>
          <w:sz w:val="22"/>
          <w:szCs w:val="22"/>
        </w:rPr>
      </w:pPr>
      <w:r w:rsidRPr="00A67624">
        <w:rPr>
          <w:sz w:val="22"/>
          <w:szCs w:val="22"/>
        </w:rPr>
        <w:t>ACCG Letter of Recommendation for Cal Am Team’s Prop 1 Grant (done)</w:t>
      </w:r>
    </w:p>
    <w:p w:rsidR="00353514" w:rsidRPr="00A67624" w:rsidRDefault="00353514" w:rsidP="00164C69">
      <w:pPr>
        <w:pStyle w:val="NoSpacing"/>
        <w:numPr>
          <w:ilvl w:val="0"/>
          <w:numId w:val="21"/>
        </w:numPr>
        <w:spacing w:after="40"/>
        <w:rPr>
          <w:sz w:val="22"/>
          <w:szCs w:val="22"/>
        </w:rPr>
      </w:pPr>
      <w:r w:rsidRPr="00A67624">
        <w:rPr>
          <w:sz w:val="22"/>
          <w:szCs w:val="22"/>
        </w:rPr>
        <w:t>Schedule Tree Mortality WG meeting (in process)</w:t>
      </w:r>
    </w:p>
    <w:p w:rsidR="00353514" w:rsidRPr="00A67624" w:rsidRDefault="00353514" w:rsidP="00164C69">
      <w:pPr>
        <w:pStyle w:val="NoSpacing"/>
        <w:numPr>
          <w:ilvl w:val="0"/>
          <w:numId w:val="21"/>
        </w:numPr>
        <w:spacing w:after="40"/>
        <w:rPr>
          <w:sz w:val="22"/>
          <w:szCs w:val="22"/>
        </w:rPr>
      </w:pPr>
      <w:r w:rsidRPr="00A67624">
        <w:rPr>
          <w:sz w:val="22"/>
          <w:szCs w:val="22"/>
        </w:rPr>
        <w:t>Post article regarding historic range of beaver (done)</w:t>
      </w:r>
    </w:p>
    <w:p w:rsidR="00DF6CE7" w:rsidRPr="00A67624" w:rsidRDefault="00DF6CE7" w:rsidP="00A67624">
      <w:pPr>
        <w:pStyle w:val="NoSpacing"/>
        <w:numPr>
          <w:ilvl w:val="0"/>
          <w:numId w:val="10"/>
        </w:numPr>
        <w:spacing w:after="40"/>
        <w:rPr>
          <w:sz w:val="22"/>
          <w:szCs w:val="22"/>
        </w:rPr>
      </w:pPr>
      <w:r w:rsidRPr="00A67624">
        <w:rPr>
          <w:sz w:val="22"/>
          <w:szCs w:val="22"/>
        </w:rPr>
        <w:t>Item Update on this Agenda</w:t>
      </w:r>
    </w:p>
    <w:p w:rsidR="00DF6CE7" w:rsidRPr="00A67624" w:rsidRDefault="00C50469" w:rsidP="00164C69">
      <w:pPr>
        <w:pStyle w:val="NoSpacing"/>
        <w:numPr>
          <w:ilvl w:val="0"/>
          <w:numId w:val="20"/>
        </w:numPr>
        <w:spacing w:after="40"/>
        <w:rPr>
          <w:sz w:val="22"/>
          <w:szCs w:val="22"/>
        </w:rPr>
      </w:pPr>
      <w:r w:rsidRPr="00A67624">
        <w:rPr>
          <w:sz w:val="22"/>
          <w:szCs w:val="22"/>
        </w:rPr>
        <w:t>Hemlock comments letter update.</w:t>
      </w:r>
    </w:p>
    <w:p w:rsidR="00C50469" w:rsidRPr="00A67624" w:rsidRDefault="00C50469" w:rsidP="00164C69">
      <w:pPr>
        <w:pStyle w:val="NoSpacing"/>
        <w:numPr>
          <w:ilvl w:val="0"/>
          <w:numId w:val="20"/>
        </w:numPr>
        <w:spacing w:after="40"/>
        <w:rPr>
          <w:sz w:val="22"/>
          <w:szCs w:val="22"/>
        </w:rPr>
      </w:pPr>
      <w:r w:rsidRPr="00A67624">
        <w:rPr>
          <w:sz w:val="22"/>
          <w:szCs w:val="22"/>
        </w:rPr>
        <w:t>CFLR Annual Report update.</w:t>
      </w:r>
    </w:p>
    <w:p w:rsidR="00C50469" w:rsidRPr="00A67624" w:rsidRDefault="00C50469" w:rsidP="00164C69">
      <w:pPr>
        <w:pStyle w:val="NoSpacing"/>
        <w:numPr>
          <w:ilvl w:val="0"/>
          <w:numId w:val="20"/>
        </w:numPr>
        <w:spacing w:after="40"/>
        <w:rPr>
          <w:sz w:val="22"/>
          <w:szCs w:val="22"/>
        </w:rPr>
      </w:pPr>
      <w:r w:rsidRPr="00A67624">
        <w:rPr>
          <w:sz w:val="22"/>
          <w:szCs w:val="22"/>
        </w:rPr>
        <w:t>Tree Mortality WG update.</w:t>
      </w:r>
    </w:p>
    <w:p w:rsidR="00DF6CE7" w:rsidRPr="00A67624" w:rsidRDefault="00DF6CE7" w:rsidP="00A67624">
      <w:pPr>
        <w:pStyle w:val="NoSpacing"/>
        <w:numPr>
          <w:ilvl w:val="0"/>
          <w:numId w:val="10"/>
        </w:numPr>
        <w:spacing w:after="40"/>
        <w:rPr>
          <w:sz w:val="22"/>
          <w:szCs w:val="22"/>
        </w:rPr>
      </w:pPr>
      <w:r w:rsidRPr="00A67624">
        <w:rPr>
          <w:sz w:val="22"/>
          <w:szCs w:val="22"/>
        </w:rPr>
        <w:t>Item Update – Future/TBD</w:t>
      </w:r>
    </w:p>
    <w:p w:rsidR="00DF6CE7" w:rsidRPr="00A67624" w:rsidRDefault="00DF6CE7" w:rsidP="00164C69">
      <w:pPr>
        <w:pStyle w:val="NoSpacing"/>
        <w:numPr>
          <w:ilvl w:val="0"/>
          <w:numId w:val="22"/>
        </w:numPr>
        <w:spacing w:after="40"/>
        <w:rPr>
          <w:sz w:val="22"/>
          <w:szCs w:val="22"/>
        </w:rPr>
      </w:pPr>
      <w:r w:rsidRPr="00A67624">
        <w:rPr>
          <w:sz w:val="22"/>
          <w:szCs w:val="22"/>
        </w:rPr>
        <w:t>Operations will update in November</w:t>
      </w:r>
      <w:r w:rsidR="00681E2F" w:rsidRPr="00A67624">
        <w:rPr>
          <w:sz w:val="22"/>
          <w:szCs w:val="22"/>
        </w:rPr>
        <w:t xml:space="preserve"> or January</w:t>
      </w:r>
      <w:r w:rsidRPr="00A67624">
        <w:rPr>
          <w:sz w:val="22"/>
          <w:szCs w:val="22"/>
        </w:rPr>
        <w:t>.</w:t>
      </w:r>
    </w:p>
    <w:p w:rsidR="00DF6CE7" w:rsidRPr="00A67624" w:rsidRDefault="00DF6CE7" w:rsidP="00164C69">
      <w:pPr>
        <w:pStyle w:val="NoSpacing"/>
        <w:numPr>
          <w:ilvl w:val="0"/>
          <w:numId w:val="22"/>
        </w:numPr>
        <w:spacing w:after="40"/>
        <w:rPr>
          <w:sz w:val="22"/>
          <w:szCs w:val="22"/>
        </w:rPr>
      </w:pPr>
      <w:r w:rsidRPr="00A67624">
        <w:rPr>
          <w:sz w:val="22"/>
          <w:szCs w:val="22"/>
        </w:rPr>
        <w:t>Potential Beaver Meadow Identification Project Update</w:t>
      </w:r>
      <w:r w:rsidR="00681E2F" w:rsidRPr="00A67624">
        <w:rPr>
          <w:sz w:val="22"/>
          <w:szCs w:val="22"/>
        </w:rPr>
        <w:t>.</w:t>
      </w:r>
      <w:r w:rsidRPr="00A67624">
        <w:rPr>
          <w:sz w:val="22"/>
          <w:szCs w:val="22"/>
        </w:rPr>
        <w:t xml:space="preserve"> </w:t>
      </w:r>
    </w:p>
    <w:p w:rsidR="0030097B" w:rsidRPr="00A67624" w:rsidRDefault="00DF6CE7" w:rsidP="00164C69">
      <w:pPr>
        <w:pStyle w:val="NoSpacing"/>
        <w:numPr>
          <w:ilvl w:val="0"/>
          <w:numId w:val="22"/>
        </w:numPr>
        <w:spacing w:after="40"/>
        <w:rPr>
          <w:sz w:val="22"/>
          <w:szCs w:val="22"/>
        </w:rPr>
      </w:pPr>
      <w:r w:rsidRPr="00A67624">
        <w:rPr>
          <w:sz w:val="22"/>
          <w:szCs w:val="22"/>
        </w:rPr>
        <w:t xml:space="preserve">MOA renewal </w:t>
      </w:r>
      <w:r w:rsidR="00681E2F" w:rsidRPr="00A67624">
        <w:rPr>
          <w:sz w:val="22"/>
          <w:szCs w:val="22"/>
        </w:rPr>
        <w:t xml:space="preserve">WG </w:t>
      </w:r>
      <w:r w:rsidRPr="00A67624">
        <w:rPr>
          <w:sz w:val="22"/>
          <w:szCs w:val="22"/>
        </w:rPr>
        <w:t>update</w:t>
      </w:r>
      <w:r w:rsidR="00681E2F" w:rsidRPr="00A67624">
        <w:rPr>
          <w:sz w:val="22"/>
          <w:szCs w:val="22"/>
        </w:rPr>
        <w:t>.</w:t>
      </w:r>
    </w:p>
    <w:p w:rsidR="00DF6CE7" w:rsidRPr="00A67624" w:rsidRDefault="007B3C39" w:rsidP="00A67624">
      <w:pPr>
        <w:pStyle w:val="NoSpacing"/>
        <w:numPr>
          <w:ilvl w:val="0"/>
          <w:numId w:val="1"/>
        </w:numPr>
        <w:spacing w:after="40"/>
        <w:rPr>
          <w:sz w:val="22"/>
          <w:szCs w:val="22"/>
        </w:rPr>
      </w:pPr>
      <w:r w:rsidRPr="00A67624">
        <w:rPr>
          <w:sz w:val="22"/>
          <w:szCs w:val="22"/>
        </w:rPr>
        <w:t xml:space="preserve">Presentation:  Butte Fire Response by Jeff </w:t>
      </w:r>
      <w:proofErr w:type="spellStart"/>
      <w:r w:rsidRPr="00A67624">
        <w:rPr>
          <w:sz w:val="22"/>
          <w:szCs w:val="22"/>
        </w:rPr>
        <w:t>Crovitz</w:t>
      </w:r>
      <w:proofErr w:type="spellEnd"/>
      <w:r w:rsidRPr="00A67624">
        <w:rPr>
          <w:sz w:val="22"/>
          <w:szCs w:val="22"/>
        </w:rPr>
        <w:t xml:space="preserve">, Calaveras Public Works Director </w:t>
      </w:r>
    </w:p>
    <w:p w:rsidR="00937E4B" w:rsidRPr="00A67624" w:rsidRDefault="00937E4B" w:rsidP="00A67624">
      <w:pPr>
        <w:pStyle w:val="NoSpacing"/>
        <w:numPr>
          <w:ilvl w:val="0"/>
          <w:numId w:val="16"/>
        </w:numPr>
        <w:spacing w:after="40"/>
        <w:rPr>
          <w:sz w:val="22"/>
          <w:szCs w:val="22"/>
        </w:rPr>
      </w:pPr>
      <w:r w:rsidRPr="00A67624">
        <w:rPr>
          <w:sz w:val="22"/>
          <w:szCs w:val="22"/>
        </w:rPr>
        <w:t xml:space="preserve">Mr. </w:t>
      </w:r>
      <w:proofErr w:type="spellStart"/>
      <w:r w:rsidRPr="00A67624">
        <w:rPr>
          <w:sz w:val="22"/>
          <w:szCs w:val="22"/>
        </w:rPr>
        <w:t>Crovitz</w:t>
      </w:r>
      <w:proofErr w:type="spellEnd"/>
      <w:r w:rsidRPr="00A67624">
        <w:rPr>
          <w:sz w:val="22"/>
          <w:szCs w:val="22"/>
        </w:rPr>
        <w:t xml:space="preserve"> provided an overview of the impacts of the Butte Fire to infrastructure within the burn area.  More repercussions will follow with the coming winter rain.  He pointed out that 3 inches of silt laden flow will move a 1 ton truck.    </w:t>
      </w:r>
    </w:p>
    <w:p w:rsidR="00937E4B" w:rsidRPr="00A67624" w:rsidRDefault="00D6479B" w:rsidP="00A67624">
      <w:pPr>
        <w:pStyle w:val="NoSpacing"/>
        <w:numPr>
          <w:ilvl w:val="0"/>
          <w:numId w:val="16"/>
        </w:numPr>
        <w:spacing w:after="40"/>
        <w:rPr>
          <w:sz w:val="22"/>
          <w:szCs w:val="22"/>
        </w:rPr>
      </w:pPr>
      <w:r w:rsidRPr="00A67624">
        <w:rPr>
          <w:sz w:val="22"/>
          <w:szCs w:val="22"/>
        </w:rPr>
        <w:t xml:space="preserve">Funding is slim or none from Cal OES and FEMA.  He is working on this problem.  </w:t>
      </w:r>
      <w:r w:rsidR="00937E4B" w:rsidRPr="00A67624">
        <w:rPr>
          <w:sz w:val="22"/>
          <w:szCs w:val="22"/>
        </w:rPr>
        <w:t>ACCG can help by providing documentation of in-kin</w:t>
      </w:r>
      <w:r w:rsidR="007055EB" w:rsidRPr="00A67624">
        <w:rPr>
          <w:sz w:val="22"/>
          <w:szCs w:val="22"/>
        </w:rPr>
        <w:t>d</w:t>
      </w:r>
      <w:r w:rsidR="00937E4B" w:rsidRPr="00A67624">
        <w:rPr>
          <w:sz w:val="22"/>
          <w:szCs w:val="22"/>
        </w:rPr>
        <w:t xml:space="preserve"> donations, and work done on private lands.</w:t>
      </w:r>
      <w:r w:rsidR="00A26E20" w:rsidRPr="00A67624">
        <w:rPr>
          <w:sz w:val="22"/>
          <w:szCs w:val="22"/>
        </w:rPr>
        <w:t xml:space="preserve">  </w:t>
      </w:r>
    </w:p>
    <w:p w:rsidR="00A26E20" w:rsidRPr="00BF21E4" w:rsidRDefault="00A26E20" w:rsidP="00A67624">
      <w:pPr>
        <w:pStyle w:val="NoSpacing"/>
        <w:numPr>
          <w:ilvl w:val="0"/>
          <w:numId w:val="16"/>
        </w:numPr>
        <w:spacing w:after="40"/>
        <w:rPr>
          <w:color w:val="FF0000"/>
          <w:sz w:val="22"/>
          <w:szCs w:val="22"/>
        </w:rPr>
      </w:pPr>
      <w:r w:rsidRPr="00A67624">
        <w:rPr>
          <w:sz w:val="22"/>
          <w:szCs w:val="22"/>
        </w:rPr>
        <w:lastRenderedPageBreak/>
        <w:t xml:space="preserve">Mr. </w:t>
      </w:r>
      <w:proofErr w:type="spellStart"/>
      <w:r w:rsidRPr="00A67624">
        <w:rPr>
          <w:sz w:val="22"/>
          <w:szCs w:val="22"/>
        </w:rPr>
        <w:t>Crovitz</w:t>
      </w:r>
      <w:proofErr w:type="spellEnd"/>
      <w:r w:rsidRPr="00A67624">
        <w:rPr>
          <w:sz w:val="22"/>
          <w:szCs w:val="22"/>
        </w:rPr>
        <w:t xml:space="preserve"> is working to establish priority lands on which to focus limited funds for erosion control.  </w:t>
      </w:r>
      <w:r w:rsidR="00BF4946">
        <w:rPr>
          <w:sz w:val="22"/>
          <w:szCs w:val="22"/>
        </w:rPr>
        <w:t xml:space="preserve">Another challenge is that agencies tend to work as silos, that is, without extensive coordination with other agencies. </w:t>
      </w:r>
    </w:p>
    <w:p w:rsidR="00791CA9" w:rsidRPr="00A67624" w:rsidRDefault="00D6479B" w:rsidP="00A67624">
      <w:pPr>
        <w:pStyle w:val="NoSpacing"/>
        <w:numPr>
          <w:ilvl w:val="0"/>
          <w:numId w:val="16"/>
        </w:numPr>
        <w:spacing w:after="40"/>
        <w:rPr>
          <w:sz w:val="22"/>
          <w:szCs w:val="22"/>
        </w:rPr>
      </w:pPr>
      <w:r w:rsidRPr="00A67624">
        <w:rPr>
          <w:sz w:val="22"/>
          <w:szCs w:val="22"/>
        </w:rPr>
        <w:t xml:space="preserve">One longer term goal Mr. </w:t>
      </w:r>
      <w:proofErr w:type="spellStart"/>
      <w:r w:rsidRPr="00A67624">
        <w:rPr>
          <w:sz w:val="22"/>
          <w:szCs w:val="22"/>
        </w:rPr>
        <w:t>Crovitz</w:t>
      </w:r>
      <w:proofErr w:type="spellEnd"/>
      <w:r w:rsidRPr="00A67624">
        <w:rPr>
          <w:sz w:val="22"/>
          <w:szCs w:val="22"/>
        </w:rPr>
        <w:t xml:space="preserve"> mentioned is that within </w:t>
      </w:r>
      <w:r w:rsidR="00BF21E4" w:rsidRPr="00BF4946">
        <w:rPr>
          <w:color w:val="000000" w:themeColor="text1"/>
          <w:sz w:val="22"/>
          <w:szCs w:val="22"/>
        </w:rPr>
        <w:t>the next</w:t>
      </w:r>
      <w:r w:rsidR="00BF21E4">
        <w:rPr>
          <w:sz w:val="22"/>
          <w:szCs w:val="22"/>
        </w:rPr>
        <w:t xml:space="preserve"> </w:t>
      </w:r>
      <w:r w:rsidRPr="00A67624">
        <w:rPr>
          <w:sz w:val="22"/>
          <w:szCs w:val="22"/>
        </w:rPr>
        <w:t>5 years, large land owners would have the ability to burn their land.</w:t>
      </w:r>
    </w:p>
    <w:p w:rsidR="00D6479B" w:rsidRPr="00A67624" w:rsidRDefault="00D6479B" w:rsidP="00A67624">
      <w:pPr>
        <w:pStyle w:val="NoSpacing"/>
        <w:numPr>
          <w:ilvl w:val="0"/>
          <w:numId w:val="16"/>
        </w:numPr>
        <w:spacing w:after="40"/>
        <w:rPr>
          <w:sz w:val="22"/>
          <w:szCs w:val="22"/>
        </w:rPr>
      </w:pPr>
      <w:r w:rsidRPr="00A67624">
        <w:rPr>
          <w:sz w:val="22"/>
          <w:szCs w:val="22"/>
        </w:rPr>
        <w:t>Currently there is a company in San Andreas making wa</w:t>
      </w:r>
      <w:r w:rsidR="00EC086F">
        <w:rPr>
          <w:sz w:val="22"/>
          <w:szCs w:val="22"/>
        </w:rPr>
        <w:t>tt</w:t>
      </w:r>
      <w:r w:rsidRPr="00A67624">
        <w:rPr>
          <w:sz w:val="22"/>
          <w:szCs w:val="22"/>
        </w:rPr>
        <w:t>les from green waste – CA Pine Products, 209-502-4108.  The Red Hills transfer station, whe</w:t>
      </w:r>
      <w:r w:rsidR="007055EB" w:rsidRPr="00A67624">
        <w:rPr>
          <w:sz w:val="22"/>
          <w:szCs w:val="22"/>
        </w:rPr>
        <w:t>n reopened</w:t>
      </w:r>
      <w:r w:rsidRPr="00A67624">
        <w:rPr>
          <w:sz w:val="22"/>
          <w:szCs w:val="22"/>
        </w:rPr>
        <w:t>, could use its tub grinder, which takes root balls, and its linear grinder</w:t>
      </w:r>
      <w:r w:rsidR="007055EB" w:rsidRPr="00A67624">
        <w:rPr>
          <w:sz w:val="22"/>
          <w:szCs w:val="22"/>
        </w:rPr>
        <w:t>,</w:t>
      </w:r>
      <w:r w:rsidRPr="00A67624">
        <w:rPr>
          <w:sz w:val="22"/>
          <w:szCs w:val="22"/>
        </w:rPr>
        <w:t xml:space="preserve"> to make mulch.  </w:t>
      </w:r>
    </w:p>
    <w:p w:rsidR="00791CA9" w:rsidRPr="00A67624" w:rsidRDefault="00A26E20" w:rsidP="00A67624">
      <w:pPr>
        <w:pStyle w:val="NoSpacing"/>
        <w:numPr>
          <w:ilvl w:val="0"/>
          <w:numId w:val="16"/>
        </w:numPr>
        <w:spacing w:after="40"/>
        <w:rPr>
          <w:sz w:val="22"/>
          <w:szCs w:val="22"/>
        </w:rPr>
      </w:pPr>
      <w:r w:rsidRPr="00A67624">
        <w:rPr>
          <w:sz w:val="22"/>
          <w:szCs w:val="22"/>
        </w:rPr>
        <w:t>Suggestions include: help with longer term co</w:t>
      </w:r>
      <w:r w:rsidR="00D6479B" w:rsidRPr="00A67624">
        <w:rPr>
          <w:sz w:val="22"/>
          <w:szCs w:val="22"/>
        </w:rPr>
        <w:t>ordination and facilitation thro</w:t>
      </w:r>
      <w:r w:rsidRPr="00A67624">
        <w:rPr>
          <w:sz w:val="22"/>
          <w:szCs w:val="22"/>
        </w:rPr>
        <w:t xml:space="preserve">ugh an SNC grant, deployed June 2016; Dennis </w:t>
      </w:r>
      <w:proofErr w:type="spellStart"/>
      <w:r w:rsidRPr="00A67624">
        <w:rPr>
          <w:sz w:val="22"/>
          <w:szCs w:val="22"/>
        </w:rPr>
        <w:t>Bowker</w:t>
      </w:r>
      <w:proofErr w:type="spellEnd"/>
      <w:r w:rsidRPr="00A67624">
        <w:rPr>
          <w:sz w:val="22"/>
          <w:szCs w:val="22"/>
        </w:rPr>
        <w:t xml:space="preserve"> can help with more immediate coordination and facilitation</w:t>
      </w:r>
      <w:r w:rsidR="009A4341" w:rsidRPr="00A67624">
        <w:rPr>
          <w:sz w:val="22"/>
          <w:szCs w:val="22"/>
        </w:rPr>
        <w:t xml:space="preserve">; Foothill </w:t>
      </w:r>
      <w:r w:rsidR="00BF21E4" w:rsidRPr="00BF4946">
        <w:rPr>
          <w:color w:val="000000" w:themeColor="text1"/>
          <w:sz w:val="22"/>
          <w:szCs w:val="22"/>
        </w:rPr>
        <w:t>C</w:t>
      </w:r>
      <w:r w:rsidR="009A4341" w:rsidRPr="00A67624">
        <w:rPr>
          <w:sz w:val="22"/>
          <w:szCs w:val="22"/>
        </w:rPr>
        <w:t>onservancy can share the results of their survey of which agencies are doing what projects, and if they are interested in coordinating.</w:t>
      </w:r>
    </w:p>
    <w:p w:rsidR="00791CA9" w:rsidRPr="00A67624" w:rsidRDefault="00791CA9" w:rsidP="00A67624">
      <w:pPr>
        <w:pStyle w:val="NoSpacing"/>
        <w:numPr>
          <w:ilvl w:val="0"/>
          <w:numId w:val="1"/>
        </w:numPr>
        <w:spacing w:after="40"/>
        <w:rPr>
          <w:sz w:val="22"/>
          <w:szCs w:val="22"/>
        </w:rPr>
      </w:pPr>
      <w:r w:rsidRPr="00A67624">
        <w:rPr>
          <w:sz w:val="22"/>
          <w:szCs w:val="22"/>
        </w:rPr>
        <w:t xml:space="preserve">Presentation:  BLM Butte Fire Response by Bill </w:t>
      </w:r>
      <w:proofErr w:type="spellStart"/>
      <w:r w:rsidRPr="00A67624">
        <w:rPr>
          <w:sz w:val="22"/>
          <w:szCs w:val="22"/>
        </w:rPr>
        <w:t>Haigh</w:t>
      </w:r>
      <w:proofErr w:type="spellEnd"/>
    </w:p>
    <w:p w:rsidR="00C52EEA" w:rsidRPr="00A67624" w:rsidRDefault="00791CA9" w:rsidP="00A67624">
      <w:pPr>
        <w:pStyle w:val="NoSpacing"/>
        <w:numPr>
          <w:ilvl w:val="0"/>
          <w:numId w:val="17"/>
        </w:numPr>
        <w:spacing w:after="40"/>
        <w:rPr>
          <w:sz w:val="22"/>
          <w:szCs w:val="22"/>
        </w:rPr>
      </w:pPr>
      <w:r w:rsidRPr="00A67624">
        <w:rPr>
          <w:sz w:val="22"/>
          <w:szCs w:val="22"/>
        </w:rPr>
        <w:t xml:space="preserve">Of the burned area, 12,000 </w:t>
      </w:r>
      <w:r w:rsidR="00EC086F">
        <w:rPr>
          <w:sz w:val="22"/>
          <w:szCs w:val="22"/>
        </w:rPr>
        <w:t>acres are</w:t>
      </w:r>
      <w:r w:rsidRPr="00A67624">
        <w:rPr>
          <w:sz w:val="22"/>
          <w:szCs w:val="22"/>
        </w:rPr>
        <w:t xml:space="preserve"> BLM.  Timber loss is 1.5 million board feet.  They do not have the opportunity to coordinate.  </w:t>
      </w:r>
      <w:r w:rsidR="00C52EEA" w:rsidRPr="00A67624">
        <w:rPr>
          <w:sz w:val="22"/>
          <w:szCs w:val="22"/>
        </w:rPr>
        <w:t>Possibly one million dollars will be available mid November for restoration.</w:t>
      </w:r>
    </w:p>
    <w:p w:rsidR="00C52EEA" w:rsidRPr="00A67624" w:rsidRDefault="00791CA9" w:rsidP="00A67624">
      <w:pPr>
        <w:pStyle w:val="NoSpacing"/>
        <w:numPr>
          <w:ilvl w:val="0"/>
          <w:numId w:val="17"/>
        </w:numPr>
        <w:spacing w:after="40"/>
        <w:rPr>
          <w:sz w:val="22"/>
          <w:szCs w:val="22"/>
        </w:rPr>
      </w:pPr>
      <w:r w:rsidRPr="00A67624">
        <w:rPr>
          <w:sz w:val="22"/>
          <w:szCs w:val="22"/>
        </w:rPr>
        <w:t xml:space="preserve">BLM </w:t>
      </w:r>
      <w:r w:rsidR="00EC086F">
        <w:rPr>
          <w:sz w:val="22"/>
          <w:szCs w:val="22"/>
        </w:rPr>
        <w:t>contributed to</w:t>
      </w:r>
      <w:r w:rsidRPr="00A67624">
        <w:rPr>
          <w:sz w:val="22"/>
          <w:szCs w:val="22"/>
        </w:rPr>
        <w:t xml:space="preserve"> burn severity and erosion prediction maps.  For erosion, 20-60% slope is the sweet spot.  </w:t>
      </w:r>
      <w:r w:rsidR="00C52EEA" w:rsidRPr="00A67624">
        <w:rPr>
          <w:sz w:val="22"/>
          <w:szCs w:val="22"/>
        </w:rPr>
        <w:t xml:space="preserve">Probably 500-800 acres can be mulched.  </w:t>
      </w:r>
      <w:r w:rsidRPr="00A67624">
        <w:rPr>
          <w:sz w:val="22"/>
          <w:szCs w:val="22"/>
        </w:rPr>
        <w:t>Rice straw is useful on less steep slopes, wood mulch on steeper.</w:t>
      </w:r>
    </w:p>
    <w:p w:rsidR="00C52EEA" w:rsidRPr="00A67624" w:rsidRDefault="00C52EEA" w:rsidP="00A67624">
      <w:pPr>
        <w:pStyle w:val="NoSpacing"/>
        <w:numPr>
          <w:ilvl w:val="0"/>
          <w:numId w:val="17"/>
        </w:numPr>
        <w:spacing w:after="40"/>
        <w:rPr>
          <w:sz w:val="22"/>
          <w:szCs w:val="22"/>
        </w:rPr>
      </w:pPr>
      <w:r w:rsidRPr="00A67624">
        <w:rPr>
          <w:sz w:val="22"/>
          <w:szCs w:val="22"/>
        </w:rPr>
        <w:t>Variances allow landowners adjacent to BLM plantations to do fuel reducti</w:t>
      </w:r>
      <w:r w:rsidR="00EC086F">
        <w:rPr>
          <w:sz w:val="22"/>
          <w:szCs w:val="22"/>
        </w:rPr>
        <w:t>on work some distance (about 100 feet</w:t>
      </w:r>
      <w:r w:rsidRPr="00A67624">
        <w:rPr>
          <w:sz w:val="22"/>
          <w:szCs w:val="22"/>
        </w:rPr>
        <w:t xml:space="preserve">) into BLM land. </w:t>
      </w:r>
    </w:p>
    <w:p w:rsidR="0030097B" w:rsidRPr="00A67624" w:rsidRDefault="0030097B" w:rsidP="00A67624">
      <w:pPr>
        <w:pStyle w:val="NoSpacing"/>
        <w:numPr>
          <w:ilvl w:val="0"/>
          <w:numId w:val="1"/>
        </w:numPr>
        <w:spacing w:after="40"/>
        <w:rPr>
          <w:sz w:val="22"/>
          <w:szCs w:val="22"/>
        </w:rPr>
      </w:pPr>
      <w:r w:rsidRPr="00A67624">
        <w:rPr>
          <w:sz w:val="22"/>
          <w:szCs w:val="22"/>
        </w:rPr>
        <w:t>CHIPS Update</w:t>
      </w:r>
    </w:p>
    <w:p w:rsidR="00DF6CE7" w:rsidRPr="00A67624" w:rsidRDefault="0030097B" w:rsidP="00A67624">
      <w:pPr>
        <w:pStyle w:val="NoSpacing"/>
        <w:spacing w:after="40"/>
        <w:ind w:left="1440"/>
        <w:rPr>
          <w:sz w:val="22"/>
          <w:szCs w:val="22"/>
        </w:rPr>
      </w:pPr>
      <w:r w:rsidRPr="00A67624">
        <w:rPr>
          <w:sz w:val="22"/>
          <w:szCs w:val="22"/>
        </w:rPr>
        <w:t>ACCG is in a uniquely good position to coordinate</w:t>
      </w:r>
      <w:r w:rsidR="00EC086F">
        <w:rPr>
          <w:sz w:val="22"/>
          <w:szCs w:val="22"/>
        </w:rPr>
        <w:t xml:space="preserve"> Butte Fire restoration efforts</w:t>
      </w:r>
      <w:r w:rsidRPr="00A67624">
        <w:rPr>
          <w:sz w:val="22"/>
          <w:szCs w:val="22"/>
        </w:rPr>
        <w:t xml:space="preserve">.  CHIPS work has been interrupted by differing goals between agencies.  </w:t>
      </w:r>
      <w:r w:rsidR="00C52EEA" w:rsidRPr="00A67624">
        <w:rPr>
          <w:sz w:val="22"/>
          <w:szCs w:val="22"/>
        </w:rPr>
        <w:t xml:space="preserve">Because of the need for coordination of agencies, the high level of need because of the socio-economic impacts of the Butte Fire, and the imminent winter rains, an ad hoc Butte Fire Work Group will </w:t>
      </w:r>
      <w:r w:rsidRPr="00A67624">
        <w:rPr>
          <w:sz w:val="22"/>
          <w:szCs w:val="22"/>
        </w:rPr>
        <w:t xml:space="preserve">form to investigate the possibilities.  The following volunteers will gather after this meeting:  Amanda Platt, Bill </w:t>
      </w:r>
      <w:proofErr w:type="spellStart"/>
      <w:r w:rsidRPr="00A67624">
        <w:rPr>
          <w:sz w:val="22"/>
          <w:szCs w:val="22"/>
        </w:rPr>
        <w:t>Haigh</w:t>
      </w:r>
      <w:proofErr w:type="spellEnd"/>
      <w:r w:rsidRPr="00A67624">
        <w:rPr>
          <w:sz w:val="22"/>
          <w:szCs w:val="22"/>
        </w:rPr>
        <w:t xml:space="preserve">, Steve </w:t>
      </w:r>
      <w:proofErr w:type="spellStart"/>
      <w:r w:rsidRPr="00A67624">
        <w:rPr>
          <w:sz w:val="22"/>
          <w:szCs w:val="22"/>
        </w:rPr>
        <w:t>Wilensky</w:t>
      </w:r>
      <w:proofErr w:type="spellEnd"/>
      <w:r w:rsidRPr="00A67624">
        <w:rPr>
          <w:sz w:val="22"/>
          <w:szCs w:val="22"/>
        </w:rPr>
        <w:t>, Mary Sketch, Rueben Childress, and Tim Tate.</w:t>
      </w:r>
    </w:p>
    <w:p w:rsidR="0030097B" w:rsidRPr="00A67624" w:rsidRDefault="0030097B" w:rsidP="00A67624">
      <w:pPr>
        <w:pStyle w:val="NoSpacing"/>
        <w:numPr>
          <w:ilvl w:val="0"/>
          <w:numId w:val="1"/>
        </w:numPr>
        <w:spacing w:after="40"/>
        <w:rPr>
          <w:sz w:val="22"/>
          <w:szCs w:val="22"/>
        </w:rPr>
      </w:pPr>
      <w:r w:rsidRPr="00A67624">
        <w:rPr>
          <w:sz w:val="22"/>
          <w:szCs w:val="22"/>
        </w:rPr>
        <w:t>Website Update</w:t>
      </w:r>
    </w:p>
    <w:p w:rsidR="0030097B" w:rsidRPr="00A67624" w:rsidRDefault="0030097B" w:rsidP="00A67624">
      <w:pPr>
        <w:pStyle w:val="NoSpacing"/>
        <w:spacing w:after="40"/>
        <w:ind w:left="1080"/>
        <w:rPr>
          <w:sz w:val="22"/>
          <w:szCs w:val="22"/>
        </w:rPr>
      </w:pPr>
      <w:r w:rsidRPr="00A67624">
        <w:rPr>
          <w:sz w:val="22"/>
          <w:szCs w:val="22"/>
        </w:rPr>
        <w:t xml:space="preserve">Volunteers needed to be trained for website maintenance.  </w:t>
      </w:r>
      <w:r w:rsidR="00EC086F">
        <w:rPr>
          <w:sz w:val="22"/>
          <w:szCs w:val="22"/>
        </w:rPr>
        <w:t xml:space="preserve">Robin Wall, </w:t>
      </w:r>
      <w:r w:rsidRPr="00A67624">
        <w:rPr>
          <w:sz w:val="22"/>
          <w:szCs w:val="22"/>
        </w:rPr>
        <w:t>Kimberly Grissom</w:t>
      </w:r>
      <w:r w:rsidR="00EC086F">
        <w:rPr>
          <w:sz w:val="22"/>
          <w:szCs w:val="22"/>
        </w:rPr>
        <w:t>,</w:t>
      </w:r>
      <w:r w:rsidRPr="00A67624">
        <w:rPr>
          <w:sz w:val="22"/>
          <w:szCs w:val="22"/>
        </w:rPr>
        <w:t xml:space="preserve"> and Gwen </w:t>
      </w:r>
      <w:proofErr w:type="spellStart"/>
      <w:r w:rsidRPr="00A67624">
        <w:rPr>
          <w:sz w:val="22"/>
          <w:szCs w:val="22"/>
        </w:rPr>
        <w:t>Starrett</w:t>
      </w:r>
      <w:proofErr w:type="spellEnd"/>
      <w:r w:rsidR="00EC086F">
        <w:rPr>
          <w:sz w:val="22"/>
          <w:szCs w:val="22"/>
        </w:rPr>
        <w:t xml:space="preserve"> will be trained</w:t>
      </w:r>
      <w:r w:rsidRPr="00A67624">
        <w:rPr>
          <w:sz w:val="22"/>
          <w:szCs w:val="22"/>
        </w:rPr>
        <w:t>. All ACCG participants can sen</w:t>
      </w:r>
      <w:r w:rsidR="00EC086F">
        <w:rPr>
          <w:sz w:val="22"/>
          <w:szCs w:val="22"/>
        </w:rPr>
        <w:t>d</w:t>
      </w:r>
      <w:r w:rsidRPr="00A67624">
        <w:rPr>
          <w:sz w:val="22"/>
          <w:szCs w:val="22"/>
        </w:rPr>
        <w:t xml:space="preserve"> events and other items </w:t>
      </w:r>
      <w:r w:rsidR="00B52F06">
        <w:rPr>
          <w:sz w:val="22"/>
          <w:szCs w:val="22"/>
        </w:rPr>
        <w:t>to go up on the website</w:t>
      </w:r>
      <w:r w:rsidRPr="00A67624">
        <w:rPr>
          <w:sz w:val="22"/>
          <w:szCs w:val="22"/>
        </w:rPr>
        <w:t>.</w:t>
      </w:r>
    </w:p>
    <w:p w:rsidR="0030097B" w:rsidRPr="00A67624" w:rsidRDefault="0030097B" w:rsidP="00A67624">
      <w:pPr>
        <w:pStyle w:val="NoSpacing"/>
        <w:numPr>
          <w:ilvl w:val="0"/>
          <w:numId w:val="1"/>
        </w:numPr>
        <w:spacing w:after="40"/>
        <w:rPr>
          <w:sz w:val="22"/>
          <w:szCs w:val="22"/>
        </w:rPr>
      </w:pPr>
      <w:r w:rsidRPr="00A67624">
        <w:rPr>
          <w:sz w:val="22"/>
          <w:szCs w:val="22"/>
        </w:rPr>
        <w:t>Admin</w:t>
      </w:r>
      <w:r w:rsidR="009C608D" w:rsidRPr="00A67624">
        <w:rPr>
          <w:sz w:val="22"/>
          <w:szCs w:val="22"/>
        </w:rPr>
        <w:t>istration</w:t>
      </w:r>
      <w:r w:rsidRPr="00A67624">
        <w:rPr>
          <w:sz w:val="22"/>
          <w:szCs w:val="22"/>
        </w:rPr>
        <w:t xml:space="preserve"> W</w:t>
      </w:r>
      <w:r w:rsidR="009C608D" w:rsidRPr="00A67624">
        <w:rPr>
          <w:sz w:val="22"/>
          <w:szCs w:val="22"/>
        </w:rPr>
        <w:t xml:space="preserve">ork </w:t>
      </w:r>
      <w:r w:rsidRPr="00A67624">
        <w:rPr>
          <w:sz w:val="22"/>
          <w:szCs w:val="22"/>
        </w:rPr>
        <w:t>G</w:t>
      </w:r>
      <w:r w:rsidR="009C608D" w:rsidRPr="00A67624">
        <w:rPr>
          <w:sz w:val="22"/>
          <w:szCs w:val="22"/>
        </w:rPr>
        <w:t>roup</w:t>
      </w:r>
    </w:p>
    <w:p w:rsidR="0030097B" w:rsidRPr="00A67624" w:rsidRDefault="00B10695" w:rsidP="00A67624">
      <w:pPr>
        <w:pStyle w:val="NoSpacing"/>
        <w:numPr>
          <w:ilvl w:val="1"/>
          <w:numId w:val="18"/>
        </w:numPr>
        <w:spacing w:after="40"/>
        <w:rPr>
          <w:sz w:val="22"/>
          <w:szCs w:val="22"/>
        </w:rPr>
      </w:pPr>
      <w:r w:rsidRPr="00A67624">
        <w:rPr>
          <w:sz w:val="22"/>
          <w:szCs w:val="22"/>
        </w:rPr>
        <w:t>Year End Reporting – Please everyone send in match information.</w:t>
      </w:r>
    </w:p>
    <w:p w:rsidR="00B10695" w:rsidRPr="00A67624" w:rsidRDefault="00B10695" w:rsidP="00A67624">
      <w:pPr>
        <w:pStyle w:val="NoSpacing"/>
        <w:numPr>
          <w:ilvl w:val="1"/>
          <w:numId w:val="18"/>
        </w:numPr>
        <w:spacing w:after="40"/>
        <w:rPr>
          <w:sz w:val="22"/>
          <w:szCs w:val="22"/>
        </w:rPr>
      </w:pPr>
      <w:r w:rsidRPr="00A67624">
        <w:rPr>
          <w:sz w:val="22"/>
          <w:szCs w:val="22"/>
        </w:rPr>
        <w:t xml:space="preserve">Consensus is achieved, and three new people become </w:t>
      </w:r>
      <w:proofErr w:type="spellStart"/>
      <w:r w:rsidRPr="00A67624">
        <w:rPr>
          <w:sz w:val="22"/>
          <w:szCs w:val="22"/>
        </w:rPr>
        <w:t>signators</w:t>
      </w:r>
      <w:proofErr w:type="spellEnd"/>
      <w:r w:rsidRPr="00A67624">
        <w:rPr>
          <w:sz w:val="22"/>
          <w:szCs w:val="22"/>
        </w:rPr>
        <w:t xml:space="preserve"> on the MOA: Gwen </w:t>
      </w:r>
      <w:proofErr w:type="spellStart"/>
      <w:r w:rsidRPr="00A67624">
        <w:rPr>
          <w:sz w:val="22"/>
          <w:szCs w:val="22"/>
        </w:rPr>
        <w:t>Starrett</w:t>
      </w:r>
      <w:proofErr w:type="spellEnd"/>
      <w:r w:rsidRPr="00A67624">
        <w:rPr>
          <w:sz w:val="22"/>
          <w:szCs w:val="22"/>
        </w:rPr>
        <w:t xml:space="preserve">, as a local resident stakeholder; Don </w:t>
      </w:r>
      <w:proofErr w:type="spellStart"/>
      <w:r w:rsidRPr="00A67624">
        <w:rPr>
          <w:sz w:val="22"/>
          <w:szCs w:val="22"/>
        </w:rPr>
        <w:t>Hitteniller</w:t>
      </w:r>
      <w:proofErr w:type="spellEnd"/>
      <w:r w:rsidRPr="00A67624">
        <w:rPr>
          <w:sz w:val="22"/>
          <w:szCs w:val="22"/>
        </w:rPr>
        <w:t xml:space="preserve"> </w:t>
      </w:r>
      <w:proofErr w:type="gramStart"/>
      <w:r w:rsidRPr="00A67624">
        <w:rPr>
          <w:sz w:val="22"/>
          <w:szCs w:val="22"/>
        </w:rPr>
        <w:t>and  Annie</w:t>
      </w:r>
      <w:proofErr w:type="gramEnd"/>
      <w:r w:rsidRPr="00A67624">
        <w:rPr>
          <w:sz w:val="22"/>
          <w:szCs w:val="22"/>
        </w:rPr>
        <w:t xml:space="preserve"> Dean, both of the Alpine Biomass Committee. Others interested in signing can review the MOA, available online.</w:t>
      </w:r>
    </w:p>
    <w:p w:rsidR="00B10695" w:rsidRPr="00A67624" w:rsidRDefault="00B10695" w:rsidP="00A67624">
      <w:pPr>
        <w:pStyle w:val="NoSpacing"/>
        <w:numPr>
          <w:ilvl w:val="0"/>
          <w:numId w:val="1"/>
        </w:numPr>
        <w:spacing w:after="40"/>
        <w:rPr>
          <w:sz w:val="22"/>
          <w:szCs w:val="22"/>
        </w:rPr>
      </w:pPr>
      <w:r w:rsidRPr="00A67624">
        <w:rPr>
          <w:sz w:val="22"/>
          <w:szCs w:val="22"/>
        </w:rPr>
        <w:t>Planning Work Group</w:t>
      </w:r>
    </w:p>
    <w:p w:rsidR="00164C69" w:rsidRDefault="00B10695" w:rsidP="00164C69">
      <w:pPr>
        <w:pStyle w:val="NoSpacing"/>
        <w:numPr>
          <w:ilvl w:val="1"/>
          <w:numId w:val="24"/>
        </w:numPr>
        <w:spacing w:after="40"/>
        <w:rPr>
          <w:sz w:val="22"/>
          <w:szCs w:val="22"/>
        </w:rPr>
      </w:pPr>
      <w:r w:rsidRPr="00A67624">
        <w:rPr>
          <w:sz w:val="22"/>
          <w:szCs w:val="22"/>
        </w:rPr>
        <w:t xml:space="preserve">Because the USFS Foresters have made their decisions on both the Foster Firs and Hemlock projects, the only ways to interact </w:t>
      </w:r>
      <w:r w:rsidR="009C608D" w:rsidRPr="00A67624">
        <w:rPr>
          <w:sz w:val="22"/>
          <w:szCs w:val="22"/>
        </w:rPr>
        <w:t>with</w:t>
      </w:r>
      <w:r w:rsidRPr="00A67624">
        <w:rPr>
          <w:sz w:val="22"/>
          <w:szCs w:val="22"/>
        </w:rPr>
        <w:t xml:space="preserve"> these projects </w:t>
      </w:r>
      <w:r w:rsidR="009C608D" w:rsidRPr="00A67624">
        <w:rPr>
          <w:sz w:val="22"/>
          <w:szCs w:val="22"/>
        </w:rPr>
        <w:t xml:space="preserve">now </w:t>
      </w:r>
      <w:r w:rsidRPr="00A67624">
        <w:rPr>
          <w:sz w:val="22"/>
          <w:szCs w:val="22"/>
        </w:rPr>
        <w:t xml:space="preserve">is to object, or to ask to be involved in future discussion.  Objections address a particular point and </w:t>
      </w:r>
      <w:r w:rsidRPr="00A67624">
        <w:rPr>
          <w:sz w:val="22"/>
          <w:szCs w:val="22"/>
        </w:rPr>
        <w:lastRenderedPageBreak/>
        <w:t>offer an alternative.  Because ACCG was able to reach consensus on Hemlock, but not on Foster Firs</w:t>
      </w:r>
      <w:r w:rsidR="009C608D" w:rsidRPr="00A67624">
        <w:rPr>
          <w:sz w:val="22"/>
          <w:szCs w:val="22"/>
        </w:rPr>
        <w:t xml:space="preserve">, the Planning WG will work on clarifying the issues.  </w:t>
      </w:r>
    </w:p>
    <w:p w:rsidR="00B10695" w:rsidRPr="00A67624" w:rsidRDefault="00EC086F" w:rsidP="00164C69">
      <w:pPr>
        <w:pStyle w:val="NoSpacing"/>
        <w:numPr>
          <w:ilvl w:val="1"/>
          <w:numId w:val="24"/>
        </w:numPr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At possible future USFS meetings on these projects, </w:t>
      </w:r>
      <w:r w:rsidR="009C608D" w:rsidRPr="00A67624">
        <w:rPr>
          <w:sz w:val="22"/>
          <w:szCs w:val="22"/>
        </w:rPr>
        <w:t>Rueben Childress</w:t>
      </w:r>
      <w:r w:rsidR="00164C69">
        <w:rPr>
          <w:sz w:val="22"/>
          <w:szCs w:val="22"/>
        </w:rPr>
        <w:t xml:space="preserve"> will</w:t>
      </w:r>
      <w:r w:rsidR="009C608D" w:rsidRPr="00A67624">
        <w:rPr>
          <w:sz w:val="22"/>
          <w:szCs w:val="22"/>
        </w:rPr>
        <w:t xml:space="preserve"> represent ACCG on Hemlock, and Gwen</w:t>
      </w:r>
      <w:r w:rsidR="00BF4946">
        <w:rPr>
          <w:sz w:val="22"/>
          <w:szCs w:val="22"/>
        </w:rPr>
        <w:t xml:space="preserve"> </w:t>
      </w:r>
      <w:proofErr w:type="spellStart"/>
      <w:r w:rsidR="009C608D" w:rsidRPr="00A67624">
        <w:rPr>
          <w:sz w:val="22"/>
          <w:szCs w:val="22"/>
        </w:rPr>
        <w:t>Starrett</w:t>
      </w:r>
      <w:proofErr w:type="spellEnd"/>
      <w:r w:rsidR="009C608D" w:rsidRPr="00A67624">
        <w:rPr>
          <w:sz w:val="22"/>
          <w:szCs w:val="22"/>
        </w:rPr>
        <w:t xml:space="preserve"> on Foster Firs, with guidelines on what ACCG will comment on.  One goal is to make a positive offer of help making the best decisions.</w:t>
      </w:r>
    </w:p>
    <w:p w:rsidR="009C608D" w:rsidRPr="00A67624" w:rsidRDefault="009C608D" w:rsidP="00A67624">
      <w:pPr>
        <w:pStyle w:val="NoSpacing"/>
        <w:numPr>
          <w:ilvl w:val="0"/>
          <w:numId w:val="1"/>
        </w:numPr>
        <w:spacing w:after="40"/>
        <w:rPr>
          <w:sz w:val="22"/>
          <w:szCs w:val="22"/>
        </w:rPr>
      </w:pPr>
      <w:r w:rsidRPr="00A67624">
        <w:rPr>
          <w:sz w:val="22"/>
          <w:szCs w:val="22"/>
        </w:rPr>
        <w:t>Operations Work Group</w:t>
      </w:r>
    </w:p>
    <w:p w:rsidR="009C608D" w:rsidRPr="00A67624" w:rsidRDefault="009C608D" w:rsidP="00164C69">
      <w:pPr>
        <w:pStyle w:val="NoSpacing"/>
        <w:numPr>
          <w:ilvl w:val="1"/>
          <w:numId w:val="25"/>
        </w:numPr>
        <w:spacing w:after="40"/>
        <w:rPr>
          <w:sz w:val="22"/>
          <w:szCs w:val="22"/>
        </w:rPr>
      </w:pPr>
      <w:r w:rsidRPr="00A67624">
        <w:rPr>
          <w:sz w:val="22"/>
          <w:szCs w:val="22"/>
        </w:rPr>
        <w:t xml:space="preserve">Work is in process involving the USFS 5 year plan for projects, and the definition of local.  </w:t>
      </w:r>
      <w:r w:rsidR="00B52F06">
        <w:rPr>
          <w:sz w:val="22"/>
          <w:szCs w:val="22"/>
        </w:rPr>
        <w:t>T</w:t>
      </w:r>
      <w:r w:rsidRPr="00A67624">
        <w:rPr>
          <w:sz w:val="22"/>
          <w:szCs w:val="22"/>
        </w:rPr>
        <w:t xml:space="preserve">he next update will likely be </w:t>
      </w:r>
      <w:r w:rsidR="00B52F06">
        <w:rPr>
          <w:sz w:val="22"/>
          <w:szCs w:val="22"/>
        </w:rPr>
        <w:t xml:space="preserve">November 2015 or </w:t>
      </w:r>
      <w:r w:rsidRPr="00A67624">
        <w:rPr>
          <w:sz w:val="22"/>
          <w:szCs w:val="22"/>
        </w:rPr>
        <w:t>January 2016.</w:t>
      </w:r>
    </w:p>
    <w:p w:rsidR="009C608D" w:rsidRPr="00A67624" w:rsidRDefault="009C608D" w:rsidP="00A67624">
      <w:pPr>
        <w:pStyle w:val="NoSpacing"/>
        <w:numPr>
          <w:ilvl w:val="0"/>
          <w:numId w:val="1"/>
        </w:numPr>
        <w:spacing w:after="40"/>
        <w:rPr>
          <w:sz w:val="22"/>
          <w:szCs w:val="22"/>
        </w:rPr>
      </w:pPr>
      <w:proofErr w:type="spellStart"/>
      <w:r w:rsidRPr="00A67624">
        <w:rPr>
          <w:sz w:val="22"/>
          <w:szCs w:val="22"/>
        </w:rPr>
        <w:t>Wilseyville</w:t>
      </w:r>
      <w:proofErr w:type="spellEnd"/>
      <w:r w:rsidRPr="00A67624">
        <w:rPr>
          <w:sz w:val="22"/>
          <w:szCs w:val="22"/>
        </w:rPr>
        <w:t xml:space="preserve"> </w:t>
      </w:r>
      <w:r w:rsidR="00BF21E4" w:rsidRPr="00BF4946">
        <w:rPr>
          <w:color w:val="000000" w:themeColor="text1"/>
          <w:sz w:val="22"/>
          <w:szCs w:val="22"/>
        </w:rPr>
        <w:t>Biomass</w:t>
      </w:r>
      <w:r w:rsidR="00BF21E4">
        <w:rPr>
          <w:sz w:val="22"/>
          <w:szCs w:val="22"/>
        </w:rPr>
        <w:t xml:space="preserve"> </w:t>
      </w:r>
      <w:r w:rsidRPr="00A67624">
        <w:rPr>
          <w:sz w:val="22"/>
          <w:szCs w:val="22"/>
        </w:rPr>
        <w:t>Plant Update</w:t>
      </w:r>
    </w:p>
    <w:p w:rsidR="009C608D" w:rsidRPr="00A67624" w:rsidRDefault="00B02998" w:rsidP="00164C69">
      <w:pPr>
        <w:pStyle w:val="NoSpacing"/>
        <w:numPr>
          <w:ilvl w:val="1"/>
          <w:numId w:val="1"/>
        </w:numPr>
        <w:spacing w:after="40"/>
        <w:rPr>
          <w:sz w:val="22"/>
          <w:szCs w:val="22"/>
        </w:rPr>
      </w:pPr>
      <w:r w:rsidRPr="00A67624">
        <w:rPr>
          <w:sz w:val="22"/>
          <w:szCs w:val="22"/>
        </w:rPr>
        <w:t xml:space="preserve">We are second in the queue for the PG &amp; E auction to set the price for energy.  Once the price is set, investors can be approached.  </w:t>
      </w:r>
    </w:p>
    <w:p w:rsidR="00FF52EE" w:rsidRPr="00A67624" w:rsidRDefault="00FF52EE" w:rsidP="00A67624">
      <w:pPr>
        <w:pStyle w:val="NoSpacing"/>
        <w:numPr>
          <w:ilvl w:val="0"/>
          <w:numId w:val="1"/>
        </w:numPr>
        <w:spacing w:after="40"/>
        <w:rPr>
          <w:sz w:val="22"/>
          <w:szCs w:val="22"/>
        </w:rPr>
      </w:pPr>
      <w:r w:rsidRPr="00A67624">
        <w:rPr>
          <w:sz w:val="22"/>
          <w:szCs w:val="22"/>
        </w:rPr>
        <w:t>Agency/</w:t>
      </w:r>
      <w:r w:rsidR="00164C69" w:rsidRPr="00A67624">
        <w:rPr>
          <w:sz w:val="22"/>
          <w:szCs w:val="22"/>
        </w:rPr>
        <w:t>Organization</w:t>
      </w:r>
      <w:r w:rsidRPr="00A67624">
        <w:rPr>
          <w:sz w:val="22"/>
          <w:szCs w:val="22"/>
        </w:rPr>
        <w:t xml:space="preserve"> Updates</w:t>
      </w:r>
    </w:p>
    <w:p w:rsidR="00DF6CE7" w:rsidRPr="00A67624" w:rsidRDefault="00FF52EE" w:rsidP="00A67624">
      <w:pPr>
        <w:pStyle w:val="NoSpacing"/>
        <w:numPr>
          <w:ilvl w:val="0"/>
          <w:numId w:val="1"/>
        </w:numPr>
        <w:spacing w:after="40"/>
        <w:rPr>
          <w:sz w:val="22"/>
          <w:szCs w:val="22"/>
        </w:rPr>
      </w:pPr>
      <w:r w:rsidRPr="00A67624">
        <w:rPr>
          <w:sz w:val="22"/>
          <w:szCs w:val="22"/>
        </w:rPr>
        <w:t>Action Item Review</w:t>
      </w:r>
    </w:p>
    <w:p w:rsidR="00220D92" w:rsidRPr="00A67624" w:rsidRDefault="00401249" w:rsidP="00164C69">
      <w:pPr>
        <w:pStyle w:val="NoSpacing"/>
        <w:numPr>
          <w:ilvl w:val="0"/>
          <w:numId w:val="26"/>
        </w:numPr>
        <w:spacing w:after="40"/>
        <w:rPr>
          <w:sz w:val="22"/>
          <w:szCs w:val="22"/>
        </w:rPr>
      </w:pPr>
      <w:r w:rsidRPr="00A67624">
        <w:rPr>
          <w:sz w:val="22"/>
          <w:szCs w:val="22"/>
        </w:rPr>
        <w:t xml:space="preserve">Tree Mortality WG will meet directly after the October </w:t>
      </w:r>
      <w:r w:rsidR="00BF21E4" w:rsidRPr="00BF4946">
        <w:rPr>
          <w:color w:val="000000" w:themeColor="text1"/>
          <w:sz w:val="22"/>
          <w:szCs w:val="22"/>
        </w:rPr>
        <w:t>2015</w:t>
      </w:r>
      <w:r w:rsidR="00BF21E4">
        <w:rPr>
          <w:sz w:val="22"/>
          <w:szCs w:val="22"/>
        </w:rPr>
        <w:t xml:space="preserve"> </w:t>
      </w:r>
      <w:r w:rsidRPr="00A67624">
        <w:rPr>
          <w:sz w:val="22"/>
          <w:szCs w:val="22"/>
        </w:rPr>
        <w:t>meeting.</w:t>
      </w:r>
    </w:p>
    <w:p w:rsidR="00401249" w:rsidRPr="00A67624" w:rsidRDefault="00401249" w:rsidP="00164C69">
      <w:pPr>
        <w:pStyle w:val="NoSpacing"/>
        <w:numPr>
          <w:ilvl w:val="0"/>
          <w:numId w:val="26"/>
        </w:numPr>
        <w:spacing w:after="40"/>
        <w:rPr>
          <w:sz w:val="22"/>
          <w:szCs w:val="22"/>
        </w:rPr>
      </w:pPr>
      <w:r w:rsidRPr="00A67624">
        <w:rPr>
          <w:sz w:val="22"/>
          <w:szCs w:val="22"/>
        </w:rPr>
        <w:t xml:space="preserve">ACCG sign in sheets </w:t>
      </w:r>
      <w:r w:rsidR="00B02998" w:rsidRPr="00A67624">
        <w:rPr>
          <w:sz w:val="22"/>
          <w:szCs w:val="22"/>
        </w:rPr>
        <w:t xml:space="preserve">will be provided </w:t>
      </w:r>
      <w:r w:rsidRPr="00A67624">
        <w:rPr>
          <w:sz w:val="22"/>
          <w:szCs w:val="22"/>
        </w:rPr>
        <w:t xml:space="preserve">to Jeff </w:t>
      </w:r>
      <w:proofErr w:type="spellStart"/>
      <w:r w:rsidRPr="00A67624">
        <w:rPr>
          <w:sz w:val="22"/>
          <w:szCs w:val="22"/>
        </w:rPr>
        <w:t>Crovitz</w:t>
      </w:r>
      <w:proofErr w:type="spellEnd"/>
      <w:r w:rsidRPr="00A67624">
        <w:rPr>
          <w:sz w:val="22"/>
          <w:szCs w:val="22"/>
        </w:rPr>
        <w:t xml:space="preserve"> at Amador County Public Works to help </w:t>
      </w:r>
      <w:r w:rsidR="001D6F3E">
        <w:rPr>
          <w:sz w:val="22"/>
          <w:szCs w:val="22"/>
        </w:rPr>
        <w:t>with</w:t>
      </w:r>
      <w:r w:rsidRPr="00A67624">
        <w:rPr>
          <w:sz w:val="22"/>
          <w:szCs w:val="22"/>
        </w:rPr>
        <w:t xml:space="preserve"> grant applications.</w:t>
      </w:r>
    </w:p>
    <w:p w:rsidR="00401249" w:rsidRPr="00A67624" w:rsidRDefault="00401249" w:rsidP="00164C69">
      <w:pPr>
        <w:pStyle w:val="NoSpacing"/>
        <w:numPr>
          <w:ilvl w:val="0"/>
          <w:numId w:val="26"/>
        </w:numPr>
        <w:spacing w:after="40"/>
        <w:rPr>
          <w:sz w:val="22"/>
          <w:szCs w:val="22"/>
        </w:rPr>
      </w:pPr>
      <w:r w:rsidRPr="00A67624">
        <w:rPr>
          <w:sz w:val="22"/>
          <w:szCs w:val="22"/>
        </w:rPr>
        <w:t xml:space="preserve">Pat McGreevy will share his work prioritizing erosion areas in the Butte Fire zone with Jeff </w:t>
      </w:r>
      <w:proofErr w:type="spellStart"/>
      <w:r w:rsidRPr="00A67624">
        <w:rPr>
          <w:sz w:val="22"/>
          <w:szCs w:val="22"/>
        </w:rPr>
        <w:t>Crovitz</w:t>
      </w:r>
      <w:proofErr w:type="spellEnd"/>
      <w:r w:rsidRPr="00A67624">
        <w:rPr>
          <w:sz w:val="22"/>
          <w:szCs w:val="22"/>
        </w:rPr>
        <w:t>.</w:t>
      </w:r>
    </w:p>
    <w:p w:rsidR="00401249" w:rsidRPr="00A67624" w:rsidRDefault="00401249" w:rsidP="00164C69">
      <w:pPr>
        <w:pStyle w:val="NoSpacing"/>
        <w:numPr>
          <w:ilvl w:val="0"/>
          <w:numId w:val="26"/>
        </w:numPr>
        <w:spacing w:after="40"/>
        <w:rPr>
          <w:sz w:val="22"/>
          <w:szCs w:val="22"/>
        </w:rPr>
      </w:pPr>
      <w:r w:rsidRPr="00A67624">
        <w:rPr>
          <w:sz w:val="22"/>
          <w:szCs w:val="22"/>
        </w:rPr>
        <w:t xml:space="preserve">Jan Bray will send information on legal support for burning on private land to Jeff </w:t>
      </w:r>
      <w:proofErr w:type="spellStart"/>
      <w:r w:rsidRPr="00A67624">
        <w:rPr>
          <w:sz w:val="22"/>
          <w:szCs w:val="22"/>
        </w:rPr>
        <w:t>Crovitz</w:t>
      </w:r>
      <w:proofErr w:type="spellEnd"/>
      <w:r w:rsidRPr="00A67624">
        <w:rPr>
          <w:sz w:val="22"/>
          <w:szCs w:val="22"/>
        </w:rPr>
        <w:t>.</w:t>
      </w:r>
    </w:p>
    <w:p w:rsidR="00401249" w:rsidRPr="00A67624" w:rsidRDefault="00690DA8" w:rsidP="00164C69">
      <w:pPr>
        <w:pStyle w:val="NoSpacing"/>
        <w:numPr>
          <w:ilvl w:val="0"/>
          <w:numId w:val="26"/>
        </w:numPr>
        <w:spacing w:after="40"/>
        <w:rPr>
          <w:sz w:val="22"/>
          <w:szCs w:val="22"/>
        </w:rPr>
      </w:pPr>
      <w:r w:rsidRPr="00A67624">
        <w:rPr>
          <w:sz w:val="22"/>
          <w:szCs w:val="22"/>
        </w:rPr>
        <w:t xml:space="preserve">Butte Fire Response ad hoc WG will gather after this meeting, and will include Amanda Platt, Bill </w:t>
      </w:r>
      <w:proofErr w:type="spellStart"/>
      <w:r w:rsidRPr="00A67624">
        <w:rPr>
          <w:sz w:val="22"/>
          <w:szCs w:val="22"/>
        </w:rPr>
        <w:t>Haigh</w:t>
      </w:r>
      <w:proofErr w:type="spellEnd"/>
      <w:r w:rsidRPr="00A67624">
        <w:rPr>
          <w:sz w:val="22"/>
          <w:szCs w:val="22"/>
        </w:rPr>
        <w:t xml:space="preserve">, Steve </w:t>
      </w:r>
      <w:proofErr w:type="spellStart"/>
      <w:r w:rsidRPr="00A67624">
        <w:rPr>
          <w:sz w:val="22"/>
          <w:szCs w:val="22"/>
        </w:rPr>
        <w:t>Wilensky</w:t>
      </w:r>
      <w:proofErr w:type="spellEnd"/>
      <w:r w:rsidRPr="00A67624">
        <w:rPr>
          <w:sz w:val="22"/>
          <w:szCs w:val="22"/>
        </w:rPr>
        <w:t>, Mary Sketch, Reuben Childress, and Tim Tate.</w:t>
      </w:r>
    </w:p>
    <w:p w:rsidR="00690DA8" w:rsidRPr="00A67624" w:rsidRDefault="00690DA8" w:rsidP="00164C69">
      <w:pPr>
        <w:pStyle w:val="NoSpacing"/>
        <w:numPr>
          <w:ilvl w:val="0"/>
          <w:numId w:val="26"/>
        </w:numPr>
        <w:spacing w:after="40"/>
        <w:rPr>
          <w:sz w:val="22"/>
          <w:szCs w:val="22"/>
        </w:rPr>
      </w:pPr>
      <w:r w:rsidRPr="00A67624">
        <w:rPr>
          <w:sz w:val="22"/>
          <w:szCs w:val="22"/>
        </w:rPr>
        <w:t>Check that the October 28</w:t>
      </w:r>
      <w:r w:rsidRPr="00A67624">
        <w:rPr>
          <w:sz w:val="22"/>
          <w:szCs w:val="22"/>
          <w:vertAlign w:val="superscript"/>
        </w:rPr>
        <w:t>th</w:t>
      </w:r>
      <w:r w:rsidRPr="00A67624">
        <w:rPr>
          <w:sz w:val="22"/>
          <w:szCs w:val="22"/>
        </w:rPr>
        <w:t xml:space="preserve"> meeting sponsored </w:t>
      </w:r>
      <w:r w:rsidR="00BF21E4" w:rsidRPr="00BF4946">
        <w:rPr>
          <w:color w:val="000000" w:themeColor="text1"/>
          <w:sz w:val="22"/>
          <w:szCs w:val="22"/>
        </w:rPr>
        <w:t>b</w:t>
      </w:r>
      <w:r w:rsidRPr="00BF4946">
        <w:rPr>
          <w:color w:val="000000" w:themeColor="text1"/>
          <w:sz w:val="22"/>
          <w:szCs w:val="22"/>
        </w:rPr>
        <w:t>y</w:t>
      </w:r>
      <w:r w:rsidRPr="00BF21E4">
        <w:rPr>
          <w:color w:val="FF0000"/>
          <w:sz w:val="22"/>
          <w:szCs w:val="22"/>
        </w:rPr>
        <w:t xml:space="preserve"> </w:t>
      </w:r>
      <w:r w:rsidRPr="00A67624">
        <w:rPr>
          <w:sz w:val="22"/>
          <w:szCs w:val="22"/>
        </w:rPr>
        <w:t>the UC Cooperative Extension is on the website.</w:t>
      </w:r>
    </w:p>
    <w:p w:rsidR="00690DA8" w:rsidRPr="00A67624" w:rsidRDefault="00690DA8" w:rsidP="00164C69">
      <w:pPr>
        <w:pStyle w:val="NoSpacing"/>
        <w:numPr>
          <w:ilvl w:val="0"/>
          <w:numId w:val="26"/>
        </w:numPr>
        <w:spacing w:after="40"/>
        <w:rPr>
          <w:sz w:val="22"/>
          <w:szCs w:val="22"/>
        </w:rPr>
      </w:pPr>
      <w:r w:rsidRPr="00A67624">
        <w:rPr>
          <w:sz w:val="22"/>
          <w:szCs w:val="22"/>
        </w:rPr>
        <w:t>Provide MOU links to Sierra Fellows to read.</w:t>
      </w:r>
    </w:p>
    <w:p w:rsidR="00690DA8" w:rsidRPr="00A67624" w:rsidRDefault="00690DA8" w:rsidP="00164C69">
      <w:pPr>
        <w:pStyle w:val="NoSpacing"/>
        <w:numPr>
          <w:ilvl w:val="0"/>
          <w:numId w:val="26"/>
        </w:numPr>
        <w:spacing w:after="40"/>
        <w:rPr>
          <w:sz w:val="22"/>
          <w:szCs w:val="22"/>
        </w:rPr>
      </w:pPr>
      <w:r w:rsidRPr="00A67624">
        <w:rPr>
          <w:sz w:val="22"/>
          <w:szCs w:val="22"/>
        </w:rPr>
        <w:t xml:space="preserve">Gwen </w:t>
      </w:r>
      <w:proofErr w:type="spellStart"/>
      <w:r w:rsidRPr="00A67624">
        <w:rPr>
          <w:sz w:val="22"/>
          <w:szCs w:val="22"/>
        </w:rPr>
        <w:t>Starrett</w:t>
      </w:r>
      <w:proofErr w:type="spellEnd"/>
      <w:r w:rsidRPr="00A67624">
        <w:rPr>
          <w:sz w:val="22"/>
          <w:szCs w:val="22"/>
        </w:rPr>
        <w:t xml:space="preserve"> will be the </w:t>
      </w:r>
      <w:r w:rsidR="00CD7854" w:rsidRPr="00A67624">
        <w:rPr>
          <w:sz w:val="22"/>
          <w:szCs w:val="22"/>
        </w:rPr>
        <w:t xml:space="preserve">ACCG </w:t>
      </w:r>
      <w:r w:rsidRPr="00A67624">
        <w:rPr>
          <w:sz w:val="22"/>
          <w:szCs w:val="22"/>
        </w:rPr>
        <w:t xml:space="preserve">representative </w:t>
      </w:r>
      <w:r w:rsidR="00CD7854" w:rsidRPr="00A67624">
        <w:rPr>
          <w:sz w:val="22"/>
          <w:szCs w:val="22"/>
        </w:rPr>
        <w:t>for the Foster Firs project, and Reuben Childress will be the ACCG representative for the Hemlock project.  John Hofma</w:t>
      </w:r>
      <w:r w:rsidR="00B52F06">
        <w:rPr>
          <w:sz w:val="22"/>
          <w:szCs w:val="22"/>
        </w:rPr>
        <w:t>n</w:t>
      </w:r>
      <w:r w:rsidR="00CD7854" w:rsidRPr="00A67624">
        <w:rPr>
          <w:sz w:val="22"/>
          <w:szCs w:val="22"/>
        </w:rPr>
        <w:t xml:space="preserve">n will finalize the current letter going to </w:t>
      </w:r>
      <w:r w:rsidR="00B52F06">
        <w:rPr>
          <w:sz w:val="22"/>
          <w:szCs w:val="22"/>
        </w:rPr>
        <w:t>Foster Firs</w:t>
      </w:r>
      <w:r w:rsidR="00CD7854" w:rsidRPr="00A67624">
        <w:rPr>
          <w:sz w:val="22"/>
          <w:szCs w:val="22"/>
        </w:rPr>
        <w:t>.</w:t>
      </w:r>
    </w:p>
    <w:p w:rsidR="00FF52EE" w:rsidRPr="00A67624" w:rsidRDefault="00FF52EE" w:rsidP="00164C69">
      <w:pPr>
        <w:pStyle w:val="NoSpacing"/>
        <w:numPr>
          <w:ilvl w:val="0"/>
          <w:numId w:val="26"/>
        </w:numPr>
        <w:spacing w:after="40"/>
        <w:rPr>
          <w:sz w:val="22"/>
          <w:szCs w:val="22"/>
        </w:rPr>
      </w:pPr>
      <w:r w:rsidRPr="00A67624">
        <w:rPr>
          <w:sz w:val="22"/>
          <w:szCs w:val="22"/>
        </w:rPr>
        <w:t>Planning Work Group will review ACCG consensus process for comment letters.</w:t>
      </w:r>
    </w:p>
    <w:p w:rsidR="007C7D0F" w:rsidRPr="00A67624" w:rsidRDefault="00DF6CE7" w:rsidP="00164C69">
      <w:pPr>
        <w:pStyle w:val="NoSpacing"/>
        <w:numPr>
          <w:ilvl w:val="0"/>
          <w:numId w:val="26"/>
        </w:numPr>
        <w:spacing w:after="40"/>
        <w:rPr>
          <w:sz w:val="22"/>
          <w:szCs w:val="22"/>
        </w:rPr>
      </w:pPr>
      <w:r w:rsidRPr="00A67624">
        <w:rPr>
          <w:sz w:val="22"/>
          <w:szCs w:val="22"/>
        </w:rPr>
        <w:t xml:space="preserve">CHIPS will provide description of the </w:t>
      </w:r>
      <w:proofErr w:type="spellStart"/>
      <w:r w:rsidRPr="00A67624">
        <w:rPr>
          <w:sz w:val="22"/>
          <w:szCs w:val="22"/>
        </w:rPr>
        <w:t>Wilseyville</w:t>
      </w:r>
      <w:proofErr w:type="spellEnd"/>
      <w:r w:rsidRPr="00A67624">
        <w:rPr>
          <w:sz w:val="22"/>
          <w:szCs w:val="22"/>
        </w:rPr>
        <w:t xml:space="preserve"> product yard, and a link to their documentation, for the ACCG website.</w:t>
      </w:r>
    </w:p>
    <w:p w:rsidR="007C7D0F" w:rsidRPr="00A67624" w:rsidRDefault="007C7D0F" w:rsidP="00A67624">
      <w:pPr>
        <w:pStyle w:val="NoSpacing"/>
        <w:spacing w:after="40"/>
        <w:rPr>
          <w:sz w:val="22"/>
          <w:szCs w:val="22"/>
        </w:rPr>
      </w:pPr>
      <w:r w:rsidRPr="00A67624">
        <w:rPr>
          <w:sz w:val="22"/>
          <w:szCs w:val="22"/>
        </w:rPr>
        <w:t>16.</w:t>
      </w:r>
      <w:r w:rsidR="00EA0BBA" w:rsidRPr="00A67624">
        <w:rPr>
          <w:sz w:val="22"/>
          <w:szCs w:val="22"/>
        </w:rPr>
        <w:tab/>
        <w:t>Next Meeting Topics – No changes.</w:t>
      </w:r>
    </w:p>
    <w:p w:rsidR="00EA0BBA" w:rsidRPr="00A67624" w:rsidRDefault="00EA0BBA" w:rsidP="00A67624">
      <w:pPr>
        <w:pStyle w:val="NoSpacing"/>
        <w:spacing w:after="40"/>
        <w:rPr>
          <w:sz w:val="22"/>
          <w:szCs w:val="22"/>
        </w:rPr>
      </w:pPr>
      <w:r w:rsidRPr="00A67624">
        <w:rPr>
          <w:sz w:val="22"/>
          <w:szCs w:val="22"/>
        </w:rPr>
        <w:t>17.  Adjourn</w:t>
      </w:r>
    </w:p>
    <w:p w:rsidR="00EA0BBA" w:rsidRPr="00A67624" w:rsidRDefault="00EA0BBA" w:rsidP="00A67624">
      <w:pPr>
        <w:pStyle w:val="NoSpacing"/>
        <w:numPr>
          <w:ilvl w:val="0"/>
          <w:numId w:val="9"/>
        </w:numPr>
        <w:spacing w:after="40"/>
        <w:rPr>
          <w:sz w:val="22"/>
          <w:szCs w:val="22"/>
        </w:rPr>
      </w:pPr>
      <w:r w:rsidRPr="00A67624">
        <w:rPr>
          <w:sz w:val="22"/>
          <w:szCs w:val="22"/>
        </w:rPr>
        <w:t>Next meeting November 18, 2015.  Veterans Hall, Hwy 26 and Pine Street, West Point, CA.  No meeting in December</w:t>
      </w:r>
      <w:r w:rsidR="00B52F06">
        <w:rPr>
          <w:sz w:val="22"/>
          <w:szCs w:val="22"/>
        </w:rPr>
        <w:t>.</w:t>
      </w:r>
    </w:p>
    <w:sectPr w:rsidR="00EA0BBA" w:rsidRPr="00A67624" w:rsidSect="003009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385" w:rsidRDefault="009D3385" w:rsidP="005A55D0">
      <w:pPr>
        <w:spacing w:after="0" w:line="240" w:lineRule="auto"/>
      </w:pPr>
      <w:r>
        <w:separator/>
      </w:r>
    </w:p>
  </w:endnote>
  <w:endnote w:type="continuationSeparator" w:id="0">
    <w:p w:rsidR="009D3385" w:rsidRDefault="009D3385" w:rsidP="005A5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86F" w:rsidRDefault="00EC086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423913"/>
      <w:docPartObj>
        <w:docPartGallery w:val="Page Numbers (Bottom of Page)"/>
        <w:docPartUnique/>
      </w:docPartObj>
    </w:sdtPr>
    <w:sdtEndPr>
      <w:rPr>
        <w:i/>
        <w:color w:val="7F7F7F" w:themeColor="text1" w:themeTint="80"/>
      </w:rPr>
    </w:sdtEndPr>
    <w:sdtContent>
      <w:sdt>
        <w:sdtPr>
          <w:id w:val="565050523"/>
          <w:docPartObj>
            <w:docPartGallery w:val="Page Numbers (Top of Page)"/>
            <w:docPartUnique/>
          </w:docPartObj>
        </w:sdtPr>
        <w:sdtEndPr>
          <w:rPr>
            <w:i/>
            <w:color w:val="7F7F7F" w:themeColor="text1" w:themeTint="80"/>
          </w:rPr>
        </w:sdtEndPr>
        <w:sdtContent>
          <w:p w:rsidR="009C608D" w:rsidRPr="0030097B" w:rsidRDefault="009C608D">
            <w:pPr>
              <w:pStyle w:val="Footer"/>
              <w:jc w:val="right"/>
              <w:rPr>
                <w:i/>
                <w:color w:val="7F7F7F" w:themeColor="text1" w:themeTint="80"/>
              </w:rPr>
            </w:pPr>
            <w:r w:rsidRPr="0030097B">
              <w:rPr>
                <w:i/>
                <w:color w:val="7F7F7F" w:themeColor="text1" w:themeTint="80"/>
              </w:rPr>
              <w:t xml:space="preserve">Page </w:t>
            </w:r>
            <w:r w:rsidR="0058444F" w:rsidRPr="0030097B">
              <w:rPr>
                <w:i/>
                <w:color w:val="7F7F7F" w:themeColor="text1" w:themeTint="80"/>
              </w:rPr>
              <w:fldChar w:fldCharType="begin"/>
            </w:r>
            <w:r w:rsidRPr="0030097B">
              <w:rPr>
                <w:i/>
                <w:color w:val="7F7F7F" w:themeColor="text1" w:themeTint="80"/>
              </w:rPr>
              <w:instrText xml:space="preserve"> PAGE </w:instrText>
            </w:r>
            <w:r w:rsidR="0058444F" w:rsidRPr="0030097B">
              <w:rPr>
                <w:i/>
                <w:color w:val="7F7F7F" w:themeColor="text1" w:themeTint="80"/>
              </w:rPr>
              <w:fldChar w:fldCharType="separate"/>
            </w:r>
            <w:r w:rsidR="00BF4946">
              <w:rPr>
                <w:i/>
                <w:noProof/>
                <w:color w:val="7F7F7F" w:themeColor="text1" w:themeTint="80"/>
              </w:rPr>
              <w:t>1</w:t>
            </w:r>
            <w:r w:rsidR="0058444F" w:rsidRPr="0030097B">
              <w:rPr>
                <w:i/>
                <w:color w:val="7F7F7F" w:themeColor="text1" w:themeTint="80"/>
              </w:rPr>
              <w:fldChar w:fldCharType="end"/>
            </w:r>
            <w:r w:rsidRPr="0030097B">
              <w:rPr>
                <w:i/>
                <w:color w:val="7F7F7F" w:themeColor="text1" w:themeTint="80"/>
              </w:rPr>
              <w:t xml:space="preserve"> of </w:t>
            </w:r>
            <w:r w:rsidR="0058444F" w:rsidRPr="0030097B">
              <w:rPr>
                <w:i/>
                <w:color w:val="7F7F7F" w:themeColor="text1" w:themeTint="80"/>
              </w:rPr>
              <w:fldChar w:fldCharType="begin"/>
            </w:r>
            <w:r w:rsidRPr="0030097B">
              <w:rPr>
                <w:i/>
                <w:color w:val="7F7F7F" w:themeColor="text1" w:themeTint="80"/>
              </w:rPr>
              <w:instrText xml:space="preserve"> NUMPAGES  </w:instrText>
            </w:r>
            <w:r w:rsidR="0058444F" w:rsidRPr="0030097B">
              <w:rPr>
                <w:i/>
                <w:color w:val="7F7F7F" w:themeColor="text1" w:themeTint="80"/>
              </w:rPr>
              <w:fldChar w:fldCharType="separate"/>
            </w:r>
            <w:r w:rsidR="00BF4946">
              <w:rPr>
                <w:i/>
                <w:noProof/>
                <w:color w:val="7F7F7F" w:themeColor="text1" w:themeTint="80"/>
              </w:rPr>
              <w:t>3</w:t>
            </w:r>
            <w:r w:rsidR="0058444F" w:rsidRPr="0030097B">
              <w:rPr>
                <w:i/>
                <w:color w:val="7F7F7F" w:themeColor="text1" w:themeTint="80"/>
              </w:rPr>
              <w:fldChar w:fldCharType="end"/>
            </w:r>
          </w:p>
        </w:sdtContent>
      </w:sdt>
    </w:sdtContent>
  </w:sdt>
  <w:p w:rsidR="009C608D" w:rsidRDefault="009C608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86F" w:rsidRDefault="00EC08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385" w:rsidRDefault="009D3385" w:rsidP="005A55D0">
      <w:pPr>
        <w:spacing w:after="0" w:line="240" w:lineRule="auto"/>
      </w:pPr>
      <w:r>
        <w:separator/>
      </w:r>
    </w:p>
  </w:footnote>
  <w:footnote w:type="continuationSeparator" w:id="0">
    <w:p w:rsidR="009D3385" w:rsidRDefault="009D3385" w:rsidP="005A5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86F" w:rsidRDefault="00EC086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8D" w:rsidRPr="00D83C27" w:rsidRDefault="009C608D" w:rsidP="005A55D0">
    <w:pPr>
      <w:pStyle w:val="Header"/>
      <w:jc w:val="center"/>
      <w:rPr>
        <w:rFonts w:ascii="Georgia" w:hAnsi="Georgia"/>
        <w:b/>
        <w:color w:val="595959" w:themeColor="text1" w:themeTint="A6"/>
        <w:sz w:val="28"/>
        <w:szCs w:val="28"/>
      </w:rPr>
    </w:pPr>
    <w:r w:rsidRPr="00D83C27">
      <w:rPr>
        <w:rFonts w:ascii="Georgia" w:hAnsi="Georgia"/>
        <w:b/>
        <w:color w:val="595959" w:themeColor="text1" w:themeTint="A6"/>
        <w:sz w:val="28"/>
        <w:szCs w:val="28"/>
      </w:rPr>
      <w:t>Amador Calaveras Consensus Group</w:t>
    </w:r>
  </w:p>
  <w:p w:rsidR="009C608D" w:rsidRDefault="009C608D" w:rsidP="005A55D0">
    <w:pPr>
      <w:pStyle w:val="Header"/>
      <w:jc w:val="center"/>
      <w:rPr>
        <w:b/>
        <w:color w:val="595959" w:themeColor="text1" w:themeTint="A6"/>
        <w:sz w:val="28"/>
        <w:szCs w:val="28"/>
      </w:rPr>
    </w:pPr>
  </w:p>
  <w:p w:rsidR="009C608D" w:rsidRPr="00D83C27" w:rsidRDefault="009C608D" w:rsidP="005A55D0">
    <w:pPr>
      <w:pStyle w:val="Header"/>
      <w:jc w:val="center"/>
      <w:rPr>
        <w:color w:val="595959" w:themeColor="text1" w:themeTint="A6"/>
        <w:sz w:val="28"/>
        <w:szCs w:val="28"/>
      </w:rPr>
    </w:pPr>
    <w:r w:rsidRPr="00D83C27">
      <w:rPr>
        <w:color w:val="595959" w:themeColor="text1" w:themeTint="A6"/>
        <w:sz w:val="28"/>
        <w:szCs w:val="28"/>
      </w:rPr>
      <w:t>Meeting Minutes</w:t>
    </w:r>
  </w:p>
  <w:p w:rsidR="009C608D" w:rsidRDefault="009C608D" w:rsidP="005A55D0">
    <w:pPr>
      <w:pStyle w:val="Header"/>
      <w:jc w:val="center"/>
      <w:rPr>
        <w:color w:val="595959" w:themeColor="text1" w:themeTint="A6"/>
      </w:rPr>
    </w:pPr>
    <w:r>
      <w:rPr>
        <w:color w:val="595959" w:themeColor="text1" w:themeTint="A6"/>
      </w:rPr>
      <w:t>October 21</w:t>
    </w:r>
    <w:r w:rsidRPr="00D83C27">
      <w:rPr>
        <w:color w:val="595959" w:themeColor="text1" w:themeTint="A6"/>
      </w:rPr>
      <w:t>, 2015   9:30am – 12:0</w:t>
    </w:r>
    <w:r>
      <w:rPr>
        <w:color w:val="595959" w:themeColor="text1" w:themeTint="A6"/>
      </w:rPr>
      <w:t>0</w:t>
    </w:r>
    <w:r w:rsidRPr="00D83C27">
      <w:rPr>
        <w:color w:val="595959" w:themeColor="text1" w:themeTint="A6"/>
      </w:rPr>
      <w:t>pm</w:t>
    </w:r>
  </w:p>
  <w:p w:rsidR="009C608D" w:rsidRDefault="009C608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86F" w:rsidRDefault="00EC086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473"/>
    <w:multiLevelType w:val="hybridMultilevel"/>
    <w:tmpl w:val="F8A211E0"/>
    <w:lvl w:ilvl="0" w:tplc="069A9DAC">
      <w:start w:val="1"/>
      <w:numFmt w:val="decimal"/>
      <w:lvlText w:val="%1."/>
      <w:lvlJc w:val="right"/>
      <w:pPr>
        <w:tabs>
          <w:tab w:val="num" w:pos="576"/>
        </w:tabs>
        <w:ind w:left="576" w:hanging="216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D4F42"/>
    <w:multiLevelType w:val="hybridMultilevel"/>
    <w:tmpl w:val="A246CC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726A4"/>
    <w:multiLevelType w:val="hybridMultilevel"/>
    <w:tmpl w:val="4C0E16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85AF5"/>
    <w:multiLevelType w:val="hybridMultilevel"/>
    <w:tmpl w:val="4344FA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6972DB"/>
    <w:multiLevelType w:val="hybridMultilevel"/>
    <w:tmpl w:val="2752F8D8"/>
    <w:lvl w:ilvl="0" w:tplc="05142224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87F05C1"/>
    <w:multiLevelType w:val="hybridMultilevel"/>
    <w:tmpl w:val="ED3CD1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B87C3F"/>
    <w:multiLevelType w:val="hybridMultilevel"/>
    <w:tmpl w:val="A6964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E4E4E"/>
    <w:multiLevelType w:val="hybridMultilevel"/>
    <w:tmpl w:val="AB28910E"/>
    <w:lvl w:ilvl="0" w:tplc="069A9DAC">
      <w:start w:val="1"/>
      <w:numFmt w:val="decimal"/>
      <w:lvlText w:val="%1."/>
      <w:lvlJc w:val="right"/>
      <w:pPr>
        <w:tabs>
          <w:tab w:val="num" w:pos="576"/>
        </w:tabs>
        <w:ind w:left="576" w:hanging="216"/>
      </w:pPr>
      <w:rPr>
        <w:rFonts w:hint="default"/>
      </w:rPr>
    </w:lvl>
    <w:lvl w:ilvl="1" w:tplc="0514222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F7893"/>
    <w:multiLevelType w:val="hybridMultilevel"/>
    <w:tmpl w:val="D53A90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F415AC"/>
    <w:multiLevelType w:val="hybridMultilevel"/>
    <w:tmpl w:val="E07801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323F3"/>
    <w:multiLevelType w:val="hybridMultilevel"/>
    <w:tmpl w:val="D5E40B0C"/>
    <w:lvl w:ilvl="0" w:tplc="069A9DAC">
      <w:start w:val="1"/>
      <w:numFmt w:val="decimal"/>
      <w:lvlText w:val="%1."/>
      <w:lvlJc w:val="right"/>
      <w:pPr>
        <w:tabs>
          <w:tab w:val="num" w:pos="576"/>
        </w:tabs>
        <w:ind w:left="576" w:hanging="216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D1021"/>
    <w:multiLevelType w:val="hybridMultilevel"/>
    <w:tmpl w:val="D616B6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99370B9"/>
    <w:multiLevelType w:val="hybridMultilevel"/>
    <w:tmpl w:val="62281BEE"/>
    <w:lvl w:ilvl="0" w:tplc="81E225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146759"/>
    <w:multiLevelType w:val="hybridMultilevel"/>
    <w:tmpl w:val="FAB48A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485A7845"/>
    <w:multiLevelType w:val="hybridMultilevel"/>
    <w:tmpl w:val="784A1B7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49E107A2"/>
    <w:multiLevelType w:val="hybridMultilevel"/>
    <w:tmpl w:val="FC865A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4A9B6283"/>
    <w:multiLevelType w:val="hybridMultilevel"/>
    <w:tmpl w:val="718696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ED80B13"/>
    <w:multiLevelType w:val="hybridMultilevel"/>
    <w:tmpl w:val="FA7620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3BE6DFF"/>
    <w:multiLevelType w:val="hybridMultilevel"/>
    <w:tmpl w:val="4E068B20"/>
    <w:lvl w:ilvl="0" w:tplc="069A9DAC">
      <w:start w:val="1"/>
      <w:numFmt w:val="decimal"/>
      <w:lvlText w:val="%1."/>
      <w:lvlJc w:val="right"/>
      <w:pPr>
        <w:tabs>
          <w:tab w:val="num" w:pos="576"/>
        </w:tabs>
        <w:ind w:left="576" w:hanging="216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572DBC"/>
    <w:multiLevelType w:val="hybridMultilevel"/>
    <w:tmpl w:val="7B063AFC"/>
    <w:lvl w:ilvl="0" w:tplc="069A9DAC">
      <w:start w:val="1"/>
      <w:numFmt w:val="decimal"/>
      <w:lvlText w:val="%1."/>
      <w:lvlJc w:val="right"/>
      <w:pPr>
        <w:tabs>
          <w:tab w:val="num" w:pos="576"/>
        </w:tabs>
        <w:ind w:left="576" w:hanging="216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63A98"/>
    <w:multiLevelType w:val="hybridMultilevel"/>
    <w:tmpl w:val="3662E04E"/>
    <w:lvl w:ilvl="0" w:tplc="069A9DAC">
      <w:start w:val="1"/>
      <w:numFmt w:val="decimal"/>
      <w:lvlText w:val="%1."/>
      <w:lvlJc w:val="right"/>
      <w:pPr>
        <w:tabs>
          <w:tab w:val="num" w:pos="576"/>
        </w:tabs>
        <w:ind w:left="576" w:hanging="216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F96D83"/>
    <w:multiLevelType w:val="hybridMultilevel"/>
    <w:tmpl w:val="11F077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69CD27EC"/>
    <w:multiLevelType w:val="hybridMultilevel"/>
    <w:tmpl w:val="812ABB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EE4E8B"/>
    <w:multiLevelType w:val="hybridMultilevel"/>
    <w:tmpl w:val="D9A8B5A6"/>
    <w:lvl w:ilvl="0" w:tplc="05142224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71466419"/>
    <w:multiLevelType w:val="hybridMultilevel"/>
    <w:tmpl w:val="AFCCC6E6"/>
    <w:lvl w:ilvl="0" w:tplc="069A9DAC">
      <w:start w:val="1"/>
      <w:numFmt w:val="decimal"/>
      <w:lvlText w:val="%1."/>
      <w:lvlJc w:val="right"/>
      <w:pPr>
        <w:tabs>
          <w:tab w:val="num" w:pos="576"/>
        </w:tabs>
        <w:ind w:left="576" w:hanging="216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8E4CF3"/>
    <w:multiLevelType w:val="hybridMultilevel"/>
    <w:tmpl w:val="7EAE35AA"/>
    <w:lvl w:ilvl="0" w:tplc="05142224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0"/>
  </w:num>
  <w:num w:numId="2">
    <w:abstractNumId w:val="5"/>
  </w:num>
  <w:num w:numId="3">
    <w:abstractNumId w:val="1"/>
  </w:num>
  <w:num w:numId="4">
    <w:abstractNumId w:val="9"/>
  </w:num>
  <w:num w:numId="5">
    <w:abstractNumId w:val="2"/>
  </w:num>
  <w:num w:numId="6">
    <w:abstractNumId w:val="22"/>
  </w:num>
  <w:num w:numId="7">
    <w:abstractNumId w:val="6"/>
  </w:num>
  <w:num w:numId="8">
    <w:abstractNumId w:val="12"/>
  </w:num>
  <w:num w:numId="9">
    <w:abstractNumId w:val="11"/>
  </w:num>
  <w:num w:numId="10">
    <w:abstractNumId w:val="8"/>
  </w:num>
  <w:num w:numId="11">
    <w:abstractNumId w:val="15"/>
  </w:num>
  <w:num w:numId="12">
    <w:abstractNumId w:val="21"/>
  </w:num>
  <w:num w:numId="13">
    <w:abstractNumId w:val="13"/>
  </w:num>
  <w:num w:numId="14">
    <w:abstractNumId w:val="24"/>
  </w:num>
  <w:num w:numId="15">
    <w:abstractNumId w:val="0"/>
  </w:num>
  <w:num w:numId="16">
    <w:abstractNumId w:val="3"/>
  </w:num>
  <w:num w:numId="17">
    <w:abstractNumId w:val="16"/>
  </w:num>
  <w:num w:numId="18">
    <w:abstractNumId w:val="18"/>
  </w:num>
  <w:num w:numId="19">
    <w:abstractNumId w:val="14"/>
  </w:num>
  <w:num w:numId="20">
    <w:abstractNumId w:val="23"/>
  </w:num>
  <w:num w:numId="21">
    <w:abstractNumId w:val="4"/>
  </w:num>
  <w:num w:numId="22">
    <w:abstractNumId w:val="25"/>
  </w:num>
  <w:num w:numId="23">
    <w:abstractNumId w:val="7"/>
  </w:num>
  <w:num w:numId="24">
    <w:abstractNumId w:val="19"/>
  </w:num>
  <w:num w:numId="25">
    <w:abstractNumId w:val="10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A55D0"/>
    <w:rsid w:val="00137CD1"/>
    <w:rsid w:val="00164C69"/>
    <w:rsid w:val="001D6F3E"/>
    <w:rsid w:val="00220D92"/>
    <w:rsid w:val="0024291D"/>
    <w:rsid w:val="0030097B"/>
    <w:rsid w:val="00353514"/>
    <w:rsid w:val="003868FB"/>
    <w:rsid w:val="0039415C"/>
    <w:rsid w:val="00401249"/>
    <w:rsid w:val="004F5681"/>
    <w:rsid w:val="00572DF3"/>
    <w:rsid w:val="0058444F"/>
    <w:rsid w:val="005A55D0"/>
    <w:rsid w:val="005E1875"/>
    <w:rsid w:val="00681E2F"/>
    <w:rsid w:val="00690DA8"/>
    <w:rsid w:val="006C26CE"/>
    <w:rsid w:val="006D3676"/>
    <w:rsid w:val="006F261B"/>
    <w:rsid w:val="007055EB"/>
    <w:rsid w:val="00791CA9"/>
    <w:rsid w:val="007B3C39"/>
    <w:rsid w:val="007C7D0F"/>
    <w:rsid w:val="00937E4B"/>
    <w:rsid w:val="009A4341"/>
    <w:rsid w:val="009C608D"/>
    <w:rsid w:val="009D3385"/>
    <w:rsid w:val="009F0324"/>
    <w:rsid w:val="00A26E20"/>
    <w:rsid w:val="00A67624"/>
    <w:rsid w:val="00A75751"/>
    <w:rsid w:val="00A86A9F"/>
    <w:rsid w:val="00B02998"/>
    <w:rsid w:val="00B10695"/>
    <w:rsid w:val="00B46759"/>
    <w:rsid w:val="00B52F06"/>
    <w:rsid w:val="00BF21E4"/>
    <w:rsid w:val="00BF4946"/>
    <w:rsid w:val="00C50469"/>
    <w:rsid w:val="00C52EEA"/>
    <w:rsid w:val="00CD7854"/>
    <w:rsid w:val="00D563B5"/>
    <w:rsid w:val="00D6479B"/>
    <w:rsid w:val="00D852EC"/>
    <w:rsid w:val="00DE7552"/>
    <w:rsid w:val="00DF6CE7"/>
    <w:rsid w:val="00EA0BBA"/>
    <w:rsid w:val="00EC086F"/>
    <w:rsid w:val="00F45BF6"/>
    <w:rsid w:val="00FC40F2"/>
    <w:rsid w:val="00FF5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675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A5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55D0"/>
  </w:style>
  <w:style w:type="paragraph" w:styleId="Footer">
    <w:name w:val="footer"/>
    <w:basedOn w:val="Normal"/>
    <w:link w:val="FooterChar"/>
    <w:uiPriority w:val="99"/>
    <w:unhideWhenUsed/>
    <w:rsid w:val="005A5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5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675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A5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55D0"/>
  </w:style>
  <w:style w:type="paragraph" w:styleId="Footer">
    <w:name w:val="footer"/>
    <w:basedOn w:val="Normal"/>
    <w:link w:val="FooterChar"/>
    <w:uiPriority w:val="99"/>
    <w:unhideWhenUsed/>
    <w:rsid w:val="005A5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5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3</cp:revision>
  <dcterms:created xsi:type="dcterms:W3CDTF">2015-11-21T22:59:00Z</dcterms:created>
  <dcterms:modified xsi:type="dcterms:W3CDTF">2015-11-21T23:03:00Z</dcterms:modified>
</cp:coreProperties>
</file>