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D721B" w14:textId="6F46182E" w:rsidR="004A2B1A" w:rsidRDefault="007D61D3" w:rsidP="00FA2463">
      <w:pPr>
        <w:pBdr>
          <w:bottom w:val="single" w:sz="4" w:space="1" w:color="auto"/>
        </w:pBdr>
        <w:jc w:val="center"/>
        <w:rPr>
          <w:rStyle w:val="Strong"/>
        </w:rPr>
      </w:pPr>
      <w:r w:rsidRPr="00753093">
        <w:rPr>
          <w:rStyle w:val="Strong"/>
        </w:rPr>
        <w:t>Location:</w:t>
      </w:r>
      <w:r w:rsidR="0014765B" w:rsidRPr="00753093">
        <w:rPr>
          <w:rStyle w:val="Strong"/>
        </w:rPr>
        <w:t xml:space="preserve"> </w:t>
      </w:r>
      <w:r w:rsidR="00DA3D64" w:rsidRPr="00753093">
        <w:rPr>
          <w:rStyle w:val="apple-converted-space"/>
          <w:rFonts w:ascii="Arial" w:hAnsi="Arial" w:cs="Arial"/>
          <w:b/>
          <w:bCs/>
          <w:sz w:val="20"/>
          <w:szCs w:val="20"/>
          <w:shd w:val="clear" w:color="auto" w:fill="FFFFFF"/>
        </w:rPr>
        <w:t> </w:t>
      </w:r>
      <w:r w:rsidR="00791854" w:rsidRPr="00791854">
        <w:rPr>
          <w:rStyle w:val="Strong"/>
        </w:rPr>
        <w:t>Amador County GSA Building, 12200 Airport Road, Sutter Creek, CA 95685</w:t>
      </w:r>
      <w:r w:rsidR="0014765B">
        <w:rPr>
          <w:rStyle w:val="Strong"/>
        </w:rPr>
        <w:br/>
        <w:t xml:space="preserve">Meeting Facilitator: </w:t>
      </w:r>
      <w:r w:rsidR="00791854">
        <w:rPr>
          <w:rStyle w:val="Strong"/>
        </w:rPr>
        <w:t>Shana Gross</w:t>
      </w:r>
      <w:r w:rsidR="0014765B">
        <w:rPr>
          <w:rStyle w:val="Strong"/>
        </w:rPr>
        <w:t xml:space="preserve">   </w:t>
      </w:r>
      <w:r w:rsidR="0014765B" w:rsidRPr="0014765B">
        <w:rPr>
          <w:rStyle w:val="Strong"/>
          <w:rFonts w:ascii="Wingdings" w:hAnsi="Wingdings"/>
          <w:color w:val="1F4E79" w:themeColor="accent1" w:themeShade="80"/>
        </w:rPr>
        <w:t></w:t>
      </w:r>
      <w:r w:rsidR="0014765B" w:rsidRPr="0014765B">
        <w:rPr>
          <w:rStyle w:val="Strong"/>
          <w:rFonts w:ascii="Wingdings" w:hAnsi="Wingdings"/>
          <w:color w:val="1F4E79" w:themeColor="accent1" w:themeShade="80"/>
        </w:rPr>
        <w:t></w:t>
      </w:r>
      <w:r w:rsidR="0014765B" w:rsidRPr="0014765B">
        <w:rPr>
          <w:rStyle w:val="Strong"/>
          <w:rFonts w:ascii="Wingdings" w:hAnsi="Wingdings"/>
          <w:color w:val="1F4E79" w:themeColor="accent1" w:themeShade="80"/>
        </w:rPr>
        <w:t></w:t>
      </w:r>
      <w:r w:rsidR="0014765B">
        <w:rPr>
          <w:rStyle w:val="Strong"/>
        </w:rPr>
        <w:t xml:space="preserve">     Minutes: Jill Micheau</w:t>
      </w:r>
    </w:p>
    <w:p w14:paraId="38B48B1B" w14:textId="1E7A2FC6" w:rsidR="00155998" w:rsidRPr="00EC267A" w:rsidRDefault="00EC267A" w:rsidP="00EC267A">
      <w:pPr>
        <w:pBdr>
          <w:bottom w:val="single" w:sz="4" w:space="1" w:color="auto"/>
        </w:pBdr>
        <w:rPr>
          <w:bCs/>
          <w:i/>
        </w:rPr>
      </w:pPr>
      <w:r>
        <w:rPr>
          <w:rStyle w:val="Strong"/>
        </w:rPr>
        <w:t xml:space="preserve">Attendees:  </w:t>
      </w:r>
      <w:r w:rsidR="00155998">
        <w:rPr>
          <w:rStyle w:val="Strong"/>
          <w:b w:val="0"/>
          <w:i/>
        </w:rPr>
        <w:t xml:space="preserve">Becky Estes; Michelle Havens; Kent Lambert; Gwen </w:t>
      </w:r>
      <w:proofErr w:type="spellStart"/>
      <w:r w:rsidR="00155998">
        <w:rPr>
          <w:rStyle w:val="Strong"/>
          <w:b w:val="0"/>
          <w:i/>
        </w:rPr>
        <w:t>Starrett</w:t>
      </w:r>
      <w:proofErr w:type="spellEnd"/>
      <w:r w:rsidR="00155998">
        <w:rPr>
          <w:rStyle w:val="Strong"/>
          <w:b w:val="0"/>
          <w:i/>
        </w:rPr>
        <w:t xml:space="preserve">; Reuben Childress; Julia Stephens; Ray </w:t>
      </w:r>
      <w:proofErr w:type="spellStart"/>
      <w:r w:rsidR="00155998">
        <w:rPr>
          <w:rStyle w:val="Strong"/>
          <w:b w:val="0"/>
          <w:i/>
        </w:rPr>
        <w:t>Cablayan</w:t>
      </w:r>
      <w:proofErr w:type="spellEnd"/>
      <w:r w:rsidR="00155998">
        <w:rPr>
          <w:rStyle w:val="Strong"/>
          <w:b w:val="0"/>
          <w:i/>
        </w:rPr>
        <w:t xml:space="preserve">; Shana Gross; Pat McGreevy; Jeff </w:t>
      </w:r>
      <w:proofErr w:type="spellStart"/>
      <w:r w:rsidR="00155998">
        <w:rPr>
          <w:rStyle w:val="Strong"/>
          <w:b w:val="0"/>
          <w:i/>
        </w:rPr>
        <w:t>Blewett</w:t>
      </w:r>
      <w:proofErr w:type="spellEnd"/>
      <w:r w:rsidR="00155998">
        <w:rPr>
          <w:rStyle w:val="Strong"/>
          <w:b w:val="0"/>
          <w:i/>
        </w:rPr>
        <w:t xml:space="preserve">; Robin Wall; Bill Haigh; David Griffith; Steve </w:t>
      </w:r>
      <w:proofErr w:type="spellStart"/>
      <w:r w:rsidR="00155998">
        <w:rPr>
          <w:rStyle w:val="Strong"/>
          <w:b w:val="0"/>
          <w:i/>
        </w:rPr>
        <w:t>Ogburn</w:t>
      </w:r>
      <w:proofErr w:type="spellEnd"/>
      <w:r w:rsidR="00155998">
        <w:rPr>
          <w:rStyle w:val="Strong"/>
          <w:b w:val="0"/>
          <w:i/>
        </w:rPr>
        <w:t xml:space="preserve">; Gerald Schwartz; Terry Woodrow; Rick Hopson; Ron </w:t>
      </w:r>
      <w:proofErr w:type="spellStart"/>
      <w:r w:rsidR="00155998">
        <w:rPr>
          <w:rStyle w:val="Strong"/>
          <w:b w:val="0"/>
          <w:i/>
        </w:rPr>
        <w:t>Haimes</w:t>
      </w:r>
      <w:proofErr w:type="spellEnd"/>
      <w:r w:rsidR="00155998">
        <w:rPr>
          <w:rStyle w:val="Strong"/>
          <w:b w:val="0"/>
          <w:i/>
        </w:rPr>
        <w:t xml:space="preserve">; Jay Francis; Steve </w:t>
      </w:r>
      <w:proofErr w:type="spellStart"/>
      <w:r w:rsidR="00155998">
        <w:rPr>
          <w:rStyle w:val="Strong"/>
          <w:b w:val="0"/>
          <w:i/>
        </w:rPr>
        <w:t>Wilensky</w:t>
      </w:r>
      <w:proofErr w:type="spellEnd"/>
      <w:r w:rsidR="00155998">
        <w:rPr>
          <w:rStyle w:val="Strong"/>
          <w:b w:val="0"/>
          <w:i/>
        </w:rPr>
        <w:t>; Jill Micheau</w:t>
      </w:r>
    </w:p>
    <w:tbl>
      <w:tblPr>
        <w:tblStyle w:val="TableGrid"/>
        <w:tblW w:w="9470" w:type="dxa"/>
        <w:tblCellMar>
          <w:top w:w="43" w:type="dxa"/>
          <w:left w:w="115" w:type="dxa"/>
          <w:bottom w:w="43" w:type="dxa"/>
          <w:right w:w="115" w:type="dxa"/>
        </w:tblCellMar>
        <w:tblLook w:val="04A0" w:firstRow="1" w:lastRow="0" w:firstColumn="1" w:lastColumn="0" w:noHBand="0" w:noVBand="1"/>
      </w:tblPr>
      <w:tblGrid>
        <w:gridCol w:w="1165"/>
        <w:gridCol w:w="4500"/>
        <w:gridCol w:w="1620"/>
        <w:gridCol w:w="1048"/>
        <w:gridCol w:w="1137"/>
      </w:tblGrid>
      <w:tr w:rsidR="002B1536" w:rsidRPr="005C4E2B" w14:paraId="61C95653" w14:textId="77777777" w:rsidTr="00FC6146">
        <w:tc>
          <w:tcPr>
            <w:tcW w:w="1165" w:type="dxa"/>
            <w:shd w:val="clear" w:color="auto" w:fill="BDD6EE" w:themeFill="accent1" w:themeFillTint="66"/>
            <w:vAlign w:val="bottom"/>
          </w:tcPr>
          <w:p w14:paraId="7BF814FF" w14:textId="62075A4A" w:rsidR="002B1536" w:rsidRPr="005C4E2B" w:rsidRDefault="002B1536" w:rsidP="00FC6146">
            <w:pPr>
              <w:jc w:val="center"/>
              <w:rPr>
                <w:rStyle w:val="Strong"/>
              </w:rPr>
            </w:pPr>
            <w:r w:rsidRPr="005C4E2B">
              <w:rPr>
                <w:rStyle w:val="Strong"/>
              </w:rPr>
              <w:t>Item Number</w:t>
            </w:r>
          </w:p>
        </w:tc>
        <w:tc>
          <w:tcPr>
            <w:tcW w:w="4500" w:type="dxa"/>
            <w:shd w:val="clear" w:color="auto" w:fill="BDD6EE" w:themeFill="accent1" w:themeFillTint="66"/>
            <w:vAlign w:val="bottom"/>
          </w:tcPr>
          <w:p w14:paraId="774A70A3" w14:textId="4F1FC051" w:rsidR="002B1536" w:rsidRPr="005C4E2B" w:rsidRDefault="002B1536" w:rsidP="00FC6146">
            <w:pPr>
              <w:jc w:val="center"/>
              <w:rPr>
                <w:rStyle w:val="Strong"/>
              </w:rPr>
            </w:pPr>
            <w:r w:rsidRPr="005C4E2B">
              <w:rPr>
                <w:rStyle w:val="Strong"/>
              </w:rPr>
              <w:t>Agenda Item</w:t>
            </w:r>
          </w:p>
        </w:tc>
        <w:tc>
          <w:tcPr>
            <w:tcW w:w="1620" w:type="dxa"/>
            <w:shd w:val="clear" w:color="auto" w:fill="BDD6EE" w:themeFill="accent1" w:themeFillTint="66"/>
            <w:vAlign w:val="bottom"/>
          </w:tcPr>
          <w:p w14:paraId="0AE7AE2F" w14:textId="502B11B8" w:rsidR="002B1536" w:rsidRPr="005C4E2B" w:rsidRDefault="002B1536" w:rsidP="00FC6146">
            <w:pPr>
              <w:jc w:val="center"/>
              <w:rPr>
                <w:rStyle w:val="Strong"/>
              </w:rPr>
            </w:pPr>
            <w:r>
              <w:rPr>
                <w:rStyle w:val="Strong"/>
              </w:rPr>
              <w:t>Owner</w:t>
            </w:r>
            <w:r w:rsidR="009116FB">
              <w:rPr>
                <w:rStyle w:val="Strong"/>
              </w:rPr>
              <w:t>(s)</w:t>
            </w:r>
          </w:p>
        </w:tc>
        <w:tc>
          <w:tcPr>
            <w:tcW w:w="1048" w:type="dxa"/>
            <w:shd w:val="clear" w:color="auto" w:fill="BDD6EE" w:themeFill="accent1" w:themeFillTint="66"/>
            <w:vAlign w:val="bottom"/>
          </w:tcPr>
          <w:p w14:paraId="7DD0116D" w14:textId="31B514B2" w:rsidR="002B1536" w:rsidRPr="005C4E2B" w:rsidRDefault="002B1536" w:rsidP="00FC6146">
            <w:pPr>
              <w:jc w:val="center"/>
              <w:rPr>
                <w:rStyle w:val="Strong"/>
              </w:rPr>
            </w:pPr>
            <w:r w:rsidRPr="005C4E2B">
              <w:rPr>
                <w:rStyle w:val="Strong"/>
              </w:rPr>
              <w:t>Est. Time</w:t>
            </w:r>
          </w:p>
        </w:tc>
        <w:tc>
          <w:tcPr>
            <w:tcW w:w="1137" w:type="dxa"/>
            <w:shd w:val="clear" w:color="auto" w:fill="BDD6EE" w:themeFill="accent1" w:themeFillTint="66"/>
            <w:vAlign w:val="bottom"/>
          </w:tcPr>
          <w:p w14:paraId="32397850" w14:textId="44EB95CD" w:rsidR="002B1536" w:rsidRPr="005C4E2B" w:rsidRDefault="002B1536" w:rsidP="00FC6146">
            <w:pPr>
              <w:jc w:val="center"/>
              <w:rPr>
                <w:rStyle w:val="Strong"/>
              </w:rPr>
            </w:pPr>
            <w:r w:rsidRPr="005C4E2B">
              <w:rPr>
                <w:rStyle w:val="Strong"/>
              </w:rPr>
              <w:t xml:space="preserve">Minutes </w:t>
            </w:r>
          </w:p>
        </w:tc>
      </w:tr>
      <w:tr w:rsidR="002B1536" w:rsidRPr="005C4E2B" w14:paraId="17458B8D" w14:textId="77777777" w:rsidTr="00893C41">
        <w:tc>
          <w:tcPr>
            <w:tcW w:w="1165" w:type="dxa"/>
          </w:tcPr>
          <w:p w14:paraId="04019003" w14:textId="517FEF49" w:rsidR="002B1536" w:rsidRPr="002B1536" w:rsidRDefault="002B1536" w:rsidP="00FC6146">
            <w:pPr>
              <w:jc w:val="center"/>
              <w:rPr>
                <w:rFonts w:asciiTheme="majorHAnsi" w:hAnsiTheme="majorHAnsi" w:cstheme="majorHAnsi"/>
                <w:sz w:val="20"/>
                <w:szCs w:val="20"/>
              </w:rPr>
            </w:pPr>
            <w:r w:rsidRPr="002B1536">
              <w:rPr>
                <w:rFonts w:asciiTheme="majorHAnsi" w:hAnsiTheme="majorHAnsi" w:cstheme="majorHAnsi"/>
                <w:sz w:val="20"/>
                <w:szCs w:val="20"/>
              </w:rPr>
              <w:t>1</w:t>
            </w:r>
          </w:p>
        </w:tc>
        <w:tc>
          <w:tcPr>
            <w:tcW w:w="4500" w:type="dxa"/>
          </w:tcPr>
          <w:p w14:paraId="4AFE7F1B" w14:textId="15661BC6" w:rsidR="002B1536" w:rsidRPr="002B1536" w:rsidRDefault="002B1536" w:rsidP="00FC6146">
            <w:pPr>
              <w:rPr>
                <w:rFonts w:asciiTheme="majorHAnsi" w:hAnsiTheme="majorHAnsi" w:cstheme="majorHAnsi"/>
                <w:sz w:val="20"/>
                <w:szCs w:val="20"/>
              </w:rPr>
            </w:pPr>
            <w:r w:rsidRPr="002B1536">
              <w:rPr>
                <w:rFonts w:asciiTheme="majorHAnsi" w:hAnsiTheme="majorHAnsi" w:cstheme="majorHAnsi"/>
                <w:sz w:val="20"/>
                <w:szCs w:val="20"/>
              </w:rPr>
              <w:t>Call to order</w:t>
            </w:r>
          </w:p>
        </w:tc>
        <w:tc>
          <w:tcPr>
            <w:tcW w:w="1620" w:type="dxa"/>
          </w:tcPr>
          <w:p w14:paraId="58AC34A9" w14:textId="5E344396" w:rsidR="002B1536" w:rsidRPr="002B1536" w:rsidRDefault="00791854" w:rsidP="00FC6146">
            <w:pPr>
              <w:jc w:val="center"/>
              <w:rPr>
                <w:rFonts w:asciiTheme="majorHAnsi" w:hAnsiTheme="majorHAnsi" w:cstheme="majorHAnsi"/>
                <w:sz w:val="20"/>
                <w:szCs w:val="20"/>
              </w:rPr>
            </w:pPr>
            <w:r>
              <w:rPr>
                <w:rFonts w:asciiTheme="majorHAnsi" w:hAnsiTheme="majorHAnsi" w:cstheme="majorHAnsi"/>
                <w:sz w:val="20"/>
                <w:szCs w:val="20"/>
              </w:rPr>
              <w:t>Shana Gross</w:t>
            </w:r>
          </w:p>
        </w:tc>
        <w:tc>
          <w:tcPr>
            <w:tcW w:w="1048" w:type="dxa"/>
          </w:tcPr>
          <w:p w14:paraId="205F1B9B" w14:textId="1A9EC9B0" w:rsidR="002B1536" w:rsidRPr="002B1536" w:rsidRDefault="002B1536" w:rsidP="00FC6146">
            <w:pPr>
              <w:jc w:val="center"/>
              <w:rPr>
                <w:rFonts w:asciiTheme="majorHAnsi" w:hAnsiTheme="majorHAnsi" w:cstheme="majorHAnsi"/>
                <w:sz w:val="20"/>
                <w:szCs w:val="20"/>
              </w:rPr>
            </w:pPr>
            <w:r w:rsidRPr="002B1536">
              <w:rPr>
                <w:rFonts w:asciiTheme="majorHAnsi" w:hAnsiTheme="majorHAnsi" w:cstheme="majorHAnsi"/>
                <w:sz w:val="20"/>
                <w:szCs w:val="20"/>
              </w:rPr>
              <w:t>9:30 AM</w:t>
            </w:r>
          </w:p>
        </w:tc>
        <w:tc>
          <w:tcPr>
            <w:tcW w:w="1137" w:type="dxa"/>
            <w:shd w:val="clear" w:color="auto" w:fill="auto"/>
          </w:tcPr>
          <w:p w14:paraId="7BB2D941" w14:textId="154A6358" w:rsidR="002B1536" w:rsidRPr="002B1536" w:rsidRDefault="002B1536" w:rsidP="00FC6146">
            <w:pPr>
              <w:jc w:val="center"/>
              <w:rPr>
                <w:rFonts w:asciiTheme="majorHAnsi" w:hAnsiTheme="majorHAnsi" w:cstheme="majorHAnsi"/>
                <w:sz w:val="20"/>
                <w:szCs w:val="20"/>
              </w:rPr>
            </w:pPr>
            <w:r w:rsidRPr="002B1536">
              <w:rPr>
                <w:rFonts w:asciiTheme="majorHAnsi" w:hAnsiTheme="majorHAnsi" w:cstheme="majorHAnsi"/>
                <w:sz w:val="20"/>
                <w:szCs w:val="20"/>
              </w:rPr>
              <w:t>0</w:t>
            </w:r>
          </w:p>
        </w:tc>
      </w:tr>
      <w:tr w:rsidR="002B1536" w:rsidRPr="005C4E2B" w14:paraId="6F487C27" w14:textId="77777777" w:rsidTr="00893C41">
        <w:tc>
          <w:tcPr>
            <w:tcW w:w="1165" w:type="dxa"/>
          </w:tcPr>
          <w:p w14:paraId="0E4C397A" w14:textId="7048ED43" w:rsidR="002B1536" w:rsidRPr="002B1536" w:rsidRDefault="002B1536" w:rsidP="00FC6146">
            <w:pPr>
              <w:jc w:val="center"/>
              <w:rPr>
                <w:rFonts w:asciiTheme="majorHAnsi" w:hAnsiTheme="majorHAnsi" w:cstheme="majorHAnsi"/>
                <w:sz w:val="20"/>
                <w:szCs w:val="20"/>
              </w:rPr>
            </w:pPr>
            <w:r w:rsidRPr="002B1536">
              <w:rPr>
                <w:rFonts w:asciiTheme="majorHAnsi" w:hAnsiTheme="majorHAnsi" w:cstheme="majorHAnsi"/>
                <w:sz w:val="20"/>
                <w:szCs w:val="20"/>
              </w:rPr>
              <w:fldChar w:fldCharType="begin"/>
            </w:r>
            <w:r w:rsidRPr="002B1536">
              <w:rPr>
                <w:rFonts w:asciiTheme="majorHAnsi" w:hAnsiTheme="majorHAnsi" w:cstheme="majorHAnsi"/>
                <w:sz w:val="20"/>
                <w:szCs w:val="20"/>
              </w:rPr>
              <w:instrText xml:space="preserve"> =SUM(ABOVE)+1 </w:instrText>
            </w:r>
            <w:r w:rsidRPr="002B1536">
              <w:rPr>
                <w:rFonts w:asciiTheme="majorHAnsi" w:hAnsiTheme="majorHAnsi" w:cstheme="majorHAnsi"/>
                <w:sz w:val="20"/>
                <w:szCs w:val="20"/>
              </w:rPr>
              <w:fldChar w:fldCharType="separate"/>
            </w:r>
            <w:r w:rsidRPr="002B1536">
              <w:rPr>
                <w:rFonts w:asciiTheme="majorHAnsi" w:hAnsiTheme="majorHAnsi" w:cstheme="majorHAnsi"/>
                <w:sz w:val="20"/>
                <w:szCs w:val="20"/>
              </w:rPr>
              <w:t>2</w:t>
            </w:r>
            <w:r w:rsidRPr="002B1536">
              <w:rPr>
                <w:rFonts w:asciiTheme="majorHAnsi" w:hAnsiTheme="majorHAnsi" w:cstheme="majorHAnsi"/>
                <w:sz w:val="20"/>
                <w:szCs w:val="20"/>
              </w:rPr>
              <w:fldChar w:fldCharType="end"/>
            </w:r>
          </w:p>
        </w:tc>
        <w:tc>
          <w:tcPr>
            <w:tcW w:w="4500" w:type="dxa"/>
          </w:tcPr>
          <w:p w14:paraId="1D45B572" w14:textId="61D1D8CB" w:rsidR="002B1536" w:rsidRPr="002B1536" w:rsidRDefault="002B1536" w:rsidP="00FC6146">
            <w:pPr>
              <w:rPr>
                <w:rFonts w:asciiTheme="majorHAnsi" w:hAnsiTheme="majorHAnsi" w:cstheme="majorHAnsi"/>
                <w:sz w:val="20"/>
                <w:szCs w:val="20"/>
              </w:rPr>
            </w:pPr>
            <w:r w:rsidRPr="002B1536">
              <w:rPr>
                <w:rFonts w:asciiTheme="majorHAnsi" w:hAnsiTheme="majorHAnsi" w:cstheme="majorHAnsi"/>
                <w:sz w:val="20"/>
                <w:szCs w:val="20"/>
              </w:rPr>
              <w:t>Participants introductions</w:t>
            </w:r>
          </w:p>
        </w:tc>
        <w:tc>
          <w:tcPr>
            <w:tcW w:w="1620" w:type="dxa"/>
          </w:tcPr>
          <w:p w14:paraId="111884D5" w14:textId="58863556" w:rsidR="002B1536" w:rsidRPr="002B1536" w:rsidRDefault="00E55833" w:rsidP="00FC6146">
            <w:pPr>
              <w:jc w:val="center"/>
              <w:rPr>
                <w:rFonts w:asciiTheme="majorHAnsi" w:hAnsiTheme="majorHAnsi" w:cstheme="majorHAnsi"/>
                <w:sz w:val="20"/>
                <w:szCs w:val="20"/>
              </w:rPr>
            </w:pPr>
            <w:r>
              <w:rPr>
                <w:rFonts w:asciiTheme="majorHAnsi" w:hAnsiTheme="majorHAnsi" w:cstheme="majorHAnsi"/>
                <w:sz w:val="20"/>
                <w:szCs w:val="20"/>
              </w:rPr>
              <w:t>All</w:t>
            </w:r>
          </w:p>
        </w:tc>
        <w:tc>
          <w:tcPr>
            <w:tcW w:w="1048" w:type="dxa"/>
          </w:tcPr>
          <w:p w14:paraId="164E8BC4" w14:textId="12411A1F" w:rsidR="002B1536" w:rsidRPr="002B1536" w:rsidRDefault="002835EA" w:rsidP="00FC6146">
            <w:pPr>
              <w:jc w:val="center"/>
              <w:rPr>
                <w:rFonts w:asciiTheme="majorHAnsi" w:hAnsiTheme="majorHAnsi" w:cstheme="majorHAnsi"/>
                <w:sz w:val="20"/>
                <w:szCs w:val="20"/>
              </w:rPr>
            </w:pPr>
            <w:r>
              <w:rPr>
                <w:rFonts w:asciiTheme="majorHAnsi" w:hAnsiTheme="majorHAnsi" w:cstheme="majorHAnsi"/>
                <w:sz w:val="20"/>
                <w:szCs w:val="20"/>
              </w:rPr>
              <w:t>9:30</w:t>
            </w:r>
          </w:p>
        </w:tc>
        <w:tc>
          <w:tcPr>
            <w:tcW w:w="1137" w:type="dxa"/>
            <w:shd w:val="clear" w:color="auto" w:fill="auto"/>
          </w:tcPr>
          <w:p w14:paraId="5E549E44" w14:textId="4CE020C9" w:rsidR="002B1536" w:rsidRPr="002B1536" w:rsidRDefault="002B1536" w:rsidP="00FC6146">
            <w:pPr>
              <w:jc w:val="center"/>
              <w:rPr>
                <w:rFonts w:asciiTheme="majorHAnsi" w:hAnsiTheme="majorHAnsi" w:cstheme="majorHAnsi"/>
                <w:sz w:val="20"/>
                <w:szCs w:val="20"/>
              </w:rPr>
            </w:pPr>
            <w:r w:rsidRPr="002B1536">
              <w:rPr>
                <w:rFonts w:asciiTheme="majorHAnsi" w:hAnsiTheme="majorHAnsi" w:cstheme="majorHAnsi"/>
                <w:sz w:val="20"/>
                <w:szCs w:val="20"/>
              </w:rPr>
              <w:t>5</w:t>
            </w:r>
          </w:p>
        </w:tc>
        <w:bookmarkStart w:id="0" w:name="_GoBack"/>
        <w:bookmarkEnd w:id="0"/>
      </w:tr>
      <w:tr w:rsidR="00363AB0" w:rsidRPr="005C4E2B" w14:paraId="3BF563CB" w14:textId="77777777" w:rsidTr="00893C41">
        <w:tc>
          <w:tcPr>
            <w:tcW w:w="1165" w:type="dxa"/>
          </w:tcPr>
          <w:p w14:paraId="7FBA06E7" w14:textId="3B89F836" w:rsidR="00363AB0" w:rsidRPr="002B1536" w:rsidRDefault="00363AB0" w:rsidP="00FC6146">
            <w:pPr>
              <w:jc w:val="center"/>
              <w:rPr>
                <w:rFonts w:asciiTheme="majorHAnsi" w:hAnsiTheme="majorHAnsi" w:cstheme="majorHAnsi"/>
                <w:sz w:val="20"/>
                <w:szCs w:val="20"/>
              </w:rPr>
            </w:pPr>
            <w:r w:rsidRPr="002B1536">
              <w:rPr>
                <w:rFonts w:asciiTheme="majorHAnsi" w:hAnsiTheme="majorHAnsi" w:cstheme="majorHAnsi"/>
                <w:sz w:val="20"/>
                <w:szCs w:val="20"/>
              </w:rPr>
              <w:t>3</w:t>
            </w:r>
          </w:p>
        </w:tc>
        <w:tc>
          <w:tcPr>
            <w:tcW w:w="4500" w:type="dxa"/>
          </w:tcPr>
          <w:p w14:paraId="6658A144" w14:textId="77777777" w:rsidR="00363AB0" w:rsidRDefault="00363AB0" w:rsidP="00FC6146">
            <w:pPr>
              <w:rPr>
                <w:rFonts w:asciiTheme="majorHAnsi" w:hAnsiTheme="majorHAnsi" w:cstheme="majorHAnsi"/>
                <w:sz w:val="20"/>
                <w:szCs w:val="20"/>
              </w:rPr>
            </w:pPr>
            <w:r>
              <w:rPr>
                <w:rFonts w:asciiTheme="majorHAnsi" w:hAnsiTheme="majorHAnsi" w:cstheme="majorHAnsi"/>
                <w:sz w:val="20"/>
                <w:szCs w:val="20"/>
              </w:rPr>
              <w:t>Modification and/or approval of agenda</w:t>
            </w:r>
          </w:p>
          <w:p w14:paraId="1EA7C3E1" w14:textId="79113A19" w:rsidR="00EC267A" w:rsidRPr="00EC267A" w:rsidRDefault="00EA0043" w:rsidP="00FC6146">
            <w:pPr>
              <w:rPr>
                <w:rFonts w:asciiTheme="majorHAnsi" w:hAnsiTheme="majorHAnsi" w:cstheme="majorHAnsi"/>
                <w:i/>
                <w:sz w:val="20"/>
                <w:szCs w:val="20"/>
              </w:rPr>
            </w:pPr>
            <w:r>
              <w:rPr>
                <w:rFonts w:asciiTheme="majorHAnsi" w:hAnsiTheme="majorHAnsi" w:cstheme="majorHAnsi"/>
                <w:i/>
                <w:color w:val="2E74B5" w:themeColor="accent1" w:themeShade="BF"/>
                <w:sz w:val="20"/>
                <w:szCs w:val="20"/>
              </w:rPr>
              <w:t>Approved.</w:t>
            </w:r>
          </w:p>
        </w:tc>
        <w:tc>
          <w:tcPr>
            <w:tcW w:w="1620" w:type="dxa"/>
          </w:tcPr>
          <w:p w14:paraId="2C445E64" w14:textId="7FF71E53" w:rsidR="00363AB0" w:rsidRPr="002B1536" w:rsidRDefault="00363AB0" w:rsidP="00FC6146">
            <w:pPr>
              <w:jc w:val="center"/>
              <w:rPr>
                <w:rFonts w:asciiTheme="majorHAnsi" w:hAnsiTheme="majorHAnsi" w:cstheme="majorHAnsi"/>
                <w:sz w:val="20"/>
                <w:szCs w:val="20"/>
              </w:rPr>
            </w:pPr>
            <w:r>
              <w:rPr>
                <w:rFonts w:asciiTheme="majorHAnsi" w:hAnsiTheme="majorHAnsi" w:cstheme="majorHAnsi"/>
                <w:sz w:val="20"/>
                <w:szCs w:val="20"/>
              </w:rPr>
              <w:t>All</w:t>
            </w:r>
          </w:p>
        </w:tc>
        <w:tc>
          <w:tcPr>
            <w:tcW w:w="1048" w:type="dxa"/>
          </w:tcPr>
          <w:p w14:paraId="2512613C" w14:textId="519B8663" w:rsidR="00363AB0" w:rsidRPr="002B1536" w:rsidRDefault="002835EA" w:rsidP="00FC6146">
            <w:pPr>
              <w:jc w:val="center"/>
              <w:rPr>
                <w:rFonts w:asciiTheme="majorHAnsi" w:hAnsiTheme="majorHAnsi" w:cstheme="majorHAnsi"/>
                <w:sz w:val="20"/>
                <w:szCs w:val="20"/>
              </w:rPr>
            </w:pPr>
            <w:r>
              <w:rPr>
                <w:rFonts w:asciiTheme="majorHAnsi" w:hAnsiTheme="majorHAnsi" w:cstheme="majorHAnsi"/>
                <w:sz w:val="20"/>
                <w:szCs w:val="20"/>
              </w:rPr>
              <w:t>9:35</w:t>
            </w:r>
          </w:p>
        </w:tc>
        <w:tc>
          <w:tcPr>
            <w:tcW w:w="1137" w:type="dxa"/>
            <w:shd w:val="clear" w:color="auto" w:fill="auto"/>
          </w:tcPr>
          <w:p w14:paraId="4D29141C" w14:textId="3BC1289A" w:rsidR="00363AB0" w:rsidRPr="002B1536" w:rsidRDefault="00363AB0" w:rsidP="00FC6146">
            <w:pPr>
              <w:jc w:val="center"/>
              <w:rPr>
                <w:rFonts w:asciiTheme="majorHAnsi" w:hAnsiTheme="majorHAnsi" w:cstheme="majorHAnsi"/>
                <w:sz w:val="20"/>
                <w:szCs w:val="20"/>
              </w:rPr>
            </w:pPr>
            <w:r w:rsidRPr="002B1536">
              <w:rPr>
                <w:rFonts w:asciiTheme="majorHAnsi" w:hAnsiTheme="majorHAnsi" w:cstheme="majorHAnsi"/>
                <w:sz w:val="20"/>
                <w:szCs w:val="20"/>
              </w:rPr>
              <w:t>5</w:t>
            </w:r>
          </w:p>
        </w:tc>
      </w:tr>
      <w:tr w:rsidR="00363AB0" w:rsidRPr="005C4E2B" w14:paraId="37CCCA1C" w14:textId="77777777" w:rsidTr="00893C41">
        <w:tc>
          <w:tcPr>
            <w:tcW w:w="1165" w:type="dxa"/>
            <w:shd w:val="clear" w:color="auto" w:fill="auto"/>
          </w:tcPr>
          <w:p w14:paraId="1B0DF660" w14:textId="46726937" w:rsidR="00363AB0" w:rsidRPr="002B1536" w:rsidRDefault="00363AB0" w:rsidP="00FC6146">
            <w:pPr>
              <w:jc w:val="center"/>
              <w:rPr>
                <w:rFonts w:asciiTheme="majorHAnsi" w:hAnsiTheme="majorHAnsi" w:cstheme="majorHAnsi"/>
                <w:sz w:val="20"/>
                <w:szCs w:val="20"/>
              </w:rPr>
            </w:pPr>
            <w:r>
              <w:rPr>
                <w:rFonts w:asciiTheme="majorHAnsi" w:hAnsiTheme="majorHAnsi" w:cstheme="majorHAnsi"/>
                <w:sz w:val="20"/>
                <w:szCs w:val="20"/>
              </w:rPr>
              <w:t>4</w:t>
            </w:r>
          </w:p>
        </w:tc>
        <w:tc>
          <w:tcPr>
            <w:tcW w:w="4500" w:type="dxa"/>
            <w:shd w:val="clear" w:color="auto" w:fill="auto"/>
          </w:tcPr>
          <w:p w14:paraId="1C6C5543" w14:textId="77777777" w:rsidR="00363AB0" w:rsidRDefault="00363AB0" w:rsidP="00791854">
            <w:pPr>
              <w:rPr>
                <w:rFonts w:asciiTheme="majorHAnsi" w:hAnsiTheme="majorHAnsi" w:cstheme="majorHAnsi"/>
                <w:sz w:val="20"/>
                <w:szCs w:val="20"/>
              </w:rPr>
            </w:pPr>
            <w:r w:rsidRPr="002B1536">
              <w:rPr>
                <w:rFonts w:asciiTheme="majorHAnsi" w:hAnsiTheme="majorHAnsi" w:cstheme="majorHAnsi"/>
                <w:sz w:val="20"/>
                <w:szCs w:val="20"/>
              </w:rPr>
              <w:t xml:space="preserve">Approval of </w:t>
            </w:r>
            <w:r w:rsidR="00791854">
              <w:rPr>
                <w:rFonts w:asciiTheme="majorHAnsi" w:hAnsiTheme="majorHAnsi" w:cstheme="majorHAnsi"/>
                <w:sz w:val="20"/>
                <w:szCs w:val="20"/>
              </w:rPr>
              <w:t>August</w:t>
            </w:r>
            <w:r w:rsidRPr="002B1536">
              <w:rPr>
                <w:rFonts w:asciiTheme="majorHAnsi" w:hAnsiTheme="majorHAnsi" w:cstheme="majorHAnsi"/>
                <w:sz w:val="20"/>
                <w:szCs w:val="20"/>
              </w:rPr>
              <w:t xml:space="preserve"> minutes</w:t>
            </w:r>
          </w:p>
          <w:p w14:paraId="01B17BFF" w14:textId="2C6DD740" w:rsidR="00EC267A" w:rsidRPr="002B1536" w:rsidRDefault="00EA0043" w:rsidP="00791854">
            <w:pPr>
              <w:rPr>
                <w:rFonts w:asciiTheme="majorHAnsi" w:hAnsiTheme="majorHAnsi" w:cstheme="majorHAnsi"/>
                <w:sz w:val="20"/>
                <w:szCs w:val="20"/>
              </w:rPr>
            </w:pPr>
            <w:r>
              <w:rPr>
                <w:rFonts w:asciiTheme="majorHAnsi" w:hAnsiTheme="majorHAnsi" w:cstheme="majorHAnsi"/>
                <w:i/>
                <w:color w:val="2E74B5" w:themeColor="accent1" w:themeShade="BF"/>
                <w:sz w:val="20"/>
                <w:szCs w:val="20"/>
              </w:rPr>
              <w:t>Approved.</w:t>
            </w:r>
          </w:p>
        </w:tc>
        <w:tc>
          <w:tcPr>
            <w:tcW w:w="1620" w:type="dxa"/>
            <w:shd w:val="clear" w:color="auto" w:fill="auto"/>
          </w:tcPr>
          <w:p w14:paraId="10EEA52E" w14:textId="3287AB3A" w:rsidR="00363AB0" w:rsidRPr="002B1536" w:rsidRDefault="00363AB0" w:rsidP="00FC6146">
            <w:pPr>
              <w:jc w:val="center"/>
              <w:rPr>
                <w:rFonts w:asciiTheme="majorHAnsi" w:hAnsiTheme="majorHAnsi" w:cstheme="majorHAnsi"/>
                <w:sz w:val="20"/>
                <w:szCs w:val="20"/>
              </w:rPr>
            </w:pPr>
            <w:r>
              <w:rPr>
                <w:rFonts w:asciiTheme="majorHAnsi" w:hAnsiTheme="majorHAnsi" w:cstheme="majorHAnsi"/>
                <w:sz w:val="20"/>
                <w:szCs w:val="20"/>
              </w:rPr>
              <w:t>All</w:t>
            </w:r>
          </w:p>
        </w:tc>
        <w:tc>
          <w:tcPr>
            <w:tcW w:w="1048" w:type="dxa"/>
            <w:shd w:val="clear" w:color="auto" w:fill="auto"/>
          </w:tcPr>
          <w:p w14:paraId="2E438A64" w14:textId="71DC3B5F" w:rsidR="00363AB0" w:rsidRPr="002B1536" w:rsidRDefault="002835EA" w:rsidP="00FC6146">
            <w:pPr>
              <w:jc w:val="center"/>
              <w:rPr>
                <w:rFonts w:asciiTheme="majorHAnsi" w:hAnsiTheme="majorHAnsi" w:cstheme="majorHAnsi"/>
                <w:sz w:val="20"/>
                <w:szCs w:val="20"/>
              </w:rPr>
            </w:pPr>
            <w:r>
              <w:rPr>
                <w:rFonts w:asciiTheme="majorHAnsi" w:hAnsiTheme="majorHAnsi" w:cstheme="majorHAnsi"/>
                <w:sz w:val="20"/>
                <w:szCs w:val="20"/>
              </w:rPr>
              <w:t>9:40</w:t>
            </w:r>
          </w:p>
        </w:tc>
        <w:tc>
          <w:tcPr>
            <w:tcW w:w="1137" w:type="dxa"/>
            <w:shd w:val="clear" w:color="auto" w:fill="auto"/>
          </w:tcPr>
          <w:p w14:paraId="7020DD0A" w14:textId="19C0ACAF" w:rsidR="00363AB0" w:rsidRPr="002B1536" w:rsidRDefault="00363AB0" w:rsidP="00FC6146">
            <w:pPr>
              <w:jc w:val="center"/>
              <w:rPr>
                <w:rFonts w:asciiTheme="majorHAnsi" w:hAnsiTheme="majorHAnsi" w:cstheme="majorHAnsi"/>
                <w:sz w:val="20"/>
                <w:szCs w:val="20"/>
              </w:rPr>
            </w:pPr>
            <w:r>
              <w:rPr>
                <w:rFonts w:asciiTheme="majorHAnsi" w:hAnsiTheme="majorHAnsi" w:cstheme="majorHAnsi"/>
                <w:sz w:val="20"/>
                <w:szCs w:val="20"/>
              </w:rPr>
              <w:t>5</w:t>
            </w:r>
          </w:p>
        </w:tc>
      </w:tr>
      <w:tr w:rsidR="00391B6A" w:rsidRPr="00391B6A" w14:paraId="29B9242F" w14:textId="77777777" w:rsidTr="00391B6A">
        <w:tc>
          <w:tcPr>
            <w:tcW w:w="9470" w:type="dxa"/>
            <w:gridSpan w:val="5"/>
            <w:shd w:val="clear" w:color="auto" w:fill="DEEAF6" w:themeFill="accent1" w:themeFillTint="33"/>
          </w:tcPr>
          <w:p w14:paraId="2993E4B1" w14:textId="16B77F7D" w:rsidR="00391B6A" w:rsidRPr="00391B6A" w:rsidRDefault="00391B6A" w:rsidP="00391B6A">
            <w:pPr>
              <w:rPr>
                <w:rFonts w:asciiTheme="majorHAnsi" w:hAnsiTheme="majorHAnsi" w:cstheme="majorHAnsi"/>
                <w:b/>
              </w:rPr>
            </w:pPr>
            <w:r w:rsidRPr="00391B6A">
              <w:rPr>
                <w:rFonts w:asciiTheme="majorHAnsi" w:hAnsiTheme="majorHAnsi" w:cstheme="majorHAnsi"/>
                <w:b/>
              </w:rPr>
              <w:t>Presentation</w:t>
            </w:r>
            <w:r w:rsidR="007D61D3">
              <w:rPr>
                <w:rFonts w:asciiTheme="majorHAnsi" w:hAnsiTheme="majorHAnsi" w:cstheme="majorHAnsi"/>
                <w:b/>
              </w:rPr>
              <w:t>s</w:t>
            </w:r>
            <w:r w:rsidR="00836B25">
              <w:rPr>
                <w:rFonts w:asciiTheme="majorHAnsi" w:hAnsiTheme="majorHAnsi" w:cstheme="majorHAnsi"/>
                <w:b/>
              </w:rPr>
              <w:t xml:space="preserve"> and Business</w:t>
            </w:r>
          </w:p>
        </w:tc>
      </w:tr>
      <w:tr w:rsidR="001D1E4A" w:rsidRPr="005C4E2B" w14:paraId="143C6262" w14:textId="77777777" w:rsidTr="00FC6146">
        <w:tc>
          <w:tcPr>
            <w:tcW w:w="1165" w:type="dxa"/>
            <w:shd w:val="clear" w:color="auto" w:fill="auto"/>
          </w:tcPr>
          <w:p w14:paraId="0020D62B" w14:textId="6B970205" w:rsidR="001D1E4A" w:rsidRDefault="001D1E4A" w:rsidP="00FC6146">
            <w:pPr>
              <w:jc w:val="center"/>
              <w:rPr>
                <w:rFonts w:asciiTheme="majorHAnsi" w:hAnsiTheme="majorHAnsi" w:cstheme="majorHAnsi"/>
                <w:sz w:val="20"/>
                <w:szCs w:val="20"/>
              </w:rPr>
            </w:pPr>
            <w:r>
              <w:rPr>
                <w:rFonts w:asciiTheme="majorHAnsi" w:hAnsiTheme="majorHAnsi" w:cstheme="majorHAnsi"/>
                <w:sz w:val="20"/>
                <w:szCs w:val="20"/>
              </w:rPr>
              <w:t>5</w:t>
            </w:r>
          </w:p>
        </w:tc>
        <w:tc>
          <w:tcPr>
            <w:tcW w:w="4500" w:type="dxa"/>
            <w:shd w:val="clear" w:color="auto" w:fill="auto"/>
          </w:tcPr>
          <w:p w14:paraId="06C4D28B" w14:textId="1C65DF5F" w:rsidR="001D1E4A" w:rsidRDefault="00791854" w:rsidP="00EA0043">
            <w:pPr>
              <w:shd w:val="clear" w:color="auto" w:fill="FFFFFF"/>
              <w:rPr>
                <w:rFonts w:asciiTheme="majorHAnsi" w:hAnsiTheme="majorHAnsi" w:cstheme="majorHAnsi"/>
                <w:sz w:val="20"/>
                <w:szCs w:val="20"/>
              </w:rPr>
            </w:pPr>
            <w:r w:rsidRPr="00791854">
              <w:rPr>
                <w:rFonts w:asciiTheme="majorHAnsi" w:hAnsiTheme="majorHAnsi" w:cstheme="majorHAnsi"/>
                <w:b/>
                <w:sz w:val="20"/>
                <w:szCs w:val="20"/>
              </w:rPr>
              <w:t>Landscape-level assessment and strategy</w:t>
            </w:r>
            <w:proofErr w:type="gramStart"/>
            <w:r w:rsidRPr="00791854">
              <w:rPr>
                <w:rFonts w:asciiTheme="majorHAnsi" w:hAnsiTheme="majorHAnsi" w:cstheme="majorHAnsi"/>
                <w:b/>
                <w:sz w:val="20"/>
                <w:szCs w:val="20"/>
              </w:rPr>
              <w:t>:</w:t>
            </w:r>
            <w:proofErr w:type="gramEnd"/>
            <w:r>
              <w:rPr>
                <w:rFonts w:asciiTheme="majorHAnsi" w:hAnsiTheme="majorHAnsi" w:cstheme="majorHAnsi"/>
                <w:sz w:val="20"/>
                <w:szCs w:val="20"/>
              </w:rPr>
              <w:br/>
              <w:t>The USFS R5 ecology program is developing a post-fire landscape strategy. As part of the strategy, we have developed case studies to test the framework. One of the case studies evaluates a landscape experiencing mortality to determine if the strategy framework can be applied to disturbances other than fire. Shana will present the overall strategic guiding principles, framework, and the mortality case study which focuses on the North Fork of the Tuolumne watershed.</w:t>
            </w:r>
            <w:r w:rsidR="00EA0043">
              <w:rPr>
                <w:rFonts w:asciiTheme="majorHAnsi" w:hAnsiTheme="majorHAnsi" w:cstheme="majorHAnsi"/>
                <w:sz w:val="20"/>
                <w:szCs w:val="20"/>
              </w:rPr>
              <w:t xml:space="preserve"> </w:t>
            </w:r>
            <w:r w:rsidR="00EA0043">
              <w:rPr>
                <w:rFonts w:asciiTheme="majorHAnsi" w:hAnsiTheme="majorHAnsi" w:cstheme="majorHAnsi"/>
                <w:i/>
                <w:color w:val="2E74B5" w:themeColor="accent1" w:themeShade="BF"/>
                <w:sz w:val="20"/>
                <w:szCs w:val="20"/>
              </w:rPr>
              <w:t>Presentation to be posted to web site.</w:t>
            </w:r>
          </w:p>
        </w:tc>
        <w:tc>
          <w:tcPr>
            <w:tcW w:w="1620" w:type="dxa"/>
            <w:shd w:val="clear" w:color="auto" w:fill="auto"/>
          </w:tcPr>
          <w:p w14:paraId="47CDC456" w14:textId="7434F573" w:rsidR="00071656" w:rsidRDefault="00791854" w:rsidP="00FC6146">
            <w:pPr>
              <w:jc w:val="center"/>
              <w:rPr>
                <w:rFonts w:asciiTheme="majorHAnsi" w:hAnsiTheme="majorHAnsi" w:cstheme="majorHAnsi"/>
                <w:sz w:val="20"/>
                <w:szCs w:val="20"/>
              </w:rPr>
            </w:pPr>
            <w:r>
              <w:rPr>
                <w:rFonts w:asciiTheme="majorHAnsi" w:hAnsiTheme="majorHAnsi" w:cstheme="majorHAnsi"/>
                <w:sz w:val="20"/>
                <w:szCs w:val="20"/>
              </w:rPr>
              <w:t>Shana Gross</w:t>
            </w:r>
          </w:p>
        </w:tc>
        <w:tc>
          <w:tcPr>
            <w:tcW w:w="1048" w:type="dxa"/>
            <w:shd w:val="clear" w:color="auto" w:fill="auto"/>
          </w:tcPr>
          <w:p w14:paraId="3BF1F50B" w14:textId="39E4218D" w:rsidR="001D1E4A" w:rsidRDefault="001D1E4A" w:rsidP="00FC6146">
            <w:pPr>
              <w:jc w:val="center"/>
              <w:rPr>
                <w:rFonts w:asciiTheme="majorHAnsi" w:hAnsiTheme="majorHAnsi" w:cstheme="majorHAnsi"/>
                <w:sz w:val="20"/>
                <w:szCs w:val="20"/>
              </w:rPr>
            </w:pPr>
            <w:r>
              <w:rPr>
                <w:rFonts w:asciiTheme="majorHAnsi" w:hAnsiTheme="majorHAnsi" w:cstheme="majorHAnsi"/>
                <w:sz w:val="20"/>
                <w:szCs w:val="20"/>
              </w:rPr>
              <w:t>9:45</w:t>
            </w:r>
          </w:p>
        </w:tc>
        <w:tc>
          <w:tcPr>
            <w:tcW w:w="1137" w:type="dxa"/>
            <w:shd w:val="clear" w:color="auto" w:fill="auto"/>
          </w:tcPr>
          <w:p w14:paraId="4C52816F" w14:textId="43017869" w:rsidR="001D1E4A" w:rsidRDefault="00E46DE6" w:rsidP="00FC6146">
            <w:pPr>
              <w:jc w:val="center"/>
              <w:rPr>
                <w:rFonts w:asciiTheme="majorHAnsi" w:hAnsiTheme="majorHAnsi" w:cstheme="majorHAnsi"/>
                <w:sz w:val="20"/>
                <w:szCs w:val="20"/>
              </w:rPr>
            </w:pPr>
            <w:r>
              <w:rPr>
                <w:rFonts w:asciiTheme="majorHAnsi" w:hAnsiTheme="majorHAnsi" w:cstheme="majorHAnsi"/>
                <w:sz w:val="20"/>
                <w:szCs w:val="20"/>
              </w:rPr>
              <w:t>30</w:t>
            </w:r>
          </w:p>
        </w:tc>
      </w:tr>
      <w:tr w:rsidR="003207D9" w:rsidRPr="005C4E2B" w14:paraId="5470C655" w14:textId="77777777" w:rsidTr="00FC6146">
        <w:tc>
          <w:tcPr>
            <w:tcW w:w="1165" w:type="dxa"/>
            <w:shd w:val="clear" w:color="auto" w:fill="auto"/>
          </w:tcPr>
          <w:p w14:paraId="378607D5" w14:textId="6E4F139A" w:rsidR="003207D9" w:rsidRDefault="003207D9" w:rsidP="00FC6146">
            <w:pPr>
              <w:jc w:val="center"/>
              <w:rPr>
                <w:rFonts w:asciiTheme="majorHAnsi" w:hAnsiTheme="majorHAnsi" w:cstheme="majorHAnsi"/>
                <w:sz w:val="20"/>
                <w:szCs w:val="20"/>
              </w:rPr>
            </w:pPr>
            <w:r>
              <w:rPr>
                <w:rFonts w:asciiTheme="majorHAnsi" w:hAnsiTheme="majorHAnsi" w:cstheme="majorHAnsi"/>
                <w:sz w:val="20"/>
                <w:szCs w:val="20"/>
              </w:rPr>
              <w:t>6</w:t>
            </w:r>
          </w:p>
        </w:tc>
        <w:tc>
          <w:tcPr>
            <w:tcW w:w="4500" w:type="dxa"/>
            <w:shd w:val="clear" w:color="auto" w:fill="auto"/>
          </w:tcPr>
          <w:p w14:paraId="0D011EEC" w14:textId="77777777" w:rsidR="006A1C23" w:rsidRDefault="00791854" w:rsidP="00791854">
            <w:pPr>
              <w:ind w:left="-25"/>
              <w:rPr>
                <w:rFonts w:asciiTheme="majorHAnsi" w:hAnsiTheme="majorHAnsi" w:cstheme="majorHAnsi"/>
                <w:sz w:val="20"/>
                <w:szCs w:val="20"/>
              </w:rPr>
            </w:pPr>
            <w:r>
              <w:rPr>
                <w:rFonts w:asciiTheme="majorHAnsi" w:hAnsiTheme="majorHAnsi" w:cstheme="majorHAnsi"/>
                <w:sz w:val="20"/>
                <w:szCs w:val="20"/>
              </w:rPr>
              <w:t>Power Fire Restoration Project R</w:t>
            </w:r>
            <w:r w:rsidR="002835EA">
              <w:rPr>
                <w:rFonts w:asciiTheme="majorHAnsi" w:hAnsiTheme="majorHAnsi" w:cstheme="majorHAnsi"/>
                <w:sz w:val="20"/>
                <w:szCs w:val="20"/>
              </w:rPr>
              <w:t>ecord of Decision</w:t>
            </w:r>
          </w:p>
          <w:p w14:paraId="49BEB408" w14:textId="5981A0B3" w:rsidR="00EC267A" w:rsidRDefault="00EC267A" w:rsidP="00791854">
            <w:pPr>
              <w:ind w:left="-25"/>
              <w:rPr>
                <w:rFonts w:asciiTheme="majorHAnsi" w:hAnsiTheme="majorHAnsi" w:cstheme="majorHAnsi"/>
                <w:sz w:val="20"/>
                <w:szCs w:val="20"/>
              </w:rPr>
            </w:pPr>
            <w:r>
              <w:rPr>
                <w:rFonts w:asciiTheme="majorHAnsi" w:hAnsiTheme="majorHAnsi" w:cstheme="majorHAnsi"/>
                <w:sz w:val="20"/>
                <w:szCs w:val="20"/>
              </w:rPr>
              <w:t xml:space="preserve">Discussion: </w:t>
            </w:r>
            <w:r w:rsidR="00D8223A">
              <w:rPr>
                <w:rFonts w:asciiTheme="majorHAnsi" w:hAnsiTheme="majorHAnsi" w:cstheme="majorHAnsi"/>
                <w:i/>
                <w:color w:val="2E74B5" w:themeColor="accent1" w:themeShade="BF"/>
                <w:sz w:val="20"/>
                <w:szCs w:val="20"/>
              </w:rPr>
              <w:t>FS issued DRAFT ROD on 8/2; 45-day objection period closes on 10/10. Opp</w:t>
            </w:r>
            <w:r w:rsidR="00174944">
              <w:rPr>
                <w:rFonts w:asciiTheme="majorHAnsi" w:hAnsiTheme="majorHAnsi" w:cstheme="majorHAnsi"/>
                <w:i/>
                <w:color w:val="2E74B5" w:themeColor="accent1" w:themeShade="BF"/>
                <w:sz w:val="20"/>
                <w:szCs w:val="20"/>
              </w:rPr>
              <w:t>ortunity</w:t>
            </w:r>
            <w:r w:rsidR="00D8223A">
              <w:rPr>
                <w:rFonts w:asciiTheme="majorHAnsi" w:hAnsiTheme="majorHAnsi" w:cstheme="majorHAnsi"/>
                <w:i/>
                <w:color w:val="2E74B5" w:themeColor="accent1" w:themeShade="BF"/>
                <w:sz w:val="20"/>
                <w:szCs w:val="20"/>
              </w:rPr>
              <w:t xml:space="preserve"> for ACCG to write letter, </w:t>
            </w:r>
            <w:r w:rsidR="00174944">
              <w:rPr>
                <w:rFonts w:asciiTheme="majorHAnsi" w:hAnsiTheme="majorHAnsi" w:cstheme="majorHAnsi"/>
                <w:i/>
                <w:color w:val="2E74B5" w:themeColor="accent1" w:themeShade="BF"/>
                <w:sz w:val="20"/>
                <w:szCs w:val="20"/>
              </w:rPr>
              <w:t>either</w:t>
            </w:r>
            <w:r w:rsidR="00D8223A">
              <w:rPr>
                <w:rFonts w:asciiTheme="majorHAnsi" w:hAnsiTheme="majorHAnsi" w:cstheme="majorHAnsi"/>
                <w:i/>
                <w:color w:val="2E74B5" w:themeColor="accent1" w:themeShade="BF"/>
                <w:sz w:val="20"/>
                <w:szCs w:val="20"/>
              </w:rPr>
              <w:t xml:space="preserve"> consensus letter or object</w:t>
            </w:r>
            <w:r w:rsidR="00174944">
              <w:rPr>
                <w:rFonts w:asciiTheme="majorHAnsi" w:hAnsiTheme="majorHAnsi" w:cstheme="majorHAnsi"/>
                <w:i/>
                <w:color w:val="2E74B5" w:themeColor="accent1" w:themeShade="BF"/>
                <w:sz w:val="20"/>
                <w:szCs w:val="20"/>
              </w:rPr>
              <w:t>ions</w:t>
            </w:r>
            <w:r w:rsidR="00D8223A">
              <w:rPr>
                <w:rFonts w:asciiTheme="majorHAnsi" w:hAnsiTheme="majorHAnsi" w:cstheme="majorHAnsi"/>
                <w:i/>
                <w:color w:val="2E74B5" w:themeColor="accent1" w:themeShade="BF"/>
                <w:sz w:val="20"/>
                <w:szCs w:val="20"/>
              </w:rPr>
              <w:t xml:space="preserve"> to </w:t>
            </w:r>
            <w:r w:rsidR="00174944">
              <w:rPr>
                <w:rFonts w:asciiTheme="majorHAnsi" w:hAnsiTheme="majorHAnsi" w:cstheme="majorHAnsi"/>
                <w:i/>
                <w:color w:val="2E74B5" w:themeColor="accent1" w:themeShade="BF"/>
                <w:sz w:val="20"/>
                <w:szCs w:val="20"/>
              </w:rPr>
              <w:t>changes</w:t>
            </w:r>
            <w:r w:rsidR="00D8223A">
              <w:rPr>
                <w:rFonts w:asciiTheme="majorHAnsi" w:hAnsiTheme="majorHAnsi" w:cstheme="majorHAnsi"/>
                <w:i/>
                <w:color w:val="2E74B5" w:themeColor="accent1" w:themeShade="BF"/>
                <w:sz w:val="20"/>
                <w:szCs w:val="20"/>
              </w:rPr>
              <w:t xml:space="preserve"> from a</w:t>
            </w:r>
            <w:r w:rsidR="00174944">
              <w:rPr>
                <w:rFonts w:asciiTheme="majorHAnsi" w:hAnsiTheme="majorHAnsi" w:cstheme="majorHAnsi"/>
                <w:i/>
                <w:color w:val="2E74B5" w:themeColor="accent1" w:themeShade="BF"/>
                <w:sz w:val="20"/>
                <w:szCs w:val="20"/>
              </w:rPr>
              <w:t>ny outside parties. There are n</w:t>
            </w:r>
            <w:r w:rsidR="00D8223A">
              <w:rPr>
                <w:rFonts w:asciiTheme="majorHAnsi" w:hAnsiTheme="majorHAnsi" w:cstheme="majorHAnsi"/>
                <w:i/>
                <w:color w:val="2E74B5" w:themeColor="accent1" w:themeShade="BF"/>
                <w:sz w:val="20"/>
                <w:szCs w:val="20"/>
              </w:rPr>
              <w:t xml:space="preserve">o more </w:t>
            </w:r>
            <w:r w:rsidR="00174944">
              <w:rPr>
                <w:rFonts w:asciiTheme="majorHAnsi" w:hAnsiTheme="majorHAnsi" w:cstheme="majorHAnsi"/>
                <w:i/>
                <w:color w:val="2E74B5" w:themeColor="accent1" w:themeShade="BF"/>
                <w:sz w:val="20"/>
                <w:szCs w:val="20"/>
              </w:rPr>
              <w:t>ACCG meetings scheduled</w:t>
            </w:r>
            <w:r w:rsidR="00D8223A">
              <w:rPr>
                <w:rFonts w:asciiTheme="majorHAnsi" w:hAnsiTheme="majorHAnsi" w:cstheme="majorHAnsi"/>
                <w:i/>
                <w:color w:val="2E74B5" w:themeColor="accent1" w:themeShade="BF"/>
                <w:sz w:val="20"/>
                <w:szCs w:val="20"/>
              </w:rPr>
              <w:t xml:space="preserve"> between now and 10/10. </w:t>
            </w:r>
            <w:r w:rsidR="00174944">
              <w:rPr>
                <w:rFonts w:asciiTheme="majorHAnsi" w:hAnsiTheme="majorHAnsi" w:cstheme="majorHAnsi"/>
                <w:i/>
                <w:color w:val="2E74B5" w:themeColor="accent1" w:themeShade="BF"/>
                <w:sz w:val="20"/>
                <w:szCs w:val="20"/>
              </w:rPr>
              <w:t>The FS Regional Office</w:t>
            </w:r>
            <w:r w:rsidR="00D8223A">
              <w:rPr>
                <w:rFonts w:asciiTheme="majorHAnsi" w:hAnsiTheme="majorHAnsi" w:cstheme="majorHAnsi"/>
                <w:i/>
                <w:color w:val="2E74B5" w:themeColor="accent1" w:themeShade="BF"/>
                <w:sz w:val="20"/>
                <w:szCs w:val="20"/>
              </w:rPr>
              <w:t xml:space="preserve"> </w:t>
            </w:r>
            <w:r w:rsidR="00174944">
              <w:rPr>
                <w:rFonts w:asciiTheme="majorHAnsi" w:hAnsiTheme="majorHAnsi" w:cstheme="majorHAnsi"/>
                <w:i/>
                <w:color w:val="2E74B5" w:themeColor="accent1" w:themeShade="BF"/>
                <w:sz w:val="20"/>
                <w:szCs w:val="20"/>
              </w:rPr>
              <w:t xml:space="preserve">anticipates objections and is </w:t>
            </w:r>
            <w:r w:rsidR="00D8223A">
              <w:rPr>
                <w:rFonts w:asciiTheme="majorHAnsi" w:hAnsiTheme="majorHAnsi" w:cstheme="majorHAnsi"/>
                <w:i/>
                <w:color w:val="2E74B5" w:themeColor="accent1" w:themeShade="BF"/>
                <w:sz w:val="20"/>
                <w:szCs w:val="20"/>
              </w:rPr>
              <w:t xml:space="preserve">planning a meeting ~ 11/21 with </w:t>
            </w:r>
            <w:r w:rsidR="00174944">
              <w:rPr>
                <w:rFonts w:asciiTheme="majorHAnsi" w:hAnsiTheme="majorHAnsi" w:cstheme="majorHAnsi"/>
                <w:i/>
                <w:color w:val="2E74B5" w:themeColor="accent1" w:themeShade="BF"/>
                <w:sz w:val="20"/>
                <w:szCs w:val="20"/>
              </w:rPr>
              <w:t>the R</w:t>
            </w:r>
            <w:r w:rsidR="00D8223A">
              <w:rPr>
                <w:rFonts w:asciiTheme="majorHAnsi" w:hAnsiTheme="majorHAnsi" w:cstheme="majorHAnsi"/>
                <w:i/>
                <w:color w:val="2E74B5" w:themeColor="accent1" w:themeShade="BF"/>
                <w:sz w:val="20"/>
                <w:szCs w:val="20"/>
              </w:rPr>
              <w:t xml:space="preserve">egional FS </w:t>
            </w:r>
            <w:r w:rsidR="00174944">
              <w:rPr>
                <w:rFonts w:asciiTheme="majorHAnsi" w:hAnsiTheme="majorHAnsi" w:cstheme="majorHAnsi"/>
                <w:i/>
                <w:color w:val="2E74B5" w:themeColor="accent1" w:themeShade="BF"/>
                <w:sz w:val="20"/>
                <w:szCs w:val="20"/>
              </w:rPr>
              <w:t>Supervisor</w:t>
            </w:r>
            <w:r w:rsidR="00D8223A">
              <w:rPr>
                <w:rFonts w:asciiTheme="majorHAnsi" w:hAnsiTheme="majorHAnsi" w:cstheme="majorHAnsi"/>
                <w:i/>
                <w:color w:val="2E74B5" w:themeColor="accent1" w:themeShade="BF"/>
                <w:sz w:val="20"/>
                <w:szCs w:val="20"/>
              </w:rPr>
              <w:t xml:space="preserve"> and objectors to </w:t>
            </w:r>
            <w:r w:rsidR="00174944">
              <w:rPr>
                <w:rFonts w:asciiTheme="majorHAnsi" w:hAnsiTheme="majorHAnsi" w:cstheme="majorHAnsi"/>
                <w:i/>
                <w:color w:val="2E74B5" w:themeColor="accent1" w:themeShade="BF"/>
                <w:sz w:val="20"/>
                <w:szCs w:val="20"/>
              </w:rPr>
              <w:t>discuss</w:t>
            </w:r>
            <w:r w:rsidR="00D8223A">
              <w:rPr>
                <w:rFonts w:asciiTheme="majorHAnsi" w:hAnsiTheme="majorHAnsi" w:cstheme="majorHAnsi"/>
                <w:i/>
                <w:color w:val="2E74B5" w:themeColor="accent1" w:themeShade="BF"/>
                <w:sz w:val="20"/>
                <w:szCs w:val="20"/>
              </w:rPr>
              <w:t>.</w:t>
            </w:r>
          </w:p>
          <w:p w14:paraId="2277C779" w14:textId="2670D27B" w:rsidR="00EC267A" w:rsidRPr="00EC267A" w:rsidRDefault="001E667D" w:rsidP="00EC267A">
            <w:pPr>
              <w:pStyle w:val="ListParagraph"/>
              <w:numPr>
                <w:ilvl w:val="0"/>
                <w:numId w:val="19"/>
              </w:numPr>
              <w:ind w:left="155" w:hanging="180"/>
              <w:rPr>
                <w:rFonts w:asciiTheme="majorHAnsi" w:hAnsiTheme="majorHAnsi" w:cstheme="majorHAnsi"/>
                <w:sz w:val="20"/>
                <w:szCs w:val="20"/>
              </w:rPr>
            </w:pPr>
            <w:r>
              <w:rPr>
                <w:rFonts w:asciiTheme="majorHAnsi" w:hAnsiTheme="majorHAnsi" w:cstheme="majorHAnsi"/>
                <w:i/>
                <w:color w:val="2E74B5" w:themeColor="accent1" w:themeShade="BF"/>
                <w:sz w:val="20"/>
                <w:szCs w:val="20"/>
              </w:rPr>
              <w:t>Nature of objections? Perhaps herb use. No objections yet. If non</w:t>
            </w:r>
            <w:r w:rsidR="00174944">
              <w:rPr>
                <w:rFonts w:asciiTheme="majorHAnsi" w:hAnsiTheme="majorHAnsi" w:cstheme="majorHAnsi"/>
                <w:i/>
                <w:color w:val="2E74B5" w:themeColor="accent1" w:themeShade="BF"/>
                <w:sz w:val="20"/>
                <w:szCs w:val="20"/>
              </w:rPr>
              <w:t>e are received</w:t>
            </w:r>
            <w:r>
              <w:rPr>
                <w:rFonts w:asciiTheme="majorHAnsi" w:hAnsiTheme="majorHAnsi" w:cstheme="majorHAnsi"/>
                <w:i/>
                <w:color w:val="2E74B5" w:themeColor="accent1" w:themeShade="BF"/>
                <w:sz w:val="20"/>
                <w:szCs w:val="20"/>
              </w:rPr>
              <w:t>, then</w:t>
            </w:r>
            <w:r w:rsidR="00174944">
              <w:rPr>
                <w:rFonts w:asciiTheme="majorHAnsi" w:hAnsiTheme="majorHAnsi" w:cstheme="majorHAnsi"/>
                <w:i/>
                <w:color w:val="2E74B5" w:themeColor="accent1" w:themeShade="BF"/>
                <w:sz w:val="20"/>
                <w:szCs w:val="20"/>
              </w:rPr>
              <w:t xml:space="preserve"> FS</w:t>
            </w:r>
            <w:r>
              <w:rPr>
                <w:rFonts w:asciiTheme="majorHAnsi" w:hAnsiTheme="majorHAnsi" w:cstheme="majorHAnsi"/>
                <w:i/>
                <w:color w:val="2E74B5" w:themeColor="accent1" w:themeShade="BF"/>
                <w:sz w:val="20"/>
                <w:szCs w:val="20"/>
              </w:rPr>
              <w:t xml:space="preserve"> will </w:t>
            </w:r>
            <w:r w:rsidR="00174944">
              <w:rPr>
                <w:rFonts w:asciiTheme="majorHAnsi" w:hAnsiTheme="majorHAnsi" w:cstheme="majorHAnsi"/>
                <w:i/>
                <w:color w:val="2E74B5" w:themeColor="accent1" w:themeShade="BF"/>
                <w:sz w:val="20"/>
                <w:szCs w:val="20"/>
              </w:rPr>
              <w:t>proceed</w:t>
            </w:r>
            <w:r>
              <w:rPr>
                <w:rFonts w:asciiTheme="majorHAnsi" w:hAnsiTheme="majorHAnsi" w:cstheme="majorHAnsi"/>
                <w:i/>
                <w:color w:val="2E74B5" w:themeColor="accent1" w:themeShade="BF"/>
                <w:sz w:val="20"/>
                <w:szCs w:val="20"/>
              </w:rPr>
              <w:t xml:space="preserve"> with decisions.</w:t>
            </w:r>
          </w:p>
          <w:p w14:paraId="11B66BED" w14:textId="3F89821B" w:rsidR="00EC267A" w:rsidRPr="001E667D" w:rsidRDefault="00220E4E" w:rsidP="00EC267A">
            <w:pPr>
              <w:pStyle w:val="ListParagraph"/>
              <w:numPr>
                <w:ilvl w:val="0"/>
                <w:numId w:val="19"/>
              </w:numPr>
              <w:ind w:left="155" w:hanging="180"/>
              <w:rPr>
                <w:rFonts w:asciiTheme="majorHAnsi" w:hAnsiTheme="majorHAnsi" w:cstheme="majorHAnsi"/>
                <w:sz w:val="20"/>
                <w:szCs w:val="20"/>
              </w:rPr>
            </w:pPr>
            <w:r>
              <w:rPr>
                <w:rFonts w:asciiTheme="majorHAnsi" w:hAnsiTheme="majorHAnsi" w:cstheme="majorHAnsi"/>
                <w:i/>
                <w:color w:val="2E74B5" w:themeColor="accent1" w:themeShade="BF"/>
                <w:sz w:val="20"/>
                <w:szCs w:val="20"/>
              </w:rPr>
              <w:t>Childress (Foothill Conservancy)</w:t>
            </w:r>
            <w:r w:rsidR="001E667D">
              <w:rPr>
                <w:rFonts w:asciiTheme="majorHAnsi" w:hAnsiTheme="majorHAnsi" w:cstheme="majorHAnsi"/>
                <w:i/>
                <w:color w:val="2E74B5" w:themeColor="accent1" w:themeShade="BF"/>
                <w:sz w:val="20"/>
                <w:szCs w:val="20"/>
              </w:rPr>
              <w:t xml:space="preserve">: </w:t>
            </w:r>
            <w:r w:rsidR="00174944">
              <w:rPr>
                <w:rFonts w:asciiTheme="majorHAnsi" w:hAnsiTheme="majorHAnsi" w:cstheme="majorHAnsi"/>
                <w:i/>
                <w:color w:val="2E74B5" w:themeColor="accent1" w:themeShade="BF"/>
                <w:sz w:val="20"/>
                <w:szCs w:val="20"/>
              </w:rPr>
              <w:t>within the ACCG Planning G</w:t>
            </w:r>
            <w:r w:rsidR="001E667D">
              <w:rPr>
                <w:rFonts w:asciiTheme="majorHAnsi" w:hAnsiTheme="majorHAnsi" w:cstheme="majorHAnsi"/>
                <w:i/>
                <w:color w:val="2E74B5" w:themeColor="accent1" w:themeShade="BF"/>
                <w:sz w:val="20"/>
                <w:szCs w:val="20"/>
              </w:rPr>
              <w:t xml:space="preserve">roup, </w:t>
            </w:r>
            <w:r w:rsidR="00174944">
              <w:rPr>
                <w:rFonts w:asciiTheme="majorHAnsi" w:hAnsiTheme="majorHAnsi" w:cstheme="majorHAnsi"/>
                <w:i/>
                <w:color w:val="2E74B5" w:themeColor="accent1" w:themeShade="BF"/>
                <w:sz w:val="20"/>
                <w:szCs w:val="20"/>
              </w:rPr>
              <w:t xml:space="preserve">there is </w:t>
            </w:r>
            <w:r w:rsidR="001E667D">
              <w:rPr>
                <w:rFonts w:asciiTheme="majorHAnsi" w:hAnsiTheme="majorHAnsi" w:cstheme="majorHAnsi"/>
                <w:i/>
                <w:color w:val="2E74B5" w:themeColor="accent1" w:themeShade="BF"/>
                <w:sz w:val="20"/>
                <w:szCs w:val="20"/>
              </w:rPr>
              <w:t>no consensus. Worked with FS on alt</w:t>
            </w:r>
            <w:r w:rsidR="00174944">
              <w:rPr>
                <w:rFonts w:asciiTheme="majorHAnsi" w:hAnsiTheme="majorHAnsi" w:cstheme="majorHAnsi"/>
                <w:i/>
                <w:color w:val="2E74B5" w:themeColor="accent1" w:themeShade="BF"/>
                <w:sz w:val="20"/>
                <w:szCs w:val="20"/>
              </w:rPr>
              <w:t>ernatives;</w:t>
            </w:r>
            <w:r w:rsidR="001E667D">
              <w:rPr>
                <w:rFonts w:asciiTheme="majorHAnsi" w:hAnsiTheme="majorHAnsi" w:cstheme="majorHAnsi"/>
                <w:i/>
                <w:color w:val="2E74B5" w:themeColor="accent1" w:themeShade="BF"/>
                <w:sz w:val="20"/>
                <w:szCs w:val="20"/>
              </w:rPr>
              <w:t xml:space="preserve"> would prefer to have had influence before </w:t>
            </w:r>
            <w:r w:rsidR="00174944">
              <w:rPr>
                <w:rFonts w:asciiTheme="majorHAnsi" w:hAnsiTheme="majorHAnsi" w:cstheme="majorHAnsi"/>
                <w:i/>
                <w:color w:val="2E74B5" w:themeColor="accent1" w:themeShade="BF"/>
                <w:sz w:val="20"/>
                <w:szCs w:val="20"/>
              </w:rPr>
              <w:t xml:space="preserve">the </w:t>
            </w:r>
            <w:r w:rsidR="001E667D">
              <w:rPr>
                <w:rFonts w:asciiTheme="majorHAnsi" w:hAnsiTheme="majorHAnsi" w:cstheme="majorHAnsi"/>
                <w:i/>
                <w:color w:val="2E74B5" w:themeColor="accent1" w:themeShade="BF"/>
                <w:sz w:val="20"/>
                <w:szCs w:val="20"/>
              </w:rPr>
              <w:t xml:space="preserve">objection process. </w:t>
            </w:r>
          </w:p>
          <w:p w14:paraId="7394707D" w14:textId="514A75F9" w:rsidR="001E667D" w:rsidRPr="001E667D" w:rsidRDefault="00174944" w:rsidP="00EC267A">
            <w:pPr>
              <w:pStyle w:val="ListParagraph"/>
              <w:numPr>
                <w:ilvl w:val="0"/>
                <w:numId w:val="19"/>
              </w:numPr>
              <w:ind w:left="155" w:hanging="180"/>
              <w:rPr>
                <w:rFonts w:asciiTheme="majorHAnsi" w:hAnsiTheme="majorHAnsi" w:cstheme="majorHAnsi"/>
                <w:sz w:val="20"/>
                <w:szCs w:val="20"/>
              </w:rPr>
            </w:pPr>
            <w:r>
              <w:rPr>
                <w:rFonts w:asciiTheme="majorHAnsi" w:hAnsiTheme="majorHAnsi" w:cstheme="majorHAnsi"/>
                <w:i/>
                <w:color w:val="2E74B5" w:themeColor="accent1" w:themeShade="BF"/>
                <w:sz w:val="20"/>
                <w:szCs w:val="20"/>
              </w:rPr>
              <w:lastRenderedPageBreak/>
              <w:t>FS</w:t>
            </w:r>
            <w:r w:rsidR="001E667D">
              <w:rPr>
                <w:rFonts w:asciiTheme="majorHAnsi" w:hAnsiTheme="majorHAnsi" w:cstheme="majorHAnsi"/>
                <w:i/>
                <w:color w:val="2E74B5" w:themeColor="accent1" w:themeShade="BF"/>
                <w:sz w:val="20"/>
                <w:szCs w:val="20"/>
              </w:rPr>
              <w:t xml:space="preserve">’s concerns: planting </w:t>
            </w:r>
            <w:r>
              <w:rPr>
                <w:rFonts w:asciiTheme="majorHAnsi" w:hAnsiTheme="majorHAnsi" w:cstheme="majorHAnsi"/>
                <w:i/>
                <w:color w:val="2E74B5" w:themeColor="accent1" w:themeShade="BF"/>
                <w:sz w:val="20"/>
                <w:szCs w:val="20"/>
              </w:rPr>
              <w:t>strategies</w:t>
            </w:r>
            <w:r w:rsidR="001E667D">
              <w:rPr>
                <w:rFonts w:asciiTheme="majorHAnsi" w:hAnsiTheme="majorHAnsi" w:cstheme="majorHAnsi"/>
                <w:i/>
                <w:color w:val="2E74B5" w:themeColor="accent1" w:themeShade="BF"/>
                <w:sz w:val="20"/>
                <w:szCs w:val="20"/>
              </w:rPr>
              <w:t xml:space="preserve"> for reforest</w:t>
            </w:r>
            <w:r>
              <w:rPr>
                <w:rFonts w:asciiTheme="majorHAnsi" w:hAnsiTheme="majorHAnsi" w:cstheme="majorHAnsi"/>
                <w:i/>
                <w:color w:val="2E74B5" w:themeColor="accent1" w:themeShade="BF"/>
                <w:sz w:val="20"/>
                <w:szCs w:val="20"/>
              </w:rPr>
              <w:t>ation</w:t>
            </w:r>
            <w:r w:rsidR="001E667D">
              <w:rPr>
                <w:rFonts w:asciiTheme="majorHAnsi" w:hAnsiTheme="majorHAnsi" w:cstheme="majorHAnsi"/>
                <w:i/>
                <w:color w:val="2E74B5" w:themeColor="accent1" w:themeShade="BF"/>
                <w:sz w:val="20"/>
                <w:szCs w:val="20"/>
              </w:rPr>
              <w:t xml:space="preserve"> may not be aggressive enough; draft decision did not pay </w:t>
            </w:r>
            <w:r>
              <w:rPr>
                <w:rFonts w:asciiTheme="majorHAnsi" w:hAnsiTheme="majorHAnsi" w:cstheme="majorHAnsi"/>
                <w:i/>
                <w:color w:val="2E74B5" w:themeColor="accent1" w:themeShade="BF"/>
                <w:sz w:val="20"/>
                <w:szCs w:val="20"/>
              </w:rPr>
              <w:t>attention</w:t>
            </w:r>
            <w:r w:rsidR="001E667D">
              <w:rPr>
                <w:rFonts w:asciiTheme="majorHAnsi" w:hAnsiTheme="majorHAnsi" w:cstheme="majorHAnsi"/>
                <w:i/>
                <w:color w:val="2E74B5" w:themeColor="accent1" w:themeShade="BF"/>
                <w:sz w:val="20"/>
                <w:szCs w:val="20"/>
              </w:rPr>
              <w:t xml:space="preserve"> to </w:t>
            </w:r>
            <w:r>
              <w:rPr>
                <w:rFonts w:asciiTheme="majorHAnsi" w:hAnsiTheme="majorHAnsi" w:cstheme="majorHAnsi"/>
                <w:i/>
                <w:color w:val="2E74B5" w:themeColor="accent1" w:themeShade="BF"/>
                <w:sz w:val="20"/>
                <w:szCs w:val="20"/>
              </w:rPr>
              <w:t xml:space="preserve">ACCG’s </w:t>
            </w:r>
            <w:r w:rsidR="001E667D">
              <w:rPr>
                <w:rFonts w:asciiTheme="majorHAnsi" w:hAnsiTheme="majorHAnsi" w:cstheme="majorHAnsi"/>
                <w:i/>
                <w:color w:val="2E74B5" w:themeColor="accent1" w:themeShade="BF"/>
                <w:sz w:val="20"/>
                <w:szCs w:val="20"/>
              </w:rPr>
              <w:t>input; densities too high, herb</w:t>
            </w:r>
            <w:r>
              <w:rPr>
                <w:rFonts w:asciiTheme="majorHAnsi" w:hAnsiTheme="majorHAnsi" w:cstheme="majorHAnsi"/>
                <w:i/>
                <w:color w:val="2E74B5" w:themeColor="accent1" w:themeShade="BF"/>
                <w:sz w:val="20"/>
                <w:szCs w:val="20"/>
              </w:rPr>
              <w:t>icide</w:t>
            </w:r>
            <w:r w:rsidR="001E667D">
              <w:rPr>
                <w:rFonts w:asciiTheme="majorHAnsi" w:hAnsiTheme="majorHAnsi" w:cstheme="majorHAnsi"/>
                <w:i/>
                <w:color w:val="2E74B5" w:themeColor="accent1" w:themeShade="BF"/>
                <w:sz w:val="20"/>
                <w:szCs w:val="20"/>
              </w:rPr>
              <w:t>s too high.</w:t>
            </w:r>
          </w:p>
          <w:p w14:paraId="40C16112" w14:textId="72282F26" w:rsidR="001E667D" w:rsidRPr="001E667D" w:rsidRDefault="00220E4E" w:rsidP="00EC267A">
            <w:pPr>
              <w:pStyle w:val="ListParagraph"/>
              <w:numPr>
                <w:ilvl w:val="0"/>
                <w:numId w:val="19"/>
              </w:numPr>
              <w:ind w:left="155" w:hanging="180"/>
              <w:rPr>
                <w:rFonts w:asciiTheme="majorHAnsi" w:hAnsiTheme="majorHAnsi" w:cstheme="majorHAnsi"/>
                <w:sz w:val="20"/>
                <w:szCs w:val="20"/>
              </w:rPr>
            </w:pPr>
            <w:r>
              <w:rPr>
                <w:rFonts w:asciiTheme="majorHAnsi" w:hAnsiTheme="majorHAnsi" w:cstheme="majorHAnsi"/>
                <w:i/>
                <w:color w:val="2E74B5" w:themeColor="accent1" w:themeShade="BF"/>
                <w:sz w:val="20"/>
                <w:szCs w:val="20"/>
              </w:rPr>
              <w:t>Hopson (FS)</w:t>
            </w:r>
            <w:r w:rsidR="001E667D">
              <w:rPr>
                <w:rFonts w:asciiTheme="majorHAnsi" w:hAnsiTheme="majorHAnsi" w:cstheme="majorHAnsi"/>
                <w:i/>
                <w:color w:val="2E74B5" w:themeColor="accent1" w:themeShade="BF"/>
                <w:sz w:val="20"/>
                <w:szCs w:val="20"/>
              </w:rPr>
              <w:t>:</w:t>
            </w:r>
            <w:r w:rsidR="00174944">
              <w:rPr>
                <w:rFonts w:asciiTheme="majorHAnsi" w:hAnsiTheme="majorHAnsi" w:cstheme="majorHAnsi"/>
                <w:i/>
                <w:color w:val="2E74B5" w:themeColor="accent1" w:themeShade="BF"/>
                <w:sz w:val="20"/>
                <w:szCs w:val="20"/>
              </w:rPr>
              <w:t xml:space="preserve"> the ROD</w:t>
            </w:r>
            <w:r w:rsidR="001E667D">
              <w:rPr>
                <w:rFonts w:asciiTheme="majorHAnsi" w:hAnsiTheme="majorHAnsi" w:cstheme="majorHAnsi"/>
                <w:i/>
                <w:color w:val="2E74B5" w:themeColor="accent1" w:themeShade="BF"/>
                <w:sz w:val="20"/>
                <w:szCs w:val="20"/>
              </w:rPr>
              <w:t xml:space="preserve"> included 3 densities </w:t>
            </w:r>
            <w:r w:rsidR="00174944">
              <w:rPr>
                <w:rFonts w:asciiTheme="majorHAnsi" w:hAnsiTheme="majorHAnsi" w:cstheme="majorHAnsi"/>
                <w:i/>
                <w:color w:val="2E74B5" w:themeColor="accent1" w:themeShade="BF"/>
                <w:sz w:val="20"/>
                <w:szCs w:val="20"/>
              </w:rPr>
              <w:t>instead</w:t>
            </w:r>
            <w:r w:rsidR="001E667D">
              <w:rPr>
                <w:rFonts w:asciiTheme="majorHAnsi" w:hAnsiTheme="majorHAnsi" w:cstheme="majorHAnsi"/>
                <w:i/>
                <w:color w:val="2E74B5" w:themeColor="accent1" w:themeShade="BF"/>
                <w:sz w:val="20"/>
                <w:szCs w:val="20"/>
              </w:rPr>
              <w:t xml:space="preserve"> of 5. </w:t>
            </w:r>
          </w:p>
          <w:p w14:paraId="0ED2364F" w14:textId="3EA0FBBF" w:rsidR="001E667D" w:rsidRPr="001E667D" w:rsidRDefault="00220E4E" w:rsidP="00EC267A">
            <w:pPr>
              <w:pStyle w:val="ListParagraph"/>
              <w:numPr>
                <w:ilvl w:val="0"/>
                <w:numId w:val="19"/>
              </w:numPr>
              <w:ind w:left="155" w:hanging="180"/>
              <w:rPr>
                <w:rFonts w:asciiTheme="majorHAnsi" w:hAnsiTheme="majorHAnsi" w:cstheme="majorHAnsi"/>
                <w:sz w:val="20"/>
                <w:szCs w:val="20"/>
              </w:rPr>
            </w:pPr>
            <w:proofErr w:type="spellStart"/>
            <w:r>
              <w:rPr>
                <w:rFonts w:asciiTheme="majorHAnsi" w:hAnsiTheme="majorHAnsi" w:cstheme="majorHAnsi"/>
                <w:i/>
                <w:color w:val="2E74B5" w:themeColor="accent1" w:themeShade="BF"/>
                <w:sz w:val="20"/>
                <w:szCs w:val="20"/>
              </w:rPr>
              <w:t>Starrett</w:t>
            </w:r>
            <w:proofErr w:type="spellEnd"/>
            <w:r w:rsidR="001E667D">
              <w:rPr>
                <w:rFonts w:asciiTheme="majorHAnsi" w:hAnsiTheme="majorHAnsi" w:cstheme="majorHAnsi"/>
                <w:i/>
                <w:color w:val="2E74B5" w:themeColor="accent1" w:themeShade="BF"/>
                <w:sz w:val="20"/>
                <w:szCs w:val="20"/>
              </w:rPr>
              <w:t>: stil</w:t>
            </w:r>
            <w:r w:rsidR="00174944">
              <w:rPr>
                <w:rFonts w:asciiTheme="majorHAnsi" w:hAnsiTheme="majorHAnsi" w:cstheme="majorHAnsi"/>
                <w:i/>
                <w:color w:val="2E74B5" w:themeColor="accent1" w:themeShade="BF"/>
                <w:sz w:val="20"/>
                <w:szCs w:val="20"/>
              </w:rPr>
              <w:t>l struggling with consensus on P</w:t>
            </w:r>
            <w:r w:rsidR="001E667D">
              <w:rPr>
                <w:rFonts w:asciiTheme="majorHAnsi" w:hAnsiTheme="majorHAnsi" w:cstheme="majorHAnsi"/>
                <w:i/>
                <w:color w:val="2E74B5" w:themeColor="accent1" w:themeShade="BF"/>
                <w:sz w:val="20"/>
                <w:szCs w:val="20"/>
              </w:rPr>
              <w:t>anther</w:t>
            </w:r>
            <w:r w:rsidR="00174944">
              <w:rPr>
                <w:rFonts w:asciiTheme="majorHAnsi" w:hAnsiTheme="majorHAnsi" w:cstheme="majorHAnsi"/>
                <w:i/>
                <w:color w:val="2E74B5" w:themeColor="accent1" w:themeShade="BF"/>
                <w:sz w:val="20"/>
                <w:szCs w:val="20"/>
              </w:rPr>
              <w:t xml:space="preserve"> Project</w:t>
            </w:r>
            <w:r w:rsidR="001E667D">
              <w:rPr>
                <w:rFonts w:asciiTheme="majorHAnsi" w:hAnsiTheme="majorHAnsi" w:cstheme="majorHAnsi"/>
                <w:i/>
                <w:color w:val="2E74B5" w:themeColor="accent1" w:themeShade="BF"/>
                <w:sz w:val="20"/>
                <w:szCs w:val="20"/>
              </w:rPr>
              <w:t xml:space="preserve">; </w:t>
            </w:r>
            <w:r w:rsidR="00174944">
              <w:rPr>
                <w:rFonts w:asciiTheme="majorHAnsi" w:hAnsiTheme="majorHAnsi" w:cstheme="majorHAnsi"/>
                <w:i/>
                <w:color w:val="2E74B5" w:themeColor="accent1" w:themeShade="BF"/>
                <w:sz w:val="20"/>
                <w:szCs w:val="20"/>
              </w:rPr>
              <w:t xml:space="preserve">we </w:t>
            </w:r>
            <w:r w:rsidR="001E667D">
              <w:rPr>
                <w:rFonts w:asciiTheme="majorHAnsi" w:hAnsiTheme="majorHAnsi" w:cstheme="majorHAnsi"/>
                <w:i/>
                <w:color w:val="2E74B5" w:themeColor="accent1" w:themeShade="BF"/>
                <w:sz w:val="20"/>
                <w:szCs w:val="20"/>
              </w:rPr>
              <w:t xml:space="preserve">haven’t resolved </w:t>
            </w:r>
            <w:r w:rsidR="00174944">
              <w:rPr>
                <w:rFonts w:asciiTheme="majorHAnsi" w:hAnsiTheme="majorHAnsi" w:cstheme="majorHAnsi"/>
                <w:i/>
                <w:color w:val="2E74B5" w:themeColor="accent1" w:themeShade="BF"/>
                <w:sz w:val="20"/>
                <w:szCs w:val="20"/>
              </w:rPr>
              <w:t xml:space="preserve">our </w:t>
            </w:r>
            <w:r w:rsidR="001E667D">
              <w:rPr>
                <w:rFonts w:asciiTheme="majorHAnsi" w:hAnsiTheme="majorHAnsi" w:cstheme="majorHAnsi"/>
                <w:i/>
                <w:color w:val="2E74B5" w:themeColor="accent1" w:themeShade="BF"/>
                <w:sz w:val="20"/>
                <w:szCs w:val="20"/>
              </w:rPr>
              <w:t xml:space="preserve">process. </w:t>
            </w:r>
          </w:p>
          <w:p w14:paraId="708C79EB" w14:textId="10C32794" w:rsidR="001E667D" w:rsidRPr="005C0CBE" w:rsidRDefault="00220E4E" w:rsidP="00EC267A">
            <w:pPr>
              <w:pStyle w:val="ListParagraph"/>
              <w:numPr>
                <w:ilvl w:val="0"/>
                <w:numId w:val="19"/>
              </w:numPr>
              <w:ind w:left="155" w:hanging="180"/>
              <w:rPr>
                <w:rFonts w:asciiTheme="majorHAnsi" w:hAnsiTheme="majorHAnsi" w:cstheme="majorHAnsi"/>
                <w:sz w:val="20"/>
                <w:szCs w:val="20"/>
              </w:rPr>
            </w:pPr>
            <w:proofErr w:type="spellStart"/>
            <w:r>
              <w:rPr>
                <w:rFonts w:asciiTheme="majorHAnsi" w:hAnsiTheme="majorHAnsi" w:cstheme="majorHAnsi"/>
                <w:i/>
                <w:color w:val="2E74B5" w:themeColor="accent1" w:themeShade="BF"/>
                <w:sz w:val="20"/>
                <w:szCs w:val="20"/>
              </w:rPr>
              <w:t>Wilensky</w:t>
            </w:r>
            <w:proofErr w:type="spellEnd"/>
            <w:r>
              <w:rPr>
                <w:rFonts w:asciiTheme="majorHAnsi" w:hAnsiTheme="majorHAnsi" w:cstheme="majorHAnsi"/>
                <w:i/>
                <w:color w:val="2E74B5" w:themeColor="accent1" w:themeShade="BF"/>
                <w:sz w:val="20"/>
                <w:szCs w:val="20"/>
              </w:rPr>
              <w:t xml:space="preserve"> (ACCG)</w:t>
            </w:r>
            <w:r w:rsidR="001E667D">
              <w:rPr>
                <w:rFonts w:asciiTheme="majorHAnsi" w:hAnsiTheme="majorHAnsi" w:cstheme="majorHAnsi"/>
                <w:i/>
                <w:color w:val="2E74B5" w:themeColor="accent1" w:themeShade="BF"/>
                <w:sz w:val="20"/>
                <w:szCs w:val="20"/>
              </w:rPr>
              <w:t xml:space="preserve">: </w:t>
            </w:r>
            <w:r w:rsidR="00174944">
              <w:rPr>
                <w:rFonts w:asciiTheme="majorHAnsi" w:hAnsiTheme="majorHAnsi" w:cstheme="majorHAnsi"/>
                <w:i/>
                <w:color w:val="2E74B5" w:themeColor="accent1" w:themeShade="BF"/>
                <w:sz w:val="20"/>
                <w:szCs w:val="20"/>
              </w:rPr>
              <w:t>the history of practic</w:t>
            </w:r>
            <w:r w:rsidR="001E667D">
              <w:rPr>
                <w:rFonts w:asciiTheme="majorHAnsi" w:hAnsiTheme="majorHAnsi" w:cstheme="majorHAnsi"/>
                <w:i/>
                <w:color w:val="2E74B5" w:themeColor="accent1" w:themeShade="BF"/>
                <w:sz w:val="20"/>
                <w:szCs w:val="20"/>
              </w:rPr>
              <w:t>e</w:t>
            </w:r>
            <w:r w:rsidR="00174944">
              <w:rPr>
                <w:rFonts w:asciiTheme="majorHAnsi" w:hAnsiTheme="majorHAnsi" w:cstheme="majorHAnsi"/>
                <w:i/>
                <w:color w:val="2E74B5" w:themeColor="accent1" w:themeShade="BF"/>
                <w:sz w:val="20"/>
                <w:szCs w:val="20"/>
              </w:rPr>
              <w:t>s</w:t>
            </w:r>
            <w:r w:rsidR="001E667D">
              <w:rPr>
                <w:rFonts w:asciiTheme="majorHAnsi" w:hAnsiTheme="majorHAnsi" w:cstheme="majorHAnsi"/>
                <w:i/>
                <w:color w:val="2E74B5" w:themeColor="accent1" w:themeShade="BF"/>
                <w:sz w:val="20"/>
                <w:szCs w:val="20"/>
              </w:rPr>
              <w:t xml:space="preserve"> </w:t>
            </w:r>
            <w:r w:rsidR="00174944">
              <w:rPr>
                <w:rFonts w:asciiTheme="majorHAnsi" w:hAnsiTheme="majorHAnsi" w:cstheme="majorHAnsi"/>
                <w:i/>
                <w:color w:val="2E74B5" w:themeColor="accent1" w:themeShade="BF"/>
                <w:sz w:val="20"/>
                <w:szCs w:val="20"/>
              </w:rPr>
              <w:t>regarding</w:t>
            </w:r>
            <w:r w:rsidR="001E667D">
              <w:rPr>
                <w:rFonts w:asciiTheme="majorHAnsi" w:hAnsiTheme="majorHAnsi" w:cstheme="majorHAnsi"/>
                <w:i/>
                <w:color w:val="2E74B5" w:themeColor="accent1" w:themeShade="BF"/>
                <w:sz w:val="20"/>
                <w:szCs w:val="20"/>
              </w:rPr>
              <w:t xml:space="preserve"> herb</w:t>
            </w:r>
            <w:r w:rsidR="00174944">
              <w:rPr>
                <w:rFonts w:asciiTheme="majorHAnsi" w:hAnsiTheme="majorHAnsi" w:cstheme="majorHAnsi"/>
                <w:i/>
                <w:color w:val="2E74B5" w:themeColor="accent1" w:themeShade="BF"/>
                <w:sz w:val="20"/>
                <w:szCs w:val="20"/>
              </w:rPr>
              <w:t>icide</w:t>
            </w:r>
            <w:r w:rsidR="001E667D">
              <w:rPr>
                <w:rFonts w:asciiTheme="majorHAnsi" w:hAnsiTheme="majorHAnsi" w:cstheme="majorHAnsi"/>
                <w:i/>
                <w:color w:val="2E74B5" w:themeColor="accent1" w:themeShade="BF"/>
                <w:sz w:val="20"/>
                <w:szCs w:val="20"/>
              </w:rPr>
              <w:t xml:space="preserve">s and </w:t>
            </w:r>
            <w:r w:rsidR="00174944">
              <w:rPr>
                <w:rFonts w:asciiTheme="majorHAnsi" w:hAnsiTheme="majorHAnsi" w:cstheme="majorHAnsi"/>
                <w:i/>
                <w:color w:val="2E74B5" w:themeColor="accent1" w:themeShade="BF"/>
                <w:sz w:val="20"/>
                <w:szCs w:val="20"/>
              </w:rPr>
              <w:t>densities</w:t>
            </w:r>
            <w:r w:rsidR="001E667D">
              <w:rPr>
                <w:rFonts w:asciiTheme="majorHAnsi" w:hAnsiTheme="majorHAnsi" w:cstheme="majorHAnsi"/>
                <w:i/>
                <w:color w:val="2E74B5" w:themeColor="accent1" w:themeShade="BF"/>
                <w:sz w:val="20"/>
                <w:szCs w:val="20"/>
              </w:rPr>
              <w:t xml:space="preserve">; </w:t>
            </w:r>
            <w:r w:rsidR="00174944">
              <w:rPr>
                <w:rFonts w:asciiTheme="majorHAnsi" w:hAnsiTheme="majorHAnsi" w:cstheme="majorHAnsi"/>
                <w:i/>
                <w:color w:val="2E74B5" w:themeColor="accent1" w:themeShade="BF"/>
                <w:sz w:val="20"/>
                <w:szCs w:val="20"/>
              </w:rPr>
              <w:t xml:space="preserve">there is lots of </w:t>
            </w:r>
            <w:r w:rsidR="001E667D">
              <w:rPr>
                <w:rFonts w:asciiTheme="majorHAnsi" w:hAnsiTheme="majorHAnsi" w:cstheme="majorHAnsi"/>
                <w:i/>
                <w:color w:val="2E74B5" w:themeColor="accent1" w:themeShade="BF"/>
                <w:sz w:val="20"/>
                <w:szCs w:val="20"/>
              </w:rPr>
              <w:t>new info</w:t>
            </w:r>
            <w:r w:rsidR="00174944">
              <w:rPr>
                <w:rFonts w:asciiTheme="majorHAnsi" w:hAnsiTheme="majorHAnsi" w:cstheme="majorHAnsi"/>
                <w:i/>
                <w:color w:val="2E74B5" w:themeColor="accent1" w:themeShade="BF"/>
                <w:sz w:val="20"/>
                <w:szCs w:val="20"/>
              </w:rPr>
              <w:t>rmation</w:t>
            </w:r>
            <w:r w:rsidR="001E667D">
              <w:rPr>
                <w:rFonts w:asciiTheme="majorHAnsi" w:hAnsiTheme="majorHAnsi" w:cstheme="majorHAnsi"/>
                <w:i/>
                <w:color w:val="2E74B5" w:themeColor="accent1" w:themeShade="BF"/>
                <w:sz w:val="20"/>
                <w:szCs w:val="20"/>
              </w:rPr>
              <w:t xml:space="preserve">; our arguments have </w:t>
            </w:r>
            <w:r w:rsidR="00174944">
              <w:rPr>
                <w:rFonts w:asciiTheme="majorHAnsi" w:hAnsiTheme="majorHAnsi" w:cstheme="majorHAnsi"/>
                <w:i/>
                <w:color w:val="2E74B5" w:themeColor="accent1" w:themeShade="BF"/>
                <w:sz w:val="20"/>
                <w:szCs w:val="20"/>
              </w:rPr>
              <w:t>taken</w:t>
            </w:r>
            <w:r w:rsidR="001E667D">
              <w:rPr>
                <w:rFonts w:asciiTheme="majorHAnsi" w:hAnsiTheme="majorHAnsi" w:cstheme="majorHAnsi"/>
                <w:i/>
                <w:color w:val="2E74B5" w:themeColor="accent1" w:themeShade="BF"/>
                <w:sz w:val="20"/>
                <w:szCs w:val="20"/>
              </w:rPr>
              <w:t xml:space="preserve"> somewhat</w:t>
            </w:r>
            <w:r w:rsidR="005C0CBE">
              <w:rPr>
                <w:rFonts w:asciiTheme="majorHAnsi" w:hAnsiTheme="majorHAnsi" w:cstheme="majorHAnsi"/>
                <w:i/>
                <w:color w:val="2E74B5" w:themeColor="accent1" w:themeShade="BF"/>
                <w:sz w:val="20"/>
                <w:szCs w:val="20"/>
              </w:rPr>
              <w:t xml:space="preserve"> historical positions</w:t>
            </w:r>
            <w:r w:rsidR="001E667D">
              <w:rPr>
                <w:rFonts w:asciiTheme="majorHAnsi" w:hAnsiTheme="majorHAnsi" w:cstheme="majorHAnsi"/>
                <w:i/>
                <w:color w:val="2E74B5" w:themeColor="accent1" w:themeShade="BF"/>
                <w:sz w:val="20"/>
                <w:szCs w:val="20"/>
              </w:rPr>
              <w:t xml:space="preserve">; we need to have discussions </w:t>
            </w:r>
            <w:r w:rsidR="00174944">
              <w:rPr>
                <w:rFonts w:asciiTheme="majorHAnsi" w:hAnsiTheme="majorHAnsi" w:cstheme="majorHAnsi"/>
                <w:i/>
                <w:color w:val="2E74B5" w:themeColor="accent1" w:themeShade="BF"/>
                <w:sz w:val="20"/>
                <w:szCs w:val="20"/>
              </w:rPr>
              <w:t>about</w:t>
            </w:r>
            <w:r w:rsidR="001E667D">
              <w:rPr>
                <w:rFonts w:asciiTheme="majorHAnsi" w:hAnsiTheme="majorHAnsi" w:cstheme="majorHAnsi"/>
                <w:i/>
                <w:color w:val="2E74B5" w:themeColor="accent1" w:themeShade="BF"/>
                <w:sz w:val="20"/>
                <w:szCs w:val="20"/>
              </w:rPr>
              <w:t xml:space="preserve"> these issues. Need to look at literature; new </w:t>
            </w:r>
            <w:r w:rsidR="00174944">
              <w:rPr>
                <w:rFonts w:asciiTheme="majorHAnsi" w:hAnsiTheme="majorHAnsi" w:cstheme="majorHAnsi"/>
                <w:i/>
                <w:color w:val="2E74B5" w:themeColor="accent1" w:themeShade="BF"/>
                <w:sz w:val="20"/>
                <w:szCs w:val="20"/>
              </w:rPr>
              <w:t>products</w:t>
            </w:r>
            <w:r w:rsidR="001E667D">
              <w:rPr>
                <w:rFonts w:asciiTheme="majorHAnsi" w:hAnsiTheme="majorHAnsi" w:cstheme="majorHAnsi"/>
                <w:i/>
                <w:color w:val="2E74B5" w:themeColor="accent1" w:themeShade="BF"/>
                <w:sz w:val="20"/>
                <w:szCs w:val="20"/>
              </w:rPr>
              <w:t xml:space="preserve">? </w:t>
            </w:r>
            <w:r w:rsidR="00174944">
              <w:rPr>
                <w:rFonts w:asciiTheme="majorHAnsi" w:hAnsiTheme="majorHAnsi" w:cstheme="majorHAnsi"/>
                <w:i/>
                <w:color w:val="2E74B5" w:themeColor="accent1" w:themeShade="BF"/>
                <w:sz w:val="20"/>
                <w:szCs w:val="20"/>
              </w:rPr>
              <w:t>Compromises</w:t>
            </w:r>
            <w:r w:rsidR="001E667D">
              <w:rPr>
                <w:rFonts w:asciiTheme="majorHAnsi" w:hAnsiTheme="majorHAnsi" w:cstheme="majorHAnsi"/>
                <w:i/>
                <w:color w:val="2E74B5" w:themeColor="accent1" w:themeShade="BF"/>
                <w:sz w:val="20"/>
                <w:szCs w:val="20"/>
              </w:rPr>
              <w:t xml:space="preserve"> that could lead to consensus? </w:t>
            </w:r>
            <w:r w:rsidR="005C0CBE">
              <w:rPr>
                <w:rFonts w:asciiTheme="majorHAnsi" w:hAnsiTheme="majorHAnsi" w:cstheme="majorHAnsi"/>
                <w:i/>
                <w:color w:val="2E74B5" w:themeColor="accent1" w:themeShade="BF"/>
                <w:sz w:val="20"/>
                <w:szCs w:val="20"/>
              </w:rPr>
              <w:t xml:space="preserve">We should </w:t>
            </w:r>
            <w:r w:rsidR="00174944">
              <w:rPr>
                <w:rFonts w:asciiTheme="majorHAnsi" w:hAnsiTheme="majorHAnsi" w:cstheme="majorHAnsi"/>
                <w:i/>
                <w:color w:val="2E74B5" w:themeColor="accent1" w:themeShade="BF"/>
                <w:sz w:val="20"/>
                <w:szCs w:val="20"/>
              </w:rPr>
              <w:t>try to have those discussions. Perhaps we need a s</w:t>
            </w:r>
            <w:r w:rsidR="005C0CBE">
              <w:rPr>
                <w:rFonts w:asciiTheme="majorHAnsi" w:hAnsiTheme="majorHAnsi" w:cstheme="majorHAnsi"/>
                <w:i/>
                <w:color w:val="2E74B5" w:themeColor="accent1" w:themeShade="BF"/>
                <w:sz w:val="20"/>
                <w:szCs w:val="20"/>
              </w:rPr>
              <w:t xml:space="preserve">pecial </w:t>
            </w:r>
            <w:r w:rsidR="00174944">
              <w:rPr>
                <w:rFonts w:asciiTheme="majorHAnsi" w:hAnsiTheme="majorHAnsi" w:cstheme="majorHAnsi"/>
                <w:i/>
                <w:color w:val="2E74B5" w:themeColor="accent1" w:themeShade="BF"/>
                <w:sz w:val="20"/>
                <w:szCs w:val="20"/>
              </w:rPr>
              <w:t>working group</w:t>
            </w:r>
            <w:r w:rsidR="005C0CBE">
              <w:rPr>
                <w:rFonts w:asciiTheme="majorHAnsi" w:hAnsiTheme="majorHAnsi" w:cstheme="majorHAnsi"/>
                <w:i/>
                <w:color w:val="2E74B5" w:themeColor="accent1" w:themeShade="BF"/>
                <w:sz w:val="20"/>
                <w:szCs w:val="20"/>
              </w:rPr>
              <w:t xml:space="preserve"> to discuss densities, species dist</w:t>
            </w:r>
            <w:r w:rsidR="00174944">
              <w:rPr>
                <w:rFonts w:asciiTheme="majorHAnsi" w:hAnsiTheme="majorHAnsi" w:cstheme="majorHAnsi"/>
                <w:i/>
                <w:color w:val="2E74B5" w:themeColor="accent1" w:themeShade="BF"/>
                <w:sz w:val="20"/>
                <w:szCs w:val="20"/>
              </w:rPr>
              <w:t>ribution, a</w:t>
            </w:r>
            <w:r w:rsidR="005C0CBE">
              <w:rPr>
                <w:rFonts w:asciiTheme="majorHAnsi" w:hAnsiTheme="majorHAnsi" w:cstheme="majorHAnsi"/>
                <w:i/>
                <w:color w:val="2E74B5" w:themeColor="accent1" w:themeShade="BF"/>
                <w:sz w:val="20"/>
                <w:szCs w:val="20"/>
              </w:rPr>
              <w:t>nd herb</w:t>
            </w:r>
            <w:r w:rsidR="00174944">
              <w:rPr>
                <w:rFonts w:asciiTheme="majorHAnsi" w:hAnsiTheme="majorHAnsi" w:cstheme="majorHAnsi"/>
                <w:i/>
                <w:color w:val="2E74B5" w:themeColor="accent1" w:themeShade="BF"/>
                <w:sz w:val="20"/>
                <w:szCs w:val="20"/>
              </w:rPr>
              <w:t>icides?</w:t>
            </w:r>
          </w:p>
          <w:p w14:paraId="560C9819" w14:textId="2C888A2E" w:rsidR="005C0CBE" w:rsidRPr="005C0CBE" w:rsidRDefault="00174944" w:rsidP="00EC267A">
            <w:pPr>
              <w:pStyle w:val="ListParagraph"/>
              <w:numPr>
                <w:ilvl w:val="0"/>
                <w:numId w:val="19"/>
              </w:numPr>
              <w:ind w:left="155" w:hanging="180"/>
              <w:rPr>
                <w:rFonts w:asciiTheme="majorHAnsi" w:hAnsiTheme="majorHAnsi" w:cstheme="majorHAnsi"/>
                <w:sz w:val="20"/>
                <w:szCs w:val="20"/>
              </w:rPr>
            </w:pPr>
            <w:r>
              <w:rPr>
                <w:rFonts w:asciiTheme="majorHAnsi" w:hAnsiTheme="majorHAnsi" w:cstheme="majorHAnsi"/>
                <w:i/>
                <w:color w:val="2E74B5" w:themeColor="accent1" w:themeShade="BF"/>
                <w:sz w:val="20"/>
                <w:szCs w:val="20"/>
              </w:rPr>
              <w:t>We should g</w:t>
            </w:r>
            <w:r w:rsidR="005C0CBE">
              <w:rPr>
                <w:rFonts w:asciiTheme="majorHAnsi" w:hAnsiTheme="majorHAnsi" w:cstheme="majorHAnsi"/>
                <w:i/>
                <w:color w:val="2E74B5" w:themeColor="accent1" w:themeShade="BF"/>
                <w:sz w:val="20"/>
                <w:szCs w:val="20"/>
              </w:rPr>
              <w:t xml:space="preserve">et </w:t>
            </w:r>
            <w:r>
              <w:rPr>
                <w:rFonts w:asciiTheme="majorHAnsi" w:hAnsiTheme="majorHAnsi" w:cstheme="majorHAnsi"/>
                <w:i/>
                <w:color w:val="2E74B5" w:themeColor="accent1" w:themeShade="BF"/>
                <w:sz w:val="20"/>
                <w:szCs w:val="20"/>
              </w:rPr>
              <w:t xml:space="preserve">the </w:t>
            </w:r>
            <w:r w:rsidR="005C0CBE">
              <w:rPr>
                <w:rFonts w:asciiTheme="majorHAnsi" w:hAnsiTheme="majorHAnsi" w:cstheme="majorHAnsi"/>
                <w:i/>
                <w:color w:val="2E74B5" w:themeColor="accent1" w:themeShade="BF"/>
                <w:sz w:val="20"/>
                <w:szCs w:val="20"/>
              </w:rPr>
              <w:t xml:space="preserve">best </w:t>
            </w:r>
            <w:r>
              <w:rPr>
                <w:rFonts w:asciiTheme="majorHAnsi" w:hAnsiTheme="majorHAnsi" w:cstheme="majorHAnsi"/>
                <w:i/>
                <w:color w:val="2E74B5" w:themeColor="accent1" w:themeShade="BF"/>
                <w:sz w:val="20"/>
                <w:szCs w:val="20"/>
              </w:rPr>
              <w:t xml:space="preserve">available </w:t>
            </w:r>
            <w:r w:rsidR="005C0CBE">
              <w:rPr>
                <w:rFonts w:asciiTheme="majorHAnsi" w:hAnsiTheme="majorHAnsi" w:cstheme="majorHAnsi"/>
                <w:i/>
                <w:color w:val="2E74B5" w:themeColor="accent1" w:themeShade="BF"/>
                <w:sz w:val="20"/>
                <w:szCs w:val="20"/>
              </w:rPr>
              <w:t>research, then have a discussion.</w:t>
            </w:r>
          </w:p>
          <w:p w14:paraId="3C33E899" w14:textId="16F27DFA" w:rsidR="005C0CBE" w:rsidRPr="005C0CBE" w:rsidRDefault="00220E4E" w:rsidP="00EC267A">
            <w:pPr>
              <w:pStyle w:val="ListParagraph"/>
              <w:numPr>
                <w:ilvl w:val="0"/>
                <w:numId w:val="19"/>
              </w:numPr>
              <w:ind w:left="155" w:hanging="180"/>
              <w:rPr>
                <w:rFonts w:asciiTheme="majorHAnsi" w:hAnsiTheme="majorHAnsi" w:cstheme="majorHAnsi"/>
                <w:sz w:val="20"/>
                <w:szCs w:val="20"/>
              </w:rPr>
            </w:pPr>
            <w:r>
              <w:rPr>
                <w:rFonts w:asciiTheme="majorHAnsi" w:hAnsiTheme="majorHAnsi" w:cstheme="majorHAnsi"/>
                <w:i/>
                <w:color w:val="2E74B5" w:themeColor="accent1" w:themeShade="BF"/>
                <w:sz w:val="20"/>
                <w:szCs w:val="20"/>
              </w:rPr>
              <w:t>Gross (FS)</w:t>
            </w:r>
            <w:r w:rsidR="005C0CBE">
              <w:rPr>
                <w:rFonts w:asciiTheme="majorHAnsi" w:hAnsiTheme="majorHAnsi" w:cstheme="majorHAnsi"/>
                <w:i/>
                <w:color w:val="2E74B5" w:themeColor="accent1" w:themeShade="BF"/>
                <w:sz w:val="20"/>
                <w:szCs w:val="20"/>
              </w:rPr>
              <w:t>: need to learn from new things.</w:t>
            </w:r>
          </w:p>
          <w:p w14:paraId="716445EC" w14:textId="3338FAA5" w:rsidR="005C0CBE" w:rsidRPr="005C0CBE" w:rsidRDefault="00220E4E" w:rsidP="00EC267A">
            <w:pPr>
              <w:pStyle w:val="ListParagraph"/>
              <w:numPr>
                <w:ilvl w:val="0"/>
                <w:numId w:val="19"/>
              </w:numPr>
              <w:ind w:left="155" w:hanging="180"/>
              <w:rPr>
                <w:rFonts w:asciiTheme="majorHAnsi" w:hAnsiTheme="majorHAnsi" w:cstheme="majorHAnsi"/>
                <w:sz w:val="20"/>
                <w:szCs w:val="20"/>
              </w:rPr>
            </w:pPr>
            <w:proofErr w:type="spellStart"/>
            <w:r>
              <w:rPr>
                <w:rFonts w:asciiTheme="majorHAnsi" w:hAnsiTheme="majorHAnsi" w:cstheme="majorHAnsi"/>
                <w:i/>
                <w:color w:val="2E74B5" w:themeColor="accent1" w:themeShade="BF"/>
                <w:sz w:val="20"/>
                <w:szCs w:val="20"/>
              </w:rPr>
              <w:t>Wilensky</w:t>
            </w:r>
            <w:proofErr w:type="spellEnd"/>
            <w:r w:rsidR="005C0CBE">
              <w:rPr>
                <w:rFonts w:asciiTheme="majorHAnsi" w:hAnsiTheme="majorHAnsi" w:cstheme="majorHAnsi"/>
                <w:i/>
                <w:color w:val="2E74B5" w:themeColor="accent1" w:themeShade="BF"/>
                <w:sz w:val="20"/>
                <w:szCs w:val="20"/>
              </w:rPr>
              <w:t>: really do experiments!</w:t>
            </w:r>
          </w:p>
          <w:p w14:paraId="105CDA94" w14:textId="3AC5D733" w:rsidR="005C0CBE" w:rsidRPr="005C0CBE" w:rsidRDefault="00220E4E" w:rsidP="00EC267A">
            <w:pPr>
              <w:pStyle w:val="ListParagraph"/>
              <w:numPr>
                <w:ilvl w:val="0"/>
                <w:numId w:val="19"/>
              </w:numPr>
              <w:ind w:left="155" w:hanging="180"/>
              <w:rPr>
                <w:rFonts w:asciiTheme="majorHAnsi" w:hAnsiTheme="majorHAnsi" w:cstheme="majorHAnsi"/>
                <w:sz w:val="20"/>
                <w:szCs w:val="20"/>
              </w:rPr>
            </w:pPr>
            <w:r>
              <w:rPr>
                <w:rFonts w:asciiTheme="majorHAnsi" w:hAnsiTheme="majorHAnsi" w:cstheme="majorHAnsi"/>
                <w:i/>
                <w:color w:val="2E74B5" w:themeColor="accent1" w:themeShade="BF"/>
                <w:sz w:val="20"/>
                <w:szCs w:val="20"/>
              </w:rPr>
              <w:t>Hopson</w:t>
            </w:r>
            <w:r w:rsidR="005C0CBE">
              <w:rPr>
                <w:rFonts w:asciiTheme="majorHAnsi" w:hAnsiTheme="majorHAnsi" w:cstheme="majorHAnsi"/>
                <w:i/>
                <w:color w:val="2E74B5" w:themeColor="accent1" w:themeShade="BF"/>
                <w:sz w:val="20"/>
                <w:szCs w:val="20"/>
              </w:rPr>
              <w:t>: Big value to having ACCG consensus letter.</w:t>
            </w:r>
          </w:p>
          <w:p w14:paraId="1B6C7C51" w14:textId="20E6EB5B" w:rsidR="005C0CBE" w:rsidRPr="005C2A2C" w:rsidRDefault="00174944" w:rsidP="00EC267A">
            <w:pPr>
              <w:pStyle w:val="ListParagraph"/>
              <w:numPr>
                <w:ilvl w:val="0"/>
                <w:numId w:val="19"/>
              </w:numPr>
              <w:ind w:left="155" w:hanging="180"/>
              <w:rPr>
                <w:rFonts w:asciiTheme="majorHAnsi" w:hAnsiTheme="majorHAnsi" w:cstheme="majorHAnsi"/>
                <w:sz w:val="20"/>
                <w:szCs w:val="20"/>
              </w:rPr>
            </w:pPr>
            <w:r>
              <w:rPr>
                <w:rFonts w:asciiTheme="majorHAnsi" w:hAnsiTheme="majorHAnsi" w:cstheme="majorHAnsi"/>
                <w:i/>
                <w:color w:val="2E74B5" w:themeColor="accent1" w:themeShade="BF"/>
                <w:sz w:val="20"/>
                <w:szCs w:val="20"/>
              </w:rPr>
              <w:t>There is a t</w:t>
            </w:r>
            <w:r w:rsidR="005C0CBE">
              <w:rPr>
                <w:rFonts w:asciiTheme="majorHAnsi" w:hAnsiTheme="majorHAnsi" w:cstheme="majorHAnsi"/>
                <w:i/>
                <w:color w:val="2E74B5" w:themeColor="accent1" w:themeShade="BF"/>
                <w:sz w:val="20"/>
                <w:szCs w:val="20"/>
              </w:rPr>
              <w:t xml:space="preserve">ime challenge – </w:t>
            </w:r>
            <w:r>
              <w:rPr>
                <w:rFonts w:asciiTheme="majorHAnsi" w:hAnsiTheme="majorHAnsi" w:cstheme="majorHAnsi"/>
                <w:i/>
                <w:color w:val="2E74B5" w:themeColor="accent1" w:themeShade="BF"/>
                <w:sz w:val="20"/>
                <w:szCs w:val="20"/>
              </w:rPr>
              <w:t xml:space="preserve">can we </w:t>
            </w:r>
            <w:r w:rsidR="005C0CBE">
              <w:rPr>
                <w:rFonts w:asciiTheme="majorHAnsi" w:hAnsiTheme="majorHAnsi" w:cstheme="majorHAnsi"/>
                <w:i/>
                <w:color w:val="2E74B5" w:themeColor="accent1" w:themeShade="BF"/>
                <w:sz w:val="20"/>
                <w:szCs w:val="20"/>
              </w:rPr>
              <w:t>do by email?</w:t>
            </w:r>
          </w:p>
          <w:p w14:paraId="0BDABA61" w14:textId="3E21FA65" w:rsidR="005C2A2C" w:rsidRPr="00174944" w:rsidRDefault="00174944" w:rsidP="00174944">
            <w:pPr>
              <w:ind w:left="-25"/>
              <w:rPr>
                <w:rFonts w:asciiTheme="majorHAnsi" w:hAnsiTheme="majorHAnsi" w:cstheme="majorHAnsi"/>
                <w:b/>
                <w:color w:val="FF0000"/>
                <w:sz w:val="20"/>
                <w:szCs w:val="20"/>
              </w:rPr>
            </w:pPr>
            <w:r w:rsidRPr="00174944">
              <w:rPr>
                <w:rFonts w:asciiTheme="majorHAnsi" w:hAnsiTheme="majorHAnsi" w:cstheme="majorHAnsi"/>
                <w:b/>
                <w:i/>
                <w:color w:val="FF0000"/>
                <w:sz w:val="20"/>
                <w:szCs w:val="20"/>
              </w:rPr>
              <w:t>It was decided that this will be a</w:t>
            </w:r>
            <w:r w:rsidR="005C2A2C" w:rsidRPr="00174944">
              <w:rPr>
                <w:rFonts w:asciiTheme="majorHAnsi" w:hAnsiTheme="majorHAnsi" w:cstheme="majorHAnsi"/>
                <w:b/>
                <w:i/>
                <w:color w:val="FF0000"/>
                <w:sz w:val="20"/>
                <w:szCs w:val="20"/>
              </w:rPr>
              <w:t>ddress</w:t>
            </w:r>
            <w:r w:rsidRPr="00174944">
              <w:rPr>
                <w:rFonts w:asciiTheme="majorHAnsi" w:hAnsiTheme="majorHAnsi" w:cstheme="majorHAnsi"/>
                <w:b/>
                <w:i/>
                <w:color w:val="FF0000"/>
                <w:sz w:val="20"/>
                <w:szCs w:val="20"/>
              </w:rPr>
              <w:t>ed</w:t>
            </w:r>
            <w:r w:rsidR="005C2A2C" w:rsidRPr="00174944">
              <w:rPr>
                <w:rFonts w:asciiTheme="majorHAnsi" w:hAnsiTheme="majorHAnsi" w:cstheme="majorHAnsi"/>
                <w:b/>
                <w:i/>
                <w:color w:val="FF0000"/>
                <w:sz w:val="20"/>
                <w:szCs w:val="20"/>
              </w:rPr>
              <w:t xml:space="preserve"> at next Wednesday’s planning meeti</w:t>
            </w:r>
            <w:r w:rsidRPr="00174944">
              <w:rPr>
                <w:rFonts w:asciiTheme="majorHAnsi" w:hAnsiTheme="majorHAnsi" w:cstheme="majorHAnsi"/>
                <w:b/>
                <w:i/>
                <w:color w:val="FF0000"/>
                <w:sz w:val="20"/>
                <w:szCs w:val="20"/>
              </w:rPr>
              <w:t>ng. Robin to add to agenda, allowing at least an hour.</w:t>
            </w:r>
          </w:p>
          <w:p w14:paraId="6C00049D" w14:textId="39A3925A" w:rsidR="005C2A2C" w:rsidRPr="005C2A2C" w:rsidRDefault="00220E4E" w:rsidP="00EC267A">
            <w:pPr>
              <w:pStyle w:val="ListParagraph"/>
              <w:numPr>
                <w:ilvl w:val="0"/>
                <w:numId w:val="19"/>
              </w:numPr>
              <w:ind w:left="155" w:hanging="180"/>
              <w:rPr>
                <w:rFonts w:asciiTheme="majorHAnsi" w:hAnsiTheme="majorHAnsi" w:cstheme="majorHAnsi"/>
                <w:sz w:val="20"/>
                <w:szCs w:val="20"/>
              </w:rPr>
            </w:pPr>
            <w:r>
              <w:rPr>
                <w:rFonts w:asciiTheme="majorHAnsi" w:hAnsiTheme="majorHAnsi" w:cstheme="majorHAnsi"/>
                <w:i/>
                <w:color w:val="2E74B5" w:themeColor="accent1" w:themeShade="BF"/>
                <w:sz w:val="20"/>
                <w:szCs w:val="20"/>
              </w:rPr>
              <w:t>Childress</w:t>
            </w:r>
            <w:r w:rsidR="00174944">
              <w:rPr>
                <w:rFonts w:asciiTheme="majorHAnsi" w:hAnsiTheme="majorHAnsi" w:cstheme="majorHAnsi"/>
                <w:i/>
                <w:color w:val="2E74B5" w:themeColor="accent1" w:themeShade="BF"/>
                <w:sz w:val="20"/>
                <w:szCs w:val="20"/>
              </w:rPr>
              <w:t xml:space="preserve"> noted that John </w:t>
            </w:r>
            <w:proofErr w:type="spellStart"/>
            <w:r w:rsidR="00174944">
              <w:rPr>
                <w:rFonts w:asciiTheme="majorHAnsi" w:hAnsiTheme="majorHAnsi" w:cstheme="majorHAnsi"/>
                <w:i/>
                <w:color w:val="2E74B5" w:themeColor="accent1" w:themeShade="BF"/>
                <w:sz w:val="20"/>
                <w:szCs w:val="20"/>
              </w:rPr>
              <w:t>Heissenbuttle</w:t>
            </w:r>
            <w:proofErr w:type="spellEnd"/>
            <w:r w:rsidR="00174944">
              <w:rPr>
                <w:rFonts w:asciiTheme="majorHAnsi" w:hAnsiTheme="majorHAnsi" w:cstheme="majorHAnsi"/>
                <w:i/>
                <w:color w:val="2E74B5" w:themeColor="accent1" w:themeShade="BF"/>
                <w:sz w:val="20"/>
                <w:szCs w:val="20"/>
              </w:rPr>
              <w:t xml:space="preserve"> will not be present for that meeting.</w:t>
            </w:r>
          </w:p>
          <w:p w14:paraId="7B826C43" w14:textId="384A913C" w:rsidR="005C2A2C" w:rsidRPr="006128A2" w:rsidRDefault="00220E4E" w:rsidP="00EC267A">
            <w:pPr>
              <w:pStyle w:val="ListParagraph"/>
              <w:numPr>
                <w:ilvl w:val="0"/>
                <w:numId w:val="19"/>
              </w:numPr>
              <w:ind w:left="155" w:hanging="180"/>
              <w:rPr>
                <w:rFonts w:asciiTheme="majorHAnsi" w:hAnsiTheme="majorHAnsi" w:cstheme="majorHAnsi"/>
                <w:sz w:val="20"/>
                <w:szCs w:val="20"/>
              </w:rPr>
            </w:pPr>
            <w:r>
              <w:rPr>
                <w:rFonts w:asciiTheme="majorHAnsi" w:hAnsiTheme="majorHAnsi" w:cstheme="majorHAnsi"/>
                <w:i/>
                <w:color w:val="2E74B5" w:themeColor="accent1" w:themeShade="BF"/>
                <w:sz w:val="20"/>
                <w:szCs w:val="20"/>
              </w:rPr>
              <w:t>Jay Francis, (</w:t>
            </w:r>
            <w:r w:rsidR="005C2A2C">
              <w:rPr>
                <w:rFonts w:asciiTheme="majorHAnsi" w:hAnsiTheme="majorHAnsi" w:cstheme="majorHAnsi"/>
                <w:i/>
                <w:color w:val="2E74B5" w:themeColor="accent1" w:themeShade="BF"/>
                <w:sz w:val="20"/>
                <w:szCs w:val="20"/>
              </w:rPr>
              <w:t>SPI</w:t>
            </w:r>
            <w:r>
              <w:rPr>
                <w:rFonts w:asciiTheme="majorHAnsi" w:hAnsiTheme="majorHAnsi" w:cstheme="majorHAnsi"/>
                <w:i/>
                <w:color w:val="2E74B5" w:themeColor="accent1" w:themeShade="BF"/>
                <w:sz w:val="20"/>
                <w:szCs w:val="20"/>
              </w:rPr>
              <w:t>)</w:t>
            </w:r>
            <w:r w:rsidR="005C2A2C">
              <w:rPr>
                <w:rFonts w:asciiTheme="majorHAnsi" w:hAnsiTheme="majorHAnsi" w:cstheme="majorHAnsi"/>
                <w:i/>
                <w:color w:val="2E74B5" w:themeColor="accent1" w:themeShade="BF"/>
                <w:sz w:val="20"/>
                <w:szCs w:val="20"/>
              </w:rPr>
              <w:t xml:space="preserve"> – </w:t>
            </w:r>
            <w:r>
              <w:rPr>
                <w:rFonts w:asciiTheme="majorHAnsi" w:hAnsiTheme="majorHAnsi" w:cstheme="majorHAnsi"/>
                <w:i/>
                <w:color w:val="2E74B5" w:themeColor="accent1" w:themeShade="BF"/>
                <w:sz w:val="20"/>
                <w:szCs w:val="20"/>
              </w:rPr>
              <w:t xml:space="preserve">we </w:t>
            </w:r>
            <w:r w:rsidR="005C2A2C">
              <w:rPr>
                <w:rFonts w:asciiTheme="majorHAnsi" w:hAnsiTheme="majorHAnsi" w:cstheme="majorHAnsi"/>
                <w:i/>
                <w:color w:val="2E74B5" w:themeColor="accent1" w:themeShade="BF"/>
                <w:sz w:val="20"/>
                <w:szCs w:val="20"/>
              </w:rPr>
              <w:t>used to plant too dense</w:t>
            </w:r>
            <w:r>
              <w:rPr>
                <w:rFonts w:asciiTheme="majorHAnsi" w:hAnsiTheme="majorHAnsi" w:cstheme="majorHAnsi"/>
                <w:i/>
                <w:color w:val="2E74B5" w:themeColor="accent1" w:themeShade="BF"/>
                <w:sz w:val="20"/>
                <w:szCs w:val="20"/>
              </w:rPr>
              <w:t>ly</w:t>
            </w:r>
            <w:r w:rsidR="005C2A2C">
              <w:rPr>
                <w:rFonts w:asciiTheme="majorHAnsi" w:hAnsiTheme="majorHAnsi" w:cstheme="majorHAnsi"/>
                <w:i/>
                <w:color w:val="2E74B5" w:themeColor="accent1" w:themeShade="BF"/>
                <w:sz w:val="20"/>
                <w:szCs w:val="20"/>
              </w:rPr>
              <w:t xml:space="preserve">; have changed to 14-15 </w:t>
            </w:r>
            <w:r>
              <w:rPr>
                <w:rFonts w:asciiTheme="majorHAnsi" w:hAnsiTheme="majorHAnsi" w:cstheme="majorHAnsi"/>
                <w:i/>
                <w:color w:val="2E74B5" w:themeColor="accent1" w:themeShade="BF"/>
                <w:sz w:val="20"/>
                <w:szCs w:val="20"/>
              </w:rPr>
              <w:t>foot</w:t>
            </w:r>
            <w:r w:rsidR="005C2A2C">
              <w:rPr>
                <w:rFonts w:asciiTheme="majorHAnsi" w:hAnsiTheme="majorHAnsi" w:cstheme="majorHAnsi"/>
                <w:i/>
                <w:color w:val="2E74B5" w:themeColor="accent1" w:themeShade="BF"/>
                <w:sz w:val="20"/>
                <w:szCs w:val="20"/>
              </w:rPr>
              <w:t xml:space="preserve"> spacing from 10; brush</w:t>
            </w:r>
            <w:r>
              <w:rPr>
                <w:rFonts w:asciiTheme="majorHAnsi" w:hAnsiTheme="majorHAnsi" w:cstheme="majorHAnsi"/>
                <w:i/>
                <w:color w:val="2E74B5" w:themeColor="accent1" w:themeShade="BF"/>
                <w:sz w:val="20"/>
                <w:szCs w:val="20"/>
              </w:rPr>
              <w:t xml:space="preserve"> is an issue, so need treatment</w:t>
            </w:r>
            <w:r w:rsidR="005C2A2C">
              <w:rPr>
                <w:rFonts w:asciiTheme="majorHAnsi" w:hAnsiTheme="majorHAnsi" w:cstheme="majorHAnsi"/>
                <w:i/>
                <w:color w:val="2E74B5" w:themeColor="accent1" w:themeShade="BF"/>
                <w:sz w:val="20"/>
                <w:szCs w:val="20"/>
              </w:rPr>
              <w:t xml:space="preserve"> </w:t>
            </w:r>
          </w:p>
          <w:p w14:paraId="76E88BA9" w14:textId="25128AFE" w:rsidR="006128A2" w:rsidRPr="006128A2" w:rsidRDefault="00220E4E" w:rsidP="00EC267A">
            <w:pPr>
              <w:pStyle w:val="ListParagraph"/>
              <w:numPr>
                <w:ilvl w:val="0"/>
                <w:numId w:val="19"/>
              </w:numPr>
              <w:ind w:left="155" w:hanging="180"/>
              <w:rPr>
                <w:rFonts w:asciiTheme="majorHAnsi" w:hAnsiTheme="majorHAnsi" w:cstheme="majorHAnsi"/>
                <w:sz w:val="20"/>
                <w:szCs w:val="20"/>
              </w:rPr>
            </w:pPr>
            <w:proofErr w:type="spellStart"/>
            <w:r>
              <w:rPr>
                <w:rFonts w:asciiTheme="majorHAnsi" w:hAnsiTheme="majorHAnsi" w:cstheme="majorHAnsi"/>
                <w:i/>
                <w:color w:val="2E74B5" w:themeColor="accent1" w:themeShade="BF"/>
                <w:sz w:val="20"/>
                <w:szCs w:val="20"/>
              </w:rPr>
              <w:t>Wilensky</w:t>
            </w:r>
            <w:proofErr w:type="spellEnd"/>
            <w:r w:rsidR="006128A2">
              <w:rPr>
                <w:rFonts w:asciiTheme="majorHAnsi" w:hAnsiTheme="majorHAnsi" w:cstheme="majorHAnsi"/>
                <w:i/>
                <w:color w:val="2E74B5" w:themeColor="accent1" w:themeShade="BF"/>
                <w:sz w:val="20"/>
                <w:szCs w:val="20"/>
              </w:rPr>
              <w:t xml:space="preserve">: </w:t>
            </w:r>
            <w:r>
              <w:rPr>
                <w:rFonts w:asciiTheme="majorHAnsi" w:hAnsiTheme="majorHAnsi" w:cstheme="majorHAnsi"/>
                <w:i/>
                <w:color w:val="2E74B5" w:themeColor="accent1" w:themeShade="BF"/>
                <w:sz w:val="20"/>
                <w:szCs w:val="20"/>
              </w:rPr>
              <w:t>There are two possible</w:t>
            </w:r>
            <w:r w:rsidR="006128A2">
              <w:rPr>
                <w:rFonts w:asciiTheme="majorHAnsi" w:hAnsiTheme="majorHAnsi" w:cstheme="majorHAnsi"/>
                <w:i/>
                <w:color w:val="2E74B5" w:themeColor="accent1" w:themeShade="BF"/>
                <w:sz w:val="20"/>
                <w:szCs w:val="20"/>
              </w:rPr>
              <w:t xml:space="preserve"> approaches; middle ground or try to do multiple thigs at same time. What could </w:t>
            </w:r>
            <w:r>
              <w:rPr>
                <w:rFonts w:asciiTheme="majorHAnsi" w:hAnsiTheme="majorHAnsi" w:cstheme="majorHAnsi"/>
                <w:i/>
                <w:color w:val="2E74B5" w:themeColor="accent1" w:themeShade="BF"/>
                <w:sz w:val="20"/>
                <w:szCs w:val="20"/>
              </w:rPr>
              <w:t>satisfy</w:t>
            </w:r>
            <w:r w:rsidR="006128A2">
              <w:rPr>
                <w:rFonts w:asciiTheme="majorHAnsi" w:hAnsiTheme="majorHAnsi" w:cstheme="majorHAnsi"/>
                <w:i/>
                <w:color w:val="2E74B5" w:themeColor="accent1" w:themeShade="BF"/>
                <w:sz w:val="20"/>
                <w:szCs w:val="20"/>
              </w:rPr>
              <w:t xml:space="preserve"> all? Show </w:t>
            </w:r>
            <w:r>
              <w:rPr>
                <w:rFonts w:asciiTheme="majorHAnsi" w:hAnsiTheme="majorHAnsi" w:cstheme="majorHAnsi"/>
                <w:i/>
                <w:color w:val="2E74B5" w:themeColor="accent1" w:themeShade="BF"/>
                <w:sz w:val="20"/>
                <w:szCs w:val="20"/>
              </w:rPr>
              <w:t>options</w:t>
            </w:r>
            <w:r w:rsidR="006128A2">
              <w:rPr>
                <w:rFonts w:asciiTheme="majorHAnsi" w:hAnsiTheme="majorHAnsi" w:cstheme="majorHAnsi"/>
                <w:i/>
                <w:color w:val="2E74B5" w:themeColor="accent1" w:themeShade="BF"/>
                <w:sz w:val="20"/>
                <w:szCs w:val="20"/>
              </w:rPr>
              <w:t xml:space="preserve"> then follow up on outcome? Can this be worked out in </w:t>
            </w:r>
            <w:r>
              <w:rPr>
                <w:rFonts w:asciiTheme="majorHAnsi" w:hAnsiTheme="majorHAnsi" w:cstheme="majorHAnsi"/>
                <w:i/>
                <w:color w:val="2E74B5" w:themeColor="accent1" w:themeShade="BF"/>
                <w:sz w:val="20"/>
                <w:szCs w:val="20"/>
              </w:rPr>
              <w:t xml:space="preserve">the </w:t>
            </w:r>
            <w:r w:rsidR="006128A2">
              <w:rPr>
                <w:rFonts w:asciiTheme="majorHAnsi" w:hAnsiTheme="majorHAnsi" w:cstheme="majorHAnsi"/>
                <w:i/>
                <w:color w:val="2E74B5" w:themeColor="accent1" w:themeShade="BF"/>
                <w:sz w:val="20"/>
                <w:szCs w:val="20"/>
              </w:rPr>
              <w:t xml:space="preserve">planning meeting? </w:t>
            </w:r>
          </w:p>
          <w:p w14:paraId="25CC4B2E" w14:textId="77777777" w:rsidR="00220E4E" w:rsidRPr="00220E4E" w:rsidRDefault="00220E4E" w:rsidP="00EC267A">
            <w:pPr>
              <w:pStyle w:val="ListParagraph"/>
              <w:numPr>
                <w:ilvl w:val="0"/>
                <w:numId w:val="19"/>
              </w:numPr>
              <w:ind w:left="155" w:hanging="180"/>
              <w:rPr>
                <w:rFonts w:asciiTheme="majorHAnsi" w:hAnsiTheme="majorHAnsi" w:cstheme="majorHAnsi"/>
                <w:sz w:val="20"/>
                <w:szCs w:val="20"/>
              </w:rPr>
            </w:pPr>
            <w:r>
              <w:rPr>
                <w:rFonts w:asciiTheme="majorHAnsi" w:hAnsiTheme="majorHAnsi" w:cstheme="majorHAnsi"/>
                <w:i/>
                <w:color w:val="2E74B5" w:themeColor="accent1" w:themeShade="BF"/>
                <w:sz w:val="20"/>
                <w:szCs w:val="20"/>
              </w:rPr>
              <w:t>Childress</w:t>
            </w:r>
            <w:r w:rsidR="006128A2">
              <w:rPr>
                <w:rFonts w:asciiTheme="majorHAnsi" w:hAnsiTheme="majorHAnsi" w:cstheme="majorHAnsi"/>
                <w:i/>
                <w:color w:val="2E74B5" w:themeColor="accent1" w:themeShade="BF"/>
                <w:sz w:val="20"/>
                <w:szCs w:val="20"/>
              </w:rPr>
              <w:t xml:space="preserve">: </w:t>
            </w:r>
            <w:r>
              <w:rPr>
                <w:rFonts w:asciiTheme="majorHAnsi" w:hAnsiTheme="majorHAnsi" w:cstheme="majorHAnsi"/>
                <w:i/>
                <w:color w:val="2E74B5" w:themeColor="accent1" w:themeShade="BF"/>
                <w:sz w:val="20"/>
                <w:szCs w:val="20"/>
              </w:rPr>
              <w:t xml:space="preserve">I feel that </w:t>
            </w:r>
            <w:r w:rsidR="006128A2">
              <w:rPr>
                <w:rFonts w:asciiTheme="majorHAnsi" w:hAnsiTheme="majorHAnsi" w:cstheme="majorHAnsi"/>
                <w:i/>
                <w:color w:val="2E74B5" w:themeColor="accent1" w:themeShade="BF"/>
                <w:sz w:val="20"/>
                <w:szCs w:val="20"/>
              </w:rPr>
              <w:t xml:space="preserve">we could send </w:t>
            </w:r>
            <w:r>
              <w:rPr>
                <w:rFonts w:asciiTheme="majorHAnsi" w:hAnsiTheme="majorHAnsi" w:cstheme="majorHAnsi"/>
                <w:i/>
                <w:color w:val="2E74B5" w:themeColor="accent1" w:themeShade="BF"/>
                <w:sz w:val="20"/>
                <w:szCs w:val="20"/>
              </w:rPr>
              <w:t xml:space="preserve">a </w:t>
            </w:r>
            <w:r w:rsidR="006128A2">
              <w:rPr>
                <w:rFonts w:asciiTheme="majorHAnsi" w:hAnsiTheme="majorHAnsi" w:cstheme="majorHAnsi"/>
                <w:i/>
                <w:color w:val="2E74B5" w:themeColor="accent1" w:themeShade="BF"/>
                <w:sz w:val="20"/>
                <w:szCs w:val="20"/>
              </w:rPr>
              <w:t xml:space="preserve">letter, </w:t>
            </w:r>
            <w:r>
              <w:rPr>
                <w:rFonts w:asciiTheme="majorHAnsi" w:hAnsiTheme="majorHAnsi" w:cstheme="majorHAnsi"/>
                <w:i/>
                <w:color w:val="2E74B5" w:themeColor="accent1" w:themeShade="BF"/>
                <w:sz w:val="20"/>
                <w:szCs w:val="20"/>
              </w:rPr>
              <w:t xml:space="preserve">but it </w:t>
            </w:r>
            <w:r w:rsidR="006128A2">
              <w:rPr>
                <w:rFonts w:asciiTheme="majorHAnsi" w:hAnsiTheme="majorHAnsi" w:cstheme="majorHAnsi"/>
                <w:i/>
                <w:color w:val="2E74B5" w:themeColor="accent1" w:themeShade="BF"/>
                <w:sz w:val="20"/>
                <w:szCs w:val="20"/>
              </w:rPr>
              <w:t xml:space="preserve">would not yield results; </w:t>
            </w:r>
          </w:p>
          <w:p w14:paraId="55CFF2F5" w14:textId="572C3059" w:rsidR="006128A2" w:rsidRPr="006128A2" w:rsidRDefault="00220E4E" w:rsidP="00EC267A">
            <w:pPr>
              <w:pStyle w:val="ListParagraph"/>
              <w:numPr>
                <w:ilvl w:val="0"/>
                <w:numId w:val="19"/>
              </w:numPr>
              <w:ind w:left="155" w:hanging="180"/>
              <w:rPr>
                <w:rFonts w:asciiTheme="majorHAnsi" w:hAnsiTheme="majorHAnsi" w:cstheme="majorHAnsi"/>
                <w:sz w:val="20"/>
                <w:szCs w:val="20"/>
              </w:rPr>
            </w:pPr>
            <w:r>
              <w:rPr>
                <w:rFonts w:asciiTheme="majorHAnsi" w:hAnsiTheme="majorHAnsi" w:cstheme="majorHAnsi"/>
                <w:i/>
                <w:color w:val="2E74B5" w:themeColor="accent1" w:themeShade="BF"/>
                <w:sz w:val="20"/>
                <w:szCs w:val="20"/>
              </w:rPr>
              <w:t>Hopson</w:t>
            </w:r>
            <w:r w:rsidR="006128A2">
              <w:rPr>
                <w:rFonts w:asciiTheme="majorHAnsi" w:hAnsiTheme="majorHAnsi" w:cstheme="majorHAnsi"/>
                <w:i/>
                <w:color w:val="2E74B5" w:themeColor="accent1" w:themeShade="BF"/>
                <w:sz w:val="20"/>
                <w:szCs w:val="20"/>
              </w:rPr>
              <w:t xml:space="preserve"> disagrees; letter would be strongly considered. </w:t>
            </w:r>
          </w:p>
          <w:p w14:paraId="52625E5A" w14:textId="77777777" w:rsidR="006128A2" w:rsidRPr="00220E4E" w:rsidRDefault="006128A2" w:rsidP="00EC267A">
            <w:pPr>
              <w:pStyle w:val="ListParagraph"/>
              <w:numPr>
                <w:ilvl w:val="0"/>
                <w:numId w:val="19"/>
              </w:numPr>
              <w:ind w:left="155" w:hanging="180"/>
              <w:rPr>
                <w:rFonts w:asciiTheme="majorHAnsi" w:hAnsiTheme="majorHAnsi" w:cstheme="majorHAnsi"/>
                <w:sz w:val="20"/>
                <w:szCs w:val="20"/>
              </w:rPr>
            </w:pPr>
            <w:r>
              <w:rPr>
                <w:rFonts w:asciiTheme="majorHAnsi" w:hAnsiTheme="majorHAnsi" w:cstheme="majorHAnsi"/>
                <w:i/>
                <w:color w:val="2E74B5" w:themeColor="accent1" w:themeShade="BF"/>
                <w:sz w:val="20"/>
                <w:szCs w:val="20"/>
              </w:rPr>
              <w:t>Shana: we should try.</w:t>
            </w:r>
          </w:p>
          <w:p w14:paraId="1E8E0C8E" w14:textId="04B237EA" w:rsidR="00220E4E" w:rsidRPr="00220E4E" w:rsidRDefault="00220E4E" w:rsidP="00220E4E">
            <w:pPr>
              <w:pStyle w:val="ListParagraph"/>
              <w:numPr>
                <w:ilvl w:val="0"/>
                <w:numId w:val="19"/>
              </w:numPr>
              <w:ind w:left="155" w:hanging="180"/>
              <w:rPr>
                <w:rFonts w:asciiTheme="majorHAnsi" w:hAnsiTheme="majorHAnsi" w:cstheme="majorHAnsi"/>
                <w:b/>
                <w:color w:val="FF0000"/>
                <w:sz w:val="20"/>
                <w:szCs w:val="20"/>
              </w:rPr>
            </w:pPr>
            <w:r>
              <w:rPr>
                <w:rFonts w:asciiTheme="majorHAnsi" w:hAnsiTheme="majorHAnsi" w:cstheme="majorHAnsi"/>
                <w:b/>
                <w:i/>
                <w:color w:val="FF0000"/>
                <w:sz w:val="20"/>
                <w:szCs w:val="20"/>
              </w:rPr>
              <w:t>It was decided that a l</w:t>
            </w:r>
            <w:r w:rsidRPr="00220E4E">
              <w:rPr>
                <w:rFonts w:asciiTheme="majorHAnsi" w:hAnsiTheme="majorHAnsi" w:cstheme="majorHAnsi"/>
                <w:b/>
                <w:i/>
                <w:color w:val="FF0000"/>
                <w:sz w:val="20"/>
                <w:szCs w:val="20"/>
              </w:rPr>
              <w:t>etter from us shou</w:t>
            </w:r>
            <w:r>
              <w:rPr>
                <w:rFonts w:asciiTheme="majorHAnsi" w:hAnsiTheme="majorHAnsi" w:cstheme="majorHAnsi"/>
                <w:b/>
                <w:i/>
                <w:color w:val="FF0000"/>
                <w:sz w:val="20"/>
                <w:szCs w:val="20"/>
              </w:rPr>
              <w:t>ld split things up to request that multiple approaches be tested and monitored. Details to be determined at the next Planning Meeting (9/27 at 9:00 AM, Amador Ranger District, Pioneer, CA)</w:t>
            </w:r>
          </w:p>
          <w:p w14:paraId="4FD5C5E3" w14:textId="5DA6BC57" w:rsidR="006128A2" w:rsidRPr="006128A2" w:rsidRDefault="00220E4E" w:rsidP="00EC267A">
            <w:pPr>
              <w:pStyle w:val="ListParagraph"/>
              <w:numPr>
                <w:ilvl w:val="0"/>
                <w:numId w:val="19"/>
              </w:numPr>
              <w:ind w:left="155" w:hanging="180"/>
              <w:rPr>
                <w:rFonts w:asciiTheme="majorHAnsi" w:hAnsiTheme="majorHAnsi" w:cstheme="majorHAnsi"/>
                <w:sz w:val="20"/>
                <w:szCs w:val="20"/>
              </w:rPr>
            </w:pPr>
            <w:r>
              <w:rPr>
                <w:rFonts w:asciiTheme="majorHAnsi" w:hAnsiTheme="majorHAnsi" w:cstheme="majorHAnsi"/>
                <w:i/>
                <w:color w:val="2E74B5" w:themeColor="accent1" w:themeShade="BF"/>
                <w:sz w:val="20"/>
                <w:szCs w:val="20"/>
              </w:rPr>
              <w:t>Estes (FS)</w:t>
            </w:r>
            <w:r w:rsidR="006128A2">
              <w:rPr>
                <w:rFonts w:asciiTheme="majorHAnsi" w:hAnsiTheme="majorHAnsi" w:cstheme="majorHAnsi"/>
                <w:i/>
                <w:color w:val="2E74B5" w:themeColor="accent1" w:themeShade="BF"/>
                <w:sz w:val="20"/>
                <w:szCs w:val="20"/>
              </w:rPr>
              <w:t xml:space="preserve">: </w:t>
            </w:r>
            <w:r>
              <w:rPr>
                <w:rFonts w:asciiTheme="majorHAnsi" w:hAnsiTheme="majorHAnsi" w:cstheme="majorHAnsi"/>
                <w:i/>
                <w:color w:val="2E74B5" w:themeColor="accent1" w:themeShade="BF"/>
                <w:sz w:val="20"/>
                <w:szCs w:val="20"/>
              </w:rPr>
              <w:t xml:space="preserve">The </w:t>
            </w:r>
            <w:r w:rsidR="006128A2">
              <w:rPr>
                <w:rFonts w:asciiTheme="majorHAnsi" w:hAnsiTheme="majorHAnsi" w:cstheme="majorHAnsi"/>
                <w:i/>
                <w:color w:val="2E74B5" w:themeColor="accent1" w:themeShade="BF"/>
                <w:sz w:val="20"/>
                <w:szCs w:val="20"/>
              </w:rPr>
              <w:t xml:space="preserve">Power </w:t>
            </w:r>
            <w:r>
              <w:rPr>
                <w:rFonts w:asciiTheme="majorHAnsi" w:hAnsiTheme="majorHAnsi" w:cstheme="majorHAnsi"/>
                <w:i/>
                <w:color w:val="2E74B5" w:themeColor="accent1" w:themeShade="BF"/>
                <w:sz w:val="20"/>
                <w:szCs w:val="20"/>
              </w:rPr>
              <w:t>Fire</w:t>
            </w:r>
            <w:r w:rsidR="006128A2">
              <w:rPr>
                <w:rFonts w:asciiTheme="majorHAnsi" w:hAnsiTheme="majorHAnsi" w:cstheme="majorHAnsi"/>
                <w:i/>
                <w:color w:val="2E74B5" w:themeColor="accent1" w:themeShade="BF"/>
                <w:sz w:val="20"/>
                <w:szCs w:val="20"/>
              </w:rPr>
              <w:t xml:space="preserve"> has lots of </w:t>
            </w:r>
            <w:r>
              <w:rPr>
                <w:rFonts w:asciiTheme="majorHAnsi" w:hAnsiTheme="majorHAnsi" w:cstheme="majorHAnsi"/>
                <w:i/>
                <w:color w:val="2E74B5" w:themeColor="accent1" w:themeShade="BF"/>
                <w:sz w:val="20"/>
                <w:szCs w:val="20"/>
              </w:rPr>
              <w:t>background</w:t>
            </w:r>
            <w:r w:rsidR="006128A2">
              <w:rPr>
                <w:rFonts w:asciiTheme="majorHAnsi" w:hAnsiTheme="majorHAnsi" w:cstheme="majorHAnsi"/>
                <w:i/>
                <w:color w:val="2E74B5" w:themeColor="accent1" w:themeShade="BF"/>
                <w:sz w:val="20"/>
                <w:szCs w:val="20"/>
              </w:rPr>
              <w:t xml:space="preserve"> and </w:t>
            </w:r>
            <w:r>
              <w:rPr>
                <w:rFonts w:asciiTheme="majorHAnsi" w:hAnsiTheme="majorHAnsi" w:cstheme="majorHAnsi"/>
                <w:i/>
                <w:color w:val="2E74B5" w:themeColor="accent1" w:themeShade="BF"/>
                <w:sz w:val="20"/>
                <w:szCs w:val="20"/>
              </w:rPr>
              <w:t>monitoring</w:t>
            </w:r>
            <w:r w:rsidR="006128A2">
              <w:rPr>
                <w:rFonts w:asciiTheme="majorHAnsi" w:hAnsiTheme="majorHAnsi" w:cstheme="majorHAnsi"/>
                <w:i/>
                <w:color w:val="2E74B5" w:themeColor="accent1" w:themeShade="BF"/>
                <w:sz w:val="20"/>
                <w:szCs w:val="20"/>
              </w:rPr>
              <w:t xml:space="preserve"> plots; so </w:t>
            </w:r>
            <w:r>
              <w:rPr>
                <w:rFonts w:asciiTheme="majorHAnsi" w:hAnsiTheme="majorHAnsi" w:cstheme="majorHAnsi"/>
                <w:i/>
                <w:color w:val="2E74B5" w:themeColor="accent1" w:themeShade="BF"/>
                <w:sz w:val="20"/>
                <w:szCs w:val="20"/>
              </w:rPr>
              <w:t xml:space="preserve">that approach </w:t>
            </w:r>
            <w:r w:rsidR="006128A2">
              <w:rPr>
                <w:rFonts w:asciiTheme="majorHAnsi" w:hAnsiTheme="majorHAnsi" w:cstheme="majorHAnsi"/>
                <w:i/>
                <w:color w:val="2E74B5" w:themeColor="accent1" w:themeShade="BF"/>
                <w:sz w:val="20"/>
                <w:szCs w:val="20"/>
              </w:rPr>
              <w:t xml:space="preserve">could work. </w:t>
            </w:r>
          </w:p>
          <w:p w14:paraId="7EAC5F94" w14:textId="693F3AD1" w:rsidR="006128A2" w:rsidRPr="006128A2" w:rsidRDefault="00220E4E" w:rsidP="00EC267A">
            <w:pPr>
              <w:pStyle w:val="ListParagraph"/>
              <w:numPr>
                <w:ilvl w:val="0"/>
                <w:numId w:val="19"/>
              </w:numPr>
              <w:ind w:left="155" w:hanging="180"/>
              <w:rPr>
                <w:rFonts w:asciiTheme="majorHAnsi" w:hAnsiTheme="majorHAnsi" w:cstheme="majorHAnsi"/>
                <w:sz w:val="20"/>
                <w:szCs w:val="20"/>
              </w:rPr>
            </w:pPr>
            <w:r>
              <w:rPr>
                <w:rFonts w:asciiTheme="majorHAnsi" w:hAnsiTheme="majorHAnsi" w:cstheme="majorHAnsi"/>
                <w:i/>
                <w:color w:val="2E74B5" w:themeColor="accent1" w:themeShade="BF"/>
                <w:sz w:val="20"/>
                <w:szCs w:val="20"/>
              </w:rPr>
              <w:lastRenderedPageBreak/>
              <w:t>A show of hands was requested for w</w:t>
            </w:r>
            <w:r w:rsidR="006128A2">
              <w:rPr>
                <w:rFonts w:asciiTheme="majorHAnsi" w:hAnsiTheme="majorHAnsi" w:cstheme="majorHAnsi"/>
                <w:i/>
                <w:color w:val="2E74B5" w:themeColor="accent1" w:themeShade="BF"/>
                <w:sz w:val="20"/>
                <w:szCs w:val="20"/>
              </w:rPr>
              <w:t xml:space="preserve">ho will </w:t>
            </w:r>
            <w:r>
              <w:rPr>
                <w:rFonts w:asciiTheme="majorHAnsi" w:hAnsiTheme="majorHAnsi" w:cstheme="majorHAnsi"/>
                <w:i/>
                <w:color w:val="2E74B5" w:themeColor="accent1" w:themeShade="BF"/>
                <w:sz w:val="20"/>
                <w:szCs w:val="20"/>
              </w:rPr>
              <w:t>attend the next planning meeting. Several people will attend.</w:t>
            </w:r>
          </w:p>
          <w:p w14:paraId="66CD1664" w14:textId="08B28207" w:rsidR="006128A2" w:rsidRPr="0093465D" w:rsidRDefault="006128A2" w:rsidP="00EC267A">
            <w:pPr>
              <w:pStyle w:val="ListParagraph"/>
              <w:numPr>
                <w:ilvl w:val="0"/>
                <w:numId w:val="19"/>
              </w:numPr>
              <w:ind w:left="155" w:hanging="180"/>
              <w:rPr>
                <w:rFonts w:asciiTheme="majorHAnsi" w:hAnsiTheme="majorHAnsi" w:cstheme="majorHAnsi"/>
                <w:b/>
                <w:color w:val="FF0000"/>
                <w:sz w:val="20"/>
                <w:szCs w:val="20"/>
              </w:rPr>
            </w:pPr>
            <w:r w:rsidRPr="0093465D">
              <w:rPr>
                <w:rFonts w:asciiTheme="majorHAnsi" w:hAnsiTheme="majorHAnsi" w:cstheme="majorHAnsi"/>
                <w:b/>
                <w:i/>
                <w:color w:val="FF0000"/>
                <w:sz w:val="20"/>
                <w:szCs w:val="20"/>
              </w:rPr>
              <w:t>Next steps: put on</w:t>
            </w:r>
            <w:r w:rsidR="00220E4E" w:rsidRPr="0093465D">
              <w:rPr>
                <w:rFonts w:asciiTheme="majorHAnsi" w:hAnsiTheme="majorHAnsi" w:cstheme="majorHAnsi"/>
                <w:b/>
                <w:i/>
                <w:color w:val="FF0000"/>
                <w:sz w:val="20"/>
                <w:szCs w:val="20"/>
              </w:rPr>
              <w:t>t</w:t>
            </w:r>
            <w:r w:rsidRPr="0093465D">
              <w:rPr>
                <w:rFonts w:asciiTheme="majorHAnsi" w:hAnsiTheme="majorHAnsi" w:cstheme="majorHAnsi"/>
                <w:b/>
                <w:i/>
                <w:color w:val="FF0000"/>
                <w:sz w:val="20"/>
                <w:szCs w:val="20"/>
              </w:rPr>
              <w:t>o planning meeting agend</w:t>
            </w:r>
            <w:r w:rsidR="0093465D" w:rsidRPr="0093465D">
              <w:rPr>
                <w:rFonts w:asciiTheme="majorHAnsi" w:hAnsiTheme="majorHAnsi" w:cstheme="majorHAnsi"/>
                <w:b/>
                <w:i/>
                <w:color w:val="FF0000"/>
                <w:sz w:val="20"/>
                <w:szCs w:val="20"/>
              </w:rPr>
              <w:t>a; decide to do letter or not (by a</w:t>
            </w:r>
            <w:r w:rsidRPr="0093465D">
              <w:rPr>
                <w:rFonts w:asciiTheme="majorHAnsi" w:hAnsiTheme="majorHAnsi" w:cstheme="majorHAnsi"/>
                <w:b/>
                <w:i/>
                <w:color w:val="FF0000"/>
                <w:sz w:val="20"/>
                <w:szCs w:val="20"/>
              </w:rPr>
              <w:t xml:space="preserve"> committee);</w:t>
            </w:r>
            <w:r w:rsidR="0093465D" w:rsidRPr="0093465D">
              <w:rPr>
                <w:rFonts w:asciiTheme="majorHAnsi" w:hAnsiTheme="majorHAnsi" w:cstheme="majorHAnsi"/>
                <w:b/>
                <w:i/>
                <w:color w:val="FF0000"/>
                <w:sz w:val="20"/>
                <w:szCs w:val="20"/>
              </w:rPr>
              <w:t xml:space="preserve"> draft key points; find consensus, then create draft letter to circulate. </w:t>
            </w:r>
            <w:r w:rsidRPr="0093465D">
              <w:rPr>
                <w:rFonts w:asciiTheme="majorHAnsi" w:hAnsiTheme="majorHAnsi" w:cstheme="majorHAnsi"/>
                <w:b/>
                <w:i/>
                <w:color w:val="FF0000"/>
                <w:sz w:val="20"/>
                <w:szCs w:val="20"/>
              </w:rPr>
              <w:t xml:space="preserve"> send around</w:t>
            </w:r>
            <w:r w:rsidR="0093465D" w:rsidRPr="0093465D">
              <w:rPr>
                <w:rFonts w:asciiTheme="majorHAnsi" w:hAnsiTheme="majorHAnsi" w:cstheme="majorHAnsi"/>
                <w:b/>
                <w:i/>
                <w:color w:val="FF0000"/>
                <w:sz w:val="20"/>
                <w:szCs w:val="20"/>
              </w:rPr>
              <w:t xml:space="preserve"> via email</w:t>
            </w:r>
            <w:r w:rsidRPr="0093465D">
              <w:rPr>
                <w:rFonts w:asciiTheme="majorHAnsi" w:hAnsiTheme="majorHAnsi" w:cstheme="majorHAnsi"/>
                <w:b/>
                <w:i/>
                <w:color w:val="FF0000"/>
                <w:sz w:val="20"/>
                <w:szCs w:val="20"/>
              </w:rPr>
              <w:t xml:space="preserve">; </w:t>
            </w:r>
          </w:p>
          <w:p w14:paraId="21BC55D6" w14:textId="6678F4E3" w:rsidR="006C6625" w:rsidRPr="006C6625" w:rsidRDefault="0093465D" w:rsidP="00EC267A">
            <w:pPr>
              <w:pStyle w:val="ListParagraph"/>
              <w:numPr>
                <w:ilvl w:val="0"/>
                <w:numId w:val="19"/>
              </w:numPr>
              <w:ind w:left="155" w:hanging="180"/>
              <w:rPr>
                <w:rFonts w:asciiTheme="majorHAnsi" w:hAnsiTheme="majorHAnsi" w:cstheme="majorHAnsi"/>
                <w:sz w:val="20"/>
                <w:szCs w:val="20"/>
              </w:rPr>
            </w:pPr>
            <w:r>
              <w:rPr>
                <w:rFonts w:asciiTheme="majorHAnsi" w:hAnsiTheme="majorHAnsi" w:cstheme="majorHAnsi"/>
                <w:i/>
                <w:color w:val="2E74B5" w:themeColor="accent1" w:themeShade="BF"/>
                <w:sz w:val="20"/>
                <w:szCs w:val="20"/>
              </w:rPr>
              <w:t>Estes</w:t>
            </w:r>
            <w:r w:rsidR="006C6625">
              <w:rPr>
                <w:rFonts w:asciiTheme="majorHAnsi" w:hAnsiTheme="majorHAnsi" w:cstheme="majorHAnsi"/>
                <w:i/>
                <w:color w:val="2E74B5" w:themeColor="accent1" w:themeShade="BF"/>
                <w:sz w:val="20"/>
                <w:szCs w:val="20"/>
              </w:rPr>
              <w:t xml:space="preserve">: </w:t>
            </w:r>
            <w:proofErr w:type="spellStart"/>
            <w:r>
              <w:rPr>
                <w:rFonts w:asciiTheme="majorHAnsi" w:hAnsiTheme="majorHAnsi" w:cstheme="majorHAnsi"/>
                <w:i/>
                <w:color w:val="2E74B5" w:themeColor="accent1" w:themeShade="BF"/>
                <w:sz w:val="20"/>
                <w:szCs w:val="20"/>
              </w:rPr>
              <w:t>WE’ve</w:t>
            </w:r>
            <w:proofErr w:type="spellEnd"/>
            <w:r>
              <w:rPr>
                <w:rFonts w:asciiTheme="majorHAnsi" w:hAnsiTheme="majorHAnsi" w:cstheme="majorHAnsi"/>
                <w:i/>
                <w:color w:val="2E74B5" w:themeColor="accent1" w:themeShade="BF"/>
                <w:sz w:val="20"/>
                <w:szCs w:val="20"/>
              </w:rPr>
              <w:t xml:space="preserve"> had l</w:t>
            </w:r>
            <w:r w:rsidR="006C6625">
              <w:rPr>
                <w:rFonts w:asciiTheme="majorHAnsi" w:hAnsiTheme="majorHAnsi" w:cstheme="majorHAnsi"/>
                <w:i/>
                <w:color w:val="2E74B5" w:themeColor="accent1" w:themeShade="BF"/>
                <w:sz w:val="20"/>
                <w:szCs w:val="20"/>
              </w:rPr>
              <w:t xml:space="preserve">ots of discussions on options; </w:t>
            </w:r>
          </w:p>
          <w:p w14:paraId="0F9F0A8E" w14:textId="476B5E02" w:rsidR="006C6625" w:rsidRPr="006C6625" w:rsidRDefault="006C6625" w:rsidP="00EC267A">
            <w:pPr>
              <w:pStyle w:val="ListParagraph"/>
              <w:numPr>
                <w:ilvl w:val="0"/>
                <w:numId w:val="19"/>
              </w:numPr>
              <w:ind w:left="155" w:hanging="180"/>
              <w:rPr>
                <w:rFonts w:asciiTheme="majorHAnsi" w:hAnsiTheme="majorHAnsi" w:cstheme="majorHAnsi"/>
                <w:sz w:val="20"/>
                <w:szCs w:val="20"/>
              </w:rPr>
            </w:pPr>
            <w:r>
              <w:rPr>
                <w:rFonts w:asciiTheme="majorHAnsi" w:hAnsiTheme="majorHAnsi" w:cstheme="majorHAnsi"/>
                <w:i/>
                <w:color w:val="2E74B5" w:themeColor="accent1" w:themeShade="BF"/>
                <w:sz w:val="20"/>
                <w:szCs w:val="20"/>
              </w:rPr>
              <w:t xml:space="preserve">Thinning issues – </w:t>
            </w:r>
            <w:r w:rsidR="0093465D">
              <w:rPr>
                <w:rFonts w:asciiTheme="majorHAnsi" w:hAnsiTheme="majorHAnsi" w:cstheme="majorHAnsi"/>
                <w:i/>
                <w:color w:val="2E74B5" w:themeColor="accent1" w:themeShade="BF"/>
                <w:sz w:val="20"/>
                <w:szCs w:val="20"/>
              </w:rPr>
              <w:t>this is something that doesn’t get done down the road, so it becomes an issue.</w:t>
            </w:r>
            <w:r>
              <w:rPr>
                <w:rFonts w:asciiTheme="majorHAnsi" w:hAnsiTheme="majorHAnsi" w:cstheme="majorHAnsi"/>
                <w:i/>
                <w:color w:val="2E74B5" w:themeColor="accent1" w:themeShade="BF"/>
                <w:sz w:val="20"/>
                <w:szCs w:val="20"/>
              </w:rPr>
              <w:t xml:space="preserve"> </w:t>
            </w:r>
          </w:p>
          <w:p w14:paraId="729D3255" w14:textId="51044329" w:rsidR="006C6625" w:rsidRPr="006C6625" w:rsidRDefault="0093465D" w:rsidP="00EC267A">
            <w:pPr>
              <w:pStyle w:val="ListParagraph"/>
              <w:numPr>
                <w:ilvl w:val="0"/>
                <w:numId w:val="19"/>
              </w:numPr>
              <w:ind w:left="155" w:hanging="180"/>
              <w:rPr>
                <w:rFonts w:asciiTheme="majorHAnsi" w:hAnsiTheme="majorHAnsi" w:cstheme="majorHAnsi"/>
                <w:sz w:val="20"/>
                <w:szCs w:val="20"/>
              </w:rPr>
            </w:pPr>
            <w:proofErr w:type="spellStart"/>
            <w:r>
              <w:rPr>
                <w:rFonts w:asciiTheme="majorHAnsi" w:hAnsiTheme="majorHAnsi" w:cstheme="majorHAnsi"/>
                <w:i/>
                <w:color w:val="2E74B5" w:themeColor="accent1" w:themeShade="BF"/>
                <w:sz w:val="20"/>
                <w:szCs w:val="20"/>
              </w:rPr>
              <w:t>Wilensky</w:t>
            </w:r>
            <w:proofErr w:type="spellEnd"/>
            <w:r w:rsidR="006C6625">
              <w:rPr>
                <w:rFonts w:asciiTheme="majorHAnsi" w:hAnsiTheme="majorHAnsi" w:cstheme="majorHAnsi"/>
                <w:i/>
                <w:color w:val="2E74B5" w:themeColor="accent1" w:themeShade="BF"/>
                <w:sz w:val="20"/>
                <w:szCs w:val="20"/>
              </w:rPr>
              <w:t xml:space="preserve">: </w:t>
            </w:r>
            <w:r>
              <w:rPr>
                <w:rFonts w:asciiTheme="majorHAnsi" w:hAnsiTheme="majorHAnsi" w:cstheme="majorHAnsi"/>
                <w:i/>
                <w:color w:val="2E74B5" w:themeColor="accent1" w:themeShade="BF"/>
                <w:sz w:val="20"/>
                <w:szCs w:val="20"/>
              </w:rPr>
              <w:t xml:space="preserve">We need to look at </w:t>
            </w:r>
            <w:r w:rsidR="006C6625">
              <w:rPr>
                <w:rFonts w:asciiTheme="majorHAnsi" w:hAnsiTheme="majorHAnsi" w:cstheme="majorHAnsi"/>
                <w:i/>
                <w:color w:val="2E74B5" w:themeColor="accent1" w:themeShade="BF"/>
                <w:sz w:val="20"/>
                <w:szCs w:val="20"/>
              </w:rPr>
              <w:t xml:space="preserve">trends and </w:t>
            </w:r>
            <w:r>
              <w:rPr>
                <w:rFonts w:asciiTheme="majorHAnsi" w:hAnsiTheme="majorHAnsi" w:cstheme="majorHAnsi"/>
                <w:i/>
                <w:color w:val="2E74B5" w:themeColor="accent1" w:themeShade="BF"/>
                <w:sz w:val="20"/>
                <w:szCs w:val="20"/>
              </w:rPr>
              <w:t>mortality</w:t>
            </w:r>
            <w:r w:rsidR="006C6625">
              <w:rPr>
                <w:rFonts w:asciiTheme="majorHAnsi" w:hAnsiTheme="majorHAnsi" w:cstheme="majorHAnsi"/>
                <w:i/>
                <w:color w:val="2E74B5" w:themeColor="accent1" w:themeShade="BF"/>
                <w:sz w:val="20"/>
                <w:szCs w:val="20"/>
              </w:rPr>
              <w:t xml:space="preserve"> </w:t>
            </w:r>
            <w:r>
              <w:rPr>
                <w:rFonts w:asciiTheme="majorHAnsi" w:hAnsiTheme="majorHAnsi" w:cstheme="majorHAnsi"/>
                <w:i/>
                <w:color w:val="2E74B5" w:themeColor="accent1" w:themeShade="BF"/>
                <w:sz w:val="20"/>
                <w:szCs w:val="20"/>
              </w:rPr>
              <w:t xml:space="preserve">with regard </w:t>
            </w:r>
            <w:proofErr w:type="gramStart"/>
            <w:r>
              <w:rPr>
                <w:rFonts w:asciiTheme="majorHAnsi" w:hAnsiTheme="majorHAnsi" w:cstheme="majorHAnsi"/>
                <w:i/>
                <w:color w:val="2E74B5" w:themeColor="accent1" w:themeShade="BF"/>
                <w:sz w:val="20"/>
                <w:szCs w:val="20"/>
              </w:rPr>
              <w:t xml:space="preserve">to </w:t>
            </w:r>
            <w:r w:rsidR="006C6625">
              <w:rPr>
                <w:rFonts w:asciiTheme="majorHAnsi" w:hAnsiTheme="majorHAnsi" w:cstheme="majorHAnsi"/>
                <w:i/>
                <w:color w:val="2E74B5" w:themeColor="accent1" w:themeShade="BF"/>
                <w:sz w:val="20"/>
                <w:szCs w:val="20"/>
              </w:rPr>
              <w:t xml:space="preserve"> climate</w:t>
            </w:r>
            <w:proofErr w:type="gramEnd"/>
            <w:r w:rsidR="006C6625">
              <w:rPr>
                <w:rFonts w:asciiTheme="majorHAnsi" w:hAnsiTheme="majorHAnsi" w:cstheme="majorHAnsi"/>
                <w:i/>
                <w:color w:val="2E74B5" w:themeColor="accent1" w:themeShade="BF"/>
                <w:sz w:val="20"/>
                <w:szCs w:val="20"/>
              </w:rPr>
              <w:t xml:space="preserve"> change…</w:t>
            </w:r>
          </w:p>
          <w:p w14:paraId="2BE752D8" w14:textId="1F3D40C7" w:rsidR="006C6625" w:rsidRPr="0093465D" w:rsidRDefault="0093465D" w:rsidP="0093465D">
            <w:pPr>
              <w:pStyle w:val="ListParagraph"/>
              <w:numPr>
                <w:ilvl w:val="0"/>
                <w:numId w:val="19"/>
              </w:numPr>
              <w:ind w:left="155" w:hanging="180"/>
              <w:rPr>
                <w:rFonts w:asciiTheme="majorHAnsi" w:hAnsiTheme="majorHAnsi" w:cstheme="majorHAnsi"/>
                <w:b/>
                <w:sz w:val="20"/>
                <w:szCs w:val="20"/>
              </w:rPr>
            </w:pPr>
            <w:r w:rsidRPr="0093465D">
              <w:rPr>
                <w:rFonts w:asciiTheme="majorHAnsi" w:hAnsiTheme="majorHAnsi" w:cstheme="majorHAnsi"/>
                <w:b/>
                <w:i/>
                <w:color w:val="FF0000"/>
                <w:sz w:val="20"/>
                <w:szCs w:val="20"/>
              </w:rPr>
              <w:t>Hopson will help Jill set u</w:t>
            </w:r>
            <w:r w:rsidR="006C6625" w:rsidRPr="0093465D">
              <w:rPr>
                <w:rFonts w:asciiTheme="majorHAnsi" w:hAnsiTheme="majorHAnsi" w:cstheme="majorHAnsi"/>
                <w:b/>
                <w:i/>
                <w:color w:val="FF0000"/>
                <w:sz w:val="20"/>
                <w:szCs w:val="20"/>
              </w:rPr>
              <w:t>p a panel discussion</w:t>
            </w:r>
            <w:r w:rsidRPr="0093465D">
              <w:rPr>
                <w:rFonts w:asciiTheme="majorHAnsi" w:hAnsiTheme="majorHAnsi" w:cstheme="majorHAnsi"/>
                <w:b/>
                <w:i/>
                <w:color w:val="FF0000"/>
                <w:sz w:val="20"/>
                <w:szCs w:val="20"/>
              </w:rPr>
              <w:t xml:space="preserve"> on this </w:t>
            </w:r>
            <w:proofErr w:type="gramStart"/>
            <w:r w:rsidRPr="0093465D">
              <w:rPr>
                <w:rFonts w:asciiTheme="majorHAnsi" w:hAnsiTheme="majorHAnsi" w:cstheme="majorHAnsi"/>
                <w:b/>
                <w:i/>
                <w:color w:val="FF0000"/>
                <w:sz w:val="20"/>
                <w:szCs w:val="20"/>
              </w:rPr>
              <w:t xml:space="preserve">topic </w:t>
            </w:r>
            <w:r w:rsidR="006C6625" w:rsidRPr="0093465D">
              <w:rPr>
                <w:rFonts w:asciiTheme="majorHAnsi" w:hAnsiTheme="majorHAnsi" w:cstheme="majorHAnsi"/>
                <w:b/>
                <w:i/>
                <w:color w:val="FF0000"/>
                <w:sz w:val="20"/>
                <w:szCs w:val="20"/>
              </w:rPr>
              <w:t xml:space="preserve"> for</w:t>
            </w:r>
            <w:proofErr w:type="gramEnd"/>
            <w:r w:rsidR="006C6625" w:rsidRPr="0093465D">
              <w:rPr>
                <w:rFonts w:asciiTheme="majorHAnsi" w:hAnsiTheme="majorHAnsi" w:cstheme="majorHAnsi"/>
                <w:b/>
                <w:i/>
                <w:color w:val="FF0000"/>
                <w:sz w:val="20"/>
                <w:szCs w:val="20"/>
              </w:rPr>
              <w:t xml:space="preserve"> </w:t>
            </w:r>
            <w:r w:rsidRPr="0093465D">
              <w:rPr>
                <w:rFonts w:asciiTheme="majorHAnsi" w:hAnsiTheme="majorHAnsi" w:cstheme="majorHAnsi"/>
                <w:b/>
                <w:i/>
                <w:color w:val="FF0000"/>
                <w:sz w:val="20"/>
                <w:szCs w:val="20"/>
              </w:rPr>
              <w:t xml:space="preserve">the </w:t>
            </w:r>
            <w:r w:rsidR="006C6625" w:rsidRPr="0093465D">
              <w:rPr>
                <w:rFonts w:asciiTheme="majorHAnsi" w:hAnsiTheme="majorHAnsi" w:cstheme="majorHAnsi"/>
                <w:b/>
                <w:i/>
                <w:color w:val="FF0000"/>
                <w:sz w:val="20"/>
                <w:szCs w:val="20"/>
              </w:rPr>
              <w:t>Oc</w:t>
            </w:r>
            <w:r w:rsidRPr="0093465D">
              <w:rPr>
                <w:rFonts w:asciiTheme="majorHAnsi" w:hAnsiTheme="majorHAnsi" w:cstheme="majorHAnsi"/>
                <w:b/>
                <w:i/>
                <w:color w:val="FF0000"/>
                <w:sz w:val="20"/>
                <w:szCs w:val="20"/>
              </w:rPr>
              <w:t>tober</w:t>
            </w:r>
            <w:r w:rsidR="006C6625" w:rsidRPr="0093465D">
              <w:rPr>
                <w:rFonts w:asciiTheme="majorHAnsi" w:hAnsiTheme="majorHAnsi" w:cstheme="majorHAnsi"/>
                <w:b/>
                <w:i/>
                <w:color w:val="FF0000"/>
                <w:sz w:val="20"/>
                <w:szCs w:val="20"/>
              </w:rPr>
              <w:t xml:space="preserve"> or Nov</w:t>
            </w:r>
            <w:r w:rsidRPr="0093465D">
              <w:rPr>
                <w:rFonts w:asciiTheme="majorHAnsi" w:hAnsiTheme="majorHAnsi" w:cstheme="majorHAnsi"/>
                <w:b/>
                <w:i/>
                <w:color w:val="FF0000"/>
                <w:sz w:val="20"/>
                <w:szCs w:val="20"/>
              </w:rPr>
              <w:t>ember ACCG general meeting</w:t>
            </w:r>
            <w:r w:rsidR="006C6625" w:rsidRPr="0093465D">
              <w:rPr>
                <w:rFonts w:asciiTheme="majorHAnsi" w:hAnsiTheme="majorHAnsi" w:cstheme="majorHAnsi"/>
                <w:b/>
                <w:i/>
                <w:color w:val="FF0000"/>
                <w:sz w:val="20"/>
                <w:szCs w:val="20"/>
              </w:rPr>
              <w:t>.</w:t>
            </w:r>
          </w:p>
        </w:tc>
        <w:tc>
          <w:tcPr>
            <w:tcW w:w="1620" w:type="dxa"/>
            <w:shd w:val="clear" w:color="auto" w:fill="auto"/>
          </w:tcPr>
          <w:p w14:paraId="6461E17D" w14:textId="105EDD87" w:rsidR="00836B25" w:rsidRDefault="00791854" w:rsidP="00FC6146">
            <w:pPr>
              <w:jc w:val="center"/>
              <w:rPr>
                <w:rFonts w:asciiTheme="majorHAnsi" w:hAnsiTheme="majorHAnsi" w:cstheme="majorHAnsi"/>
                <w:sz w:val="20"/>
                <w:szCs w:val="20"/>
              </w:rPr>
            </w:pPr>
            <w:r>
              <w:rPr>
                <w:rFonts w:asciiTheme="majorHAnsi" w:hAnsiTheme="majorHAnsi" w:cstheme="majorHAnsi"/>
                <w:sz w:val="20"/>
                <w:szCs w:val="20"/>
              </w:rPr>
              <w:lastRenderedPageBreak/>
              <w:t>Rick Hopson</w:t>
            </w:r>
          </w:p>
        </w:tc>
        <w:tc>
          <w:tcPr>
            <w:tcW w:w="1048" w:type="dxa"/>
            <w:shd w:val="clear" w:color="auto" w:fill="auto"/>
          </w:tcPr>
          <w:p w14:paraId="1A145B05" w14:textId="5270E3AF" w:rsidR="003207D9" w:rsidRDefault="003207D9" w:rsidP="0048525E">
            <w:pPr>
              <w:jc w:val="center"/>
              <w:rPr>
                <w:rFonts w:asciiTheme="majorHAnsi" w:hAnsiTheme="majorHAnsi" w:cstheme="majorHAnsi"/>
                <w:sz w:val="20"/>
                <w:szCs w:val="20"/>
              </w:rPr>
            </w:pPr>
            <w:r>
              <w:rPr>
                <w:rFonts w:asciiTheme="majorHAnsi" w:hAnsiTheme="majorHAnsi" w:cstheme="majorHAnsi"/>
                <w:sz w:val="20"/>
                <w:szCs w:val="20"/>
              </w:rPr>
              <w:t>10:</w:t>
            </w:r>
            <w:r w:rsidR="0048525E">
              <w:rPr>
                <w:rFonts w:asciiTheme="majorHAnsi" w:hAnsiTheme="majorHAnsi" w:cstheme="majorHAnsi"/>
                <w:sz w:val="20"/>
                <w:szCs w:val="20"/>
              </w:rPr>
              <w:t>1</w:t>
            </w:r>
            <w:r w:rsidR="008E4070">
              <w:rPr>
                <w:rFonts w:asciiTheme="majorHAnsi" w:hAnsiTheme="majorHAnsi" w:cstheme="majorHAnsi"/>
                <w:sz w:val="20"/>
                <w:szCs w:val="20"/>
              </w:rPr>
              <w:t>5</w:t>
            </w:r>
          </w:p>
        </w:tc>
        <w:tc>
          <w:tcPr>
            <w:tcW w:w="1137" w:type="dxa"/>
            <w:shd w:val="clear" w:color="auto" w:fill="auto"/>
          </w:tcPr>
          <w:p w14:paraId="19F483CB" w14:textId="48F40211" w:rsidR="003207D9" w:rsidRDefault="00836B25" w:rsidP="00FC6146">
            <w:pPr>
              <w:jc w:val="center"/>
              <w:rPr>
                <w:rFonts w:asciiTheme="majorHAnsi" w:hAnsiTheme="majorHAnsi" w:cstheme="majorHAnsi"/>
                <w:sz w:val="20"/>
                <w:szCs w:val="20"/>
              </w:rPr>
            </w:pPr>
            <w:r>
              <w:rPr>
                <w:rFonts w:asciiTheme="majorHAnsi" w:hAnsiTheme="majorHAnsi" w:cstheme="majorHAnsi"/>
                <w:sz w:val="20"/>
                <w:szCs w:val="20"/>
              </w:rPr>
              <w:t>30</w:t>
            </w:r>
          </w:p>
        </w:tc>
      </w:tr>
      <w:tr w:rsidR="00791854" w:rsidRPr="005C4E2B" w14:paraId="49D3280A" w14:textId="77777777" w:rsidTr="00FC6146">
        <w:tc>
          <w:tcPr>
            <w:tcW w:w="1165" w:type="dxa"/>
            <w:shd w:val="clear" w:color="auto" w:fill="auto"/>
          </w:tcPr>
          <w:p w14:paraId="60ADA64C" w14:textId="1CC2B9EA" w:rsidR="00791854" w:rsidRDefault="00791854" w:rsidP="00FC6146">
            <w:pPr>
              <w:jc w:val="center"/>
              <w:rPr>
                <w:rFonts w:asciiTheme="majorHAnsi" w:hAnsiTheme="majorHAnsi" w:cstheme="majorHAnsi"/>
                <w:sz w:val="20"/>
                <w:szCs w:val="20"/>
              </w:rPr>
            </w:pPr>
            <w:r>
              <w:rPr>
                <w:rFonts w:asciiTheme="majorHAnsi" w:hAnsiTheme="majorHAnsi" w:cstheme="majorHAnsi"/>
                <w:sz w:val="20"/>
                <w:szCs w:val="20"/>
              </w:rPr>
              <w:lastRenderedPageBreak/>
              <w:t>7</w:t>
            </w:r>
          </w:p>
        </w:tc>
        <w:tc>
          <w:tcPr>
            <w:tcW w:w="4500" w:type="dxa"/>
            <w:shd w:val="clear" w:color="auto" w:fill="auto"/>
          </w:tcPr>
          <w:p w14:paraId="75631521" w14:textId="77777777" w:rsidR="00791854" w:rsidRDefault="007F1009" w:rsidP="00791854">
            <w:pPr>
              <w:ind w:left="-25"/>
              <w:rPr>
                <w:rFonts w:asciiTheme="majorHAnsi" w:hAnsiTheme="majorHAnsi" w:cstheme="majorHAnsi"/>
                <w:sz w:val="20"/>
                <w:szCs w:val="20"/>
              </w:rPr>
            </w:pPr>
            <w:r>
              <w:rPr>
                <w:rFonts w:asciiTheme="majorHAnsi" w:hAnsiTheme="majorHAnsi" w:cstheme="majorHAnsi"/>
                <w:sz w:val="20"/>
                <w:szCs w:val="20"/>
              </w:rPr>
              <w:t>Forest Management Plan Revisions</w:t>
            </w:r>
            <w:r w:rsidR="002835EA">
              <w:rPr>
                <w:rFonts w:asciiTheme="majorHAnsi" w:hAnsiTheme="majorHAnsi" w:cstheme="majorHAnsi"/>
                <w:sz w:val="20"/>
                <w:szCs w:val="20"/>
              </w:rPr>
              <w:t xml:space="preserve"> – El Dorado and Stanislaus</w:t>
            </w:r>
          </w:p>
          <w:p w14:paraId="00D18AB4" w14:textId="741879D5" w:rsidR="006C6625" w:rsidRDefault="008C32CC" w:rsidP="008C32CC">
            <w:pPr>
              <w:ind w:left="-25"/>
              <w:rPr>
                <w:rFonts w:asciiTheme="majorHAnsi" w:hAnsiTheme="majorHAnsi" w:cstheme="majorHAnsi"/>
                <w:sz w:val="20"/>
                <w:szCs w:val="20"/>
              </w:rPr>
            </w:pPr>
            <w:r>
              <w:rPr>
                <w:rFonts w:asciiTheme="majorHAnsi" w:hAnsiTheme="majorHAnsi" w:cstheme="majorHAnsi"/>
                <w:i/>
                <w:color w:val="2E74B5" w:themeColor="accent1" w:themeShade="BF"/>
                <w:sz w:val="20"/>
                <w:szCs w:val="20"/>
              </w:rPr>
              <w:t>These plans are in a h</w:t>
            </w:r>
            <w:r w:rsidR="006C6625">
              <w:rPr>
                <w:rFonts w:asciiTheme="majorHAnsi" w:hAnsiTheme="majorHAnsi" w:cstheme="majorHAnsi"/>
                <w:i/>
                <w:color w:val="2E74B5" w:themeColor="accent1" w:themeShade="BF"/>
                <w:sz w:val="20"/>
                <w:szCs w:val="20"/>
              </w:rPr>
              <w:t xml:space="preserve">olding pattern </w:t>
            </w:r>
            <w:r>
              <w:rPr>
                <w:rFonts w:asciiTheme="majorHAnsi" w:hAnsiTheme="majorHAnsi" w:cstheme="majorHAnsi"/>
                <w:i/>
                <w:color w:val="2E74B5" w:themeColor="accent1" w:themeShade="BF"/>
                <w:sz w:val="20"/>
                <w:szCs w:val="20"/>
              </w:rPr>
              <w:t>because of changes in the Administration (elections)</w:t>
            </w:r>
            <w:r w:rsidR="006C6625">
              <w:rPr>
                <w:rFonts w:asciiTheme="majorHAnsi" w:hAnsiTheme="majorHAnsi" w:cstheme="majorHAnsi"/>
                <w:i/>
                <w:color w:val="2E74B5" w:themeColor="accent1" w:themeShade="BF"/>
                <w:sz w:val="20"/>
                <w:szCs w:val="20"/>
              </w:rPr>
              <w:t>; had public meetings</w:t>
            </w:r>
            <w:r>
              <w:rPr>
                <w:rFonts w:asciiTheme="majorHAnsi" w:hAnsiTheme="majorHAnsi" w:cstheme="majorHAnsi"/>
                <w:i/>
                <w:color w:val="2E74B5" w:themeColor="accent1" w:themeShade="BF"/>
                <w:sz w:val="20"/>
                <w:szCs w:val="20"/>
              </w:rPr>
              <w:t xml:space="preserve"> earlier</w:t>
            </w:r>
            <w:r w:rsidR="006C6625">
              <w:rPr>
                <w:rFonts w:asciiTheme="majorHAnsi" w:hAnsiTheme="majorHAnsi" w:cstheme="majorHAnsi"/>
                <w:i/>
                <w:color w:val="2E74B5" w:themeColor="accent1" w:themeShade="BF"/>
                <w:sz w:val="20"/>
                <w:szCs w:val="20"/>
              </w:rPr>
              <w:t xml:space="preserve">, but </w:t>
            </w:r>
            <w:r>
              <w:rPr>
                <w:rFonts w:asciiTheme="majorHAnsi" w:hAnsiTheme="majorHAnsi" w:cstheme="majorHAnsi"/>
                <w:i/>
                <w:color w:val="2E74B5" w:themeColor="accent1" w:themeShade="BF"/>
                <w:sz w:val="20"/>
                <w:szCs w:val="20"/>
              </w:rPr>
              <w:t xml:space="preserve">still/now in </w:t>
            </w:r>
            <w:r w:rsidR="006C6625">
              <w:rPr>
                <w:rFonts w:asciiTheme="majorHAnsi" w:hAnsiTheme="majorHAnsi" w:cstheme="majorHAnsi"/>
                <w:i/>
                <w:color w:val="2E74B5" w:themeColor="accent1" w:themeShade="BF"/>
                <w:sz w:val="20"/>
                <w:szCs w:val="20"/>
              </w:rPr>
              <w:t>holdin</w:t>
            </w:r>
            <w:r>
              <w:rPr>
                <w:rFonts w:asciiTheme="majorHAnsi" w:hAnsiTheme="majorHAnsi" w:cstheme="majorHAnsi"/>
                <w:i/>
                <w:color w:val="2E74B5" w:themeColor="accent1" w:themeShade="BF"/>
                <w:sz w:val="20"/>
                <w:szCs w:val="20"/>
              </w:rPr>
              <w:t>g pattern. Still gathering data</w:t>
            </w:r>
            <w:r w:rsidR="006C6625">
              <w:rPr>
                <w:rFonts w:asciiTheme="majorHAnsi" w:hAnsiTheme="majorHAnsi" w:cstheme="majorHAnsi"/>
                <w:i/>
                <w:color w:val="2E74B5" w:themeColor="accent1" w:themeShade="BF"/>
                <w:sz w:val="20"/>
                <w:szCs w:val="20"/>
              </w:rPr>
              <w:t xml:space="preserve">. </w:t>
            </w:r>
          </w:p>
        </w:tc>
        <w:tc>
          <w:tcPr>
            <w:tcW w:w="1620" w:type="dxa"/>
            <w:shd w:val="clear" w:color="auto" w:fill="auto"/>
          </w:tcPr>
          <w:p w14:paraId="01C2CDBF" w14:textId="485D243A" w:rsidR="00791854" w:rsidRDefault="002835EA" w:rsidP="00FC6146">
            <w:pPr>
              <w:jc w:val="center"/>
              <w:rPr>
                <w:rFonts w:asciiTheme="majorHAnsi" w:hAnsiTheme="majorHAnsi" w:cstheme="majorHAnsi"/>
                <w:sz w:val="20"/>
                <w:szCs w:val="20"/>
              </w:rPr>
            </w:pPr>
            <w:r>
              <w:rPr>
                <w:rFonts w:asciiTheme="majorHAnsi" w:hAnsiTheme="majorHAnsi" w:cstheme="majorHAnsi"/>
                <w:sz w:val="20"/>
                <w:szCs w:val="20"/>
              </w:rPr>
              <w:t>Robin Wall</w:t>
            </w:r>
          </w:p>
        </w:tc>
        <w:tc>
          <w:tcPr>
            <w:tcW w:w="1048" w:type="dxa"/>
            <w:shd w:val="clear" w:color="auto" w:fill="auto"/>
          </w:tcPr>
          <w:p w14:paraId="295BCE43" w14:textId="122E99B6" w:rsidR="00791854" w:rsidRDefault="002835EA" w:rsidP="002835EA">
            <w:pPr>
              <w:jc w:val="center"/>
              <w:rPr>
                <w:rFonts w:asciiTheme="majorHAnsi" w:hAnsiTheme="majorHAnsi" w:cstheme="majorHAnsi"/>
                <w:sz w:val="20"/>
                <w:szCs w:val="20"/>
              </w:rPr>
            </w:pPr>
            <w:r>
              <w:rPr>
                <w:rFonts w:asciiTheme="majorHAnsi" w:hAnsiTheme="majorHAnsi" w:cstheme="majorHAnsi"/>
                <w:sz w:val="20"/>
                <w:szCs w:val="20"/>
              </w:rPr>
              <w:t>10:45</w:t>
            </w:r>
          </w:p>
        </w:tc>
        <w:tc>
          <w:tcPr>
            <w:tcW w:w="1137" w:type="dxa"/>
            <w:shd w:val="clear" w:color="auto" w:fill="auto"/>
          </w:tcPr>
          <w:p w14:paraId="4204B651" w14:textId="3843A68E" w:rsidR="00791854" w:rsidRDefault="002835EA" w:rsidP="00FC6146">
            <w:pPr>
              <w:jc w:val="center"/>
              <w:rPr>
                <w:rFonts w:asciiTheme="majorHAnsi" w:hAnsiTheme="majorHAnsi" w:cstheme="majorHAnsi"/>
                <w:sz w:val="20"/>
                <w:szCs w:val="20"/>
              </w:rPr>
            </w:pPr>
            <w:r>
              <w:rPr>
                <w:rFonts w:asciiTheme="majorHAnsi" w:hAnsiTheme="majorHAnsi" w:cstheme="majorHAnsi"/>
                <w:sz w:val="20"/>
                <w:szCs w:val="20"/>
              </w:rPr>
              <w:t>15</w:t>
            </w:r>
          </w:p>
        </w:tc>
      </w:tr>
      <w:tr w:rsidR="004474B5" w:rsidRPr="00391B6A" w14:paraId="08259633" w14:textId="77777777" w:rsidTr="00391B6A">
        <w:tc>
          <w:tcPr>
            <w:tcW w:w="9470" w:type="dxa"/>
            <w:gridSpan w:val="5"/>
            <w:shd w:val="clear" w:color="auto" w:fill="DEEAF6" w:themeFill="accent1" w:themeFillTint="33"/>
          </w:tcPr>
          <w:p w14:paraId="329B3AA5" w14:textId="1A72969A" w:rsidR="004474B5" w:rsidRPr="00391B6A" w:rsidRDefault="004474B5" w:rsidP="004474B5">
            <w:pPr>
              <w:rPr>
                <w:rFonts w:asciiTheme="majorHAnsi" w:hAnsiTheme="majorHAnsi" w:cstheme="majorHAnsi"/>
                <w:b/>
              </w:rPr>
            </w:pPr>
            <w:r>
              <w:rPr>
                <w:rFonts w:asciiTheme="majorHAnsi" w:hAnsiTheme="majorHAnsi" w:cstheme="majorHAnsi"/>
                <w:b/>
              </w:rPr>
              <w:t>Updates</w:t>
            </w:r>
            <w:r w:rsidR="00F0282D">
              <w:rPr>
                <w:rFonts w:asciiTheme="majorHAnsi" w:hAnsiTheme="majorHAnsi" w:cstheme="majorHAnsi"/>
                <w:b/>
              </w:rPr>
              <w:t xml:space="preserve"> </w:t>
            </w:r>
          </w:p>
        </w:tc>
      </w:tr>
      <w:tr w:rsidR="002835EA" w:rsidRPr="005C4E2B" w14:paraId="7975445E" w14:textId="77777777" w:rsidTr="00893C41">
        <w:tc>
          <w:tcPr>
            <w:tcW w:w="1165" w:type="dxa"/>
            <w:shd w:val="clear" w:color="auto" w:fill="auto"/>
          </w:tcPr>
          <w:p w14:paraId="60CEB5DA" w14:textId="35CC4098" w:rsidR="002835EA" w:rsidRDefault="007F1009" w:rsidP="002835EA">
            <w:pPr>
              <w:jc w:val="center"/>
              <w:rPr>
                <w:rFonts w:asciiTheme="majorHAnsi" w:hAnsiTheme="majorHAnsi" w:cstheme="majorHAnsi"/>
                <w:sz w:val="20"/>
                <w:szCs w:val="20"/>
              </w:rPr>
            </w:pPr>
            <w:r>
              <w:rPr>
                <w:rFonts w:asciiTheme="majorHAnsi" w:hAnsiTheme="majorHAnsi" w:cstheme="majorHAnsi"/>
                <w:sz w:val="20"/>
                <w:szCs w:val="20"/>
              </w:rPr>
              <w:t>8</w:t>
            </w:r>
          </w:p>
        </w:tc>
        <w:tc>
          <w:tcPr>
            <w:tcW w:w="4500" w:type="dxa"/>
            <w:shd w:val="clear" w:color="auto" w:fill="auto"/>
          </w:tcPr>
          <w:p w14:paraId="3CF7064A" w14:textId="77777777" w:rsidR="002835EA" w:rsidRDefault="002835EA" w:rsidP="002835EA">
            <w:pPr>
              <w:rPr>
                <w:rFonts w:asciiTheme="majorHAnsi" w:hAnsiTheme="majorHAnsi" w:cstheme="majorHAnsi"/>
                <w:sz w:val="20"/>
                <w:szCs w:val="20"/>
              </w:rPr>
            </w:pPr>
            <w:r w:rsidRPr="002B1536">
              <w:rPr>
                <w:rFonts w:asciiTheme="majorHAnsi" w:hAnsiTheme="majorHAnsi" w:cstheme="majorHAnsi"/>
                <w:sz w:val="20"/>
                <w:szCs w:val="20"/>
              </w:rPr>
              <w:t>Admin Work Group update</w:t>
            </w:r>
          </w:p>
          <w:p w14:paraId="75234EA6" w14:textId="73A5A2F4" w:rsidR="002835EA" w:rsidRDefault="007747D3" w:rsidP="002835EA">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i/>
                <w:color w:val="2E74B5" w:themeColor="accent1" w:themeShade="BF"/>
                <w:sz w:val="20"/>
                <w:szCs w:val="20"/>
              </w:rPr>
              <w:t>Nothing</w:t>
            </w:r>
          </w:p>
        </w:tc>
        <w:tc>
          <w:tcPr>
            <w:tcW w:w="1620" w:type="dxa"/>
            <w:shd w:val="clear" w:color="auto" w:fill="auto"/>
          </w:tcPr>
          <w:p w14:paraId="668D2A11" w14:textId="3774F589" w:rsidR="002835EA" w:rsidRDefault="002835EA" w:rsidP="002835EA">
            <w:pPr>
              <w:jc w:val="center"/>
              <w:rPr>
                <w:rFonts w:asciiTheme="majorHAnsi" w:hAnsiTheme="majorHAnsi" w:cstheme="majorHAnsi"/>
                <w:sz w:val="20"/>
                <w:szCs w:val="20"/>
              </w:rPr>
            </w:pPr>
            <w:r>
              <w:rPr>
                <w:rFonts w:asciiTheme="majorHAnsi" w:hAnsiTheme="majorHAnsi" w:cstheme="majorHAnsi"/>
                <w:sz w:val="20"/>
                <w:szCs w:val="20"/>
              </w:rPr>
              <w:t xml:space="preserve">John </w:t>
            </w:r>
            <w:proofErr w:type="spellStart"/>
            <w:r>
              <w:rPr>
                <w:rFonts w:asciiTheme="majorHAnsi" w:hAnsiTheme="majorHAnsi" w:cstheme="majorHAnsi"/>
                <w:sz w:val="20"/>
                <w:szCs w:val="20"/>
              </w:rPr>
              <w:t>Heisenbuttel</w:t>
            </w:r>
            <w:proofErr w:type="spellEnd"/>
          </w:p>
        </w:tc>
        <w:tc>
          <w:tcPr>
            <w:tcW w:w="1048" w:type="dxa"/>
            <w:shd w:val="clear" w:color="auto" w:fill="auto"/>
          </w:tcPr>
          <w:p w14:paraId="5093C071" w14:textId="57E0B461" w:rsidR="002835EA" w:rsidRDefault="002835EA" w:rsidP="007F1009">
            <w:pPr>
              <w:jc w:val="center"/>
              <w:rPr>
                <w:rFonts w:asciiTheme="majorHAnsi" w:hAnsiTheme="majorHAnsi" w:cstheme="majorHAnsi"/>
                <w:sz w:val="20"/>
                <w:szCs w:val="20"/>
              </w:rPr>
            </w:pPr>
            <w:r>
              <w:rPr>
                <w:rFonts w:asciiTheme="majorHAnsi" w:hAnsiTheme="majorHAnsi" w:cstheme="majorHAnsi"/>
                <w:sz w:val="20"/>
                <w:szCs w:val="20"/>
              </w:rPr>
              <w:t>11</w:t>
            </w:r>
            <w:r w:rsidR="007F1009">
              <w:rPr>
                <w:rFonts w:asciiTheme="majorHAnsi" w:hAnsiTheme="majorHAnsi" w:cstheme="majorHAnsi"/>
                <w:sz w:val="20"/>
                <w:szCs w:val="20"/>
              </w:rPr>
              <w:t>:00</w:t>
            </w:r>
          </w:p>
        </w:tc>
        <w:tc>
          <w:tcPr>
            <w:tcW w:w="1137" w:type="dxa"/>
            <w:shd w:val="clear" w:color="auto" w:fill="auto"/>
          </w:tcPr>
          <w:p w14:paraId="4F4A88F7" w14:textId="601D6D0D" w:rsidR="002835EA" w:rsidRDefault="002835EA" w:rsidP="002835EA">
            <w:pPr>
              <w:jc w:val="center"/>
              <w:rPr>
                <w:rFonts w:asciiTheme="majorHAnsi" w:hAnsiTheme="majorHAnsi" w:cstheme="majorHAnsi"/>
                <w:sz w:val="20"/>
                <w:szCs w:val="20"/>
              </w:rPr>
            </w:pPr>
            <w:r>
              <w:rPr>
                <w:rFonts w:asciiTheme="majorHAnsi" w:hAnsiTheme="majorHAnsi" w:cstheme="majorHAnsi"/>
                <w:sz w:val="20"/>
                <w:szCs w:val="20"/>
              </w:rPr>
              <w:t>0</w:t>
            </w:r>
          </w:p>
        </w:tc>
      </w:tr>
      <w:tr w:rsidR="002835EA" w:rsidRPr="005C4E2B" w14:paraId="5013B319" w14:textId="77777777" w:rsidTr="00893C41">
        <w:tc>
          <w:tcPr>
            <w:tcW w:w="1165" w:type="dxa"/>
            <w:shd w:val="clear" w:color="auto" w:fill="auto"/>
          </w:tcPr>
          <w:p w14:paraId="5F729CBC" w14:textId="09EF2957" w:rsidR="002835EA" w:rsidRDefault="007F1009" w:rsidP="002835EA">
            <w:pPr>
              <w:jc w:val="center"/>
              <w:rPr>
                <w:rFonts w:asciiTheme="majorHAnsi" w:hAnsiTheme="majorHAnsi" w:cstheme="majorHAnsi"/>
                <w:sz w:val="20"/>
                <w:szCs w:val="20"/>
              </w:rPr>
            </w:pPr>
            <w:r>
              <w:rPr>
                <w:rFonts w:asciiTheme="majorHAnsi" w:hAnsiTheme="majorHAnsi" w:cstheme="majorHAnsi"/>
                <w:sz w:val="20"/>
                <w:szCs w:val="20"/>
              </w:rPr>
              <w:t>9</w:t>
            </w:r>
          </w:p>
        </w:tc>
        <w:tc>
          <w:tcPr>
            <w:tcW w:w="4500" w:type="dxa"/>
            <w:shd w:val="clear" w:color="auto" w:fill="auto"/>
          </w:tcPr>
          <w:p w14:paraId="6ECB7E56" w14:textId="77777777" w:rsidR="002835EA" w:rsidRPr="006B3892" w:rsidRDefault="002835EA" w:rsidP="002835EA">
            <w:pPr>
              <w:rPr>
                <w:rFonts w:asciiTheme="majorHAnsi" w:hAnsiTheme="majorHAnsi" w:cstheme="majorHAnsi"/>
                <w:sz w:val="20"/>
                <w:szCs w:val="20"/>
              </w:rPr>
            </w:pPr>
            <w:r>
              <w:rPr>
                <w:rFonts w:asciiTheme="majorHAnsi" w:hAnsiTheme="majorHAnsi" w:cstheme="majorHAnsi"/>
                <w:sz w:val="20"/>
                <w:szCs w:val="20"/>
              </w:rPr>
              <w:t>Planning Work Group update</w:t>
            </w:r>
          </w:p>
          <w:p w14:paraId="564658C2" w14:textId="77777777" w:rsidR="002835EA" w:rsidRPr="0064360C" w:rsidRDefault="0064360C" w:rsidP="002835EA">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i/>
                <w:color w:val="2E74B5" w:themeColor="accent1" w:themeShade="BF"/>
                <w:sz w:val="20"/>
                <w:szCs w:val="20"/>
              </w:rPr>
              <w:t>Power Fire EIS will be discussed next Wednesday;</w:t>
            </w:r>
          </w:p>
          <w:p w14:paraId="05A8D373" w14:textId="77777777" w:rsidR="0064360C" w:rsidRPr="0064360C" w:rsidRDefault="0064360C" w:rsidP="002835EA">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i/>
                <w:color w:val="2E74B5" w:themeColor="accent1" w:themeShade="BF"/>
                <w:sz w:val="20"/>
                <w:szCs w:val="20"/>
              </w:rPr>
              <w:t>Field trip to Foster Meadows + western bumblebee monitoring</w:t>
            </w:r>
          </w:p>
          <w:p w14:paraId="077317CE" w14:textId="5DF2CE9A" w:rsidR="0064360C" w:rsidRPr="0064360C" w:rsidRDefault="008C32CC" w:rsidP="002835EA">
            <w:pPr>
              <w:pStyle w:val="ListParagraph"/>
              <w:numPr>
                <w:ilvl w:val="0"/>
                <w:numId w:val="13"/>
              </w:numPr>
              <w:ind w:left="155" w:hanging="180"/>
              <w:rPr>
                <w:rFonts w:asciiTheme="majorHAnsi" w:hAnsiTheme="majorHAnsi" w:cstheme="majorHAnsi"/>
                <w:sz w:val="20"/>
                <w:szCs w:val="20"/>
              </w:rPr>
            </w:pPr>
            <w:proofErr w:type="spellStart"/>
            <w:r>
              <w:rPr>
                <w:rFonts w:asciiTheme="majorHAnsi" w:hAnsiTheme="majorHAnsi" w:cstheme="majorHAnsi"/>
                <w:i/>
                <w:color w:val="2E74B5" w:themeColor="accent1" w:themeShade="BF"/>
                <w:sz w:val="20"/>
                <w:szCs w:val="20"/>
              </w:rPr>
              <w:t>Starrett</w:t>
            </w:r>
            <w:proofErr w:type="spellEnd"/>
            <w:r>
              <w:rPr>
                <w:rFonts w:asciiTheme="majorHAnsi" w:hAnsiTheme="majorHAnsi" w:cstheme="majorHAnsi"/>
                <w:i/>
                <w:color w:val="2E74B5" w:themeColor="accent1" w:themeShade="BF"/>
                <w:sz w:val="20"/>
                <w:szCs w:val="20"/>
              </w:rPr>
              <w:t xml:space="preserve"> and McGreevy</w:t>
            </w:r>
            <w:r w:rsidR="0064360C">
              <w:rPr>
                <w:rFonts w:asciiTheme="majorHAnsi" w:hAnsiTheme="majorHAnsi" w:cstheme="majorHAnsi"/>
                <w:i/>
                <w:color w:val="2E74B5" w:themeColor="accent1" w:themeShade="BF"/>
                <w:sz w:val="20"/>
                <w:szCs w:val="20"/>
              </w:rPr>
              <w:t xml:space="preserve"> will provide update on Onion Meadow work</w:t>
            </w:r>
          </w:p>
          <w:p w14:paraId="4AF3CBB0" w14:textId="4637C0C6" w:rsidR="0064360C" w:rsidRDefault="0064360C" w:rsidP="002835EA">
            <w:pPr>
              <w:pStyle w:val="ListParagraph"/>
              <w:numPr>
                <w:ilvl w:val="0"/>
                <w:numId w:val="13"/>
              </w:numPr>
              <w:ind w:left="155" w:hanging="180"/>
              <w:rPr>
                <w:rFonts w:asciiTheme="majorHAnsi" w:hAnsiTheme="majorHAnsi" w:cstheme="majorHAnsi"/>
                <w:sz w:val="20"/>
                <w:szCs w:val="20"/>
              </w:rPr>
            </w:pPr>
            <w:proofErr w:type="spellStart"/>
            <w:r>
              <w:rPr>
                <w:rFonts w:asciiTheme="majorHAnsi" w:hAnsiTheme="majorHAnsi" w:cstheme="majorHAnsi"/>
                <w:i/>
                <w:color w:val="2E74B5" w:themeColor="accent1" w:themeShade="BF"/>
                <w:sz w:val="20"/>
                <w:szCs w:val="20"/>
              </w:rPr>
              <w:t>Scottiago</w:t>
            </w:r>
            <w:proofErr w:type="spellEnd"/>
            <w:r>
              <w:rPr>
                <w:rFonts w:asciiTheme="majorHAnsi" w:hAnsiTheme="majorHAnsi" w:cstheme="majorHAnsi"/>
                <w:i/>
                <w:color w:val="2E74B5" w:themeColor="accent1" w:themeShade="BF"/>
                <w:sz w:val="20"/>
                <w:szCs w:val="20"/>
              </w:rPr>
              <w:t xml:space="preserve"> </w:t>
            </w:r>
            <w:r w:rsidR="008C32CC">
              <w:rPr>
                <w:rFonts w:asciiTheme="majorHAnsi" w:hAnsiTheme="majorHAnsi" w:cstheme="majorHAnsi"/>
                <w:i/>
                <w:color w:val="2E74B5" w:themeColor="accent1" w:themeShade="BF"/>
                <w:sz w:val="20"/>
                <w:szCs w:val="20"/>
              </w:rPr>
              <w:t>project in the works; did field trip a few months ago.</w:t>
            </w:r>
          </w:p>
        </w:tc>
        <w:tc>
          <w:tcPr>
            <w:tcW w:w="1620" w:type="dxa"/>
            <w:shd w:val="clear" w:color="auto" w:fill="auto"/>
          </w:tcPr>
          <w:p w14:paraId="349BADA4" w14:textId="77777777" w:rsidR="002835EA" w:rsidRDefault="002835EA" w:rsidP="002835EA">
            <w:pPr>
              <w:jc w:val="center"/>
              <w:rPr>
                <w:rFonts w:asciiTheme="majorHAnsi" w:hAnsiTheme="majorHAnsi" w:cstheme="majorHAnsi"/>
                <w:sz w:val="20"/>
                <w:szCs w:val="20"/>
              </w:rPr>
            </w:pPr>
            <w:r>
              <w:rPr>
                <w:rFonts w:asciiTheme="majorHAnsi" w:hAnsiTheme="majorHAnsi" w:cstheme="majorHAnsi"/>
                <w:sz w:val="20"/>
                <w:szCs w:val="20"/>
              </w:rPr>
              <w:t>Robin Wall</w:t>
            </w:r>
          </w:p>
          <w:p w14:paraId="05D9EE4A" w14:textId="77777777" w:rsidR="002835EA" w:rsidRDefault="002835EA" w:rsidP="002835EA">
            <w:pPr>
              <w:jc w:val="center"/>
              <w:rPr>
                <w:rFonts w:asciiTheme="majorHAnsi" w:hAnsiTheme="majorHAnsi" w:cstheme="majorHAnsi"/>
                <w:sz w:val="20"/>
                <w:szCs w:val="20"/>
              </w:rPr>
            </w:pPr>
          </w:p>
        </w:tc>
        <w:tc>
          <w:tcPr>
            <w:tcW w:w="1048" w:type="dxa"/>
            <w:shd w:val="clear" w:color="auto" w:fill="auto"/>
          </w:tcPr>
          <w:p w14:paraId="14974E13" w14:textId="1305A436" w:rsidR="002835EA" w:rsidRDefault="007F1009" w:rsidP="002835EA">
            <w:pPr>
              <w:jc w:val="center"/>
              <w:rPr>
                <w:rFonts w:asciiTheme="majorHAnsi" w:hAnsiTheme="majorHAnsi" w:cstheme="majorHAnsi"/>
                <w:sz w:val="20"/>
                <w:szCs w:val="20"/>
              </w:rPr>
            </w:pPr>
            <w:r>
              <w:rPr>
                <w:rFonts w:asciiTheme="majorHAnsi" w:hAnsiTheme="majorHAnsi" w:cstheme="majorHAnsi"/>
                <w:sz w:val="20"/>
                <w:szCs w:val="20"/>
              </w:rPr>
              <w:t>11:00</w:t>
            </w:r>
          </w:p>
        </w:tc>
        <w:tc>
          <w:tcPr>
            <w:tcW w:w="1137" w:type="dxa"/>
            <w:shd w:val="clear" w:color="auto" w:fill="auto"/>
          </w:tcPr>
          <w:p w14:paraId="0B9AE36E" w14:textId="56390425" w:rsidR="002835EA" w:rsidRDefault="002835EA" w:rsidP="002835EA">
            <w:pPr>
              <w:jc w:val="center"/>
              <w:rPr>
                <w:rFonts w:asciiTheme="majorHAnsi" w:hAnsiTheme="majorHAnsi" w:cstheme="majorHAnsi"/>
                <w:sz w:val="20"/>
                <w:szCs w:val="20"/>
              </w:rPr>
            </w:pPr>
            <w:r>
              <w:rPr>
                <w:rFonts w:asciiTheme="majorHAnsi" w:hAnsiTheme="majorHAnsi" w:cstheme="majorHAnsi"/>
                <w:sz w:val="20"/>
                <w:szCs w:val="20"/>
              </w:rPr>
              <w:t>5</w:t>
            </w:r>
          </w:p>
        </w:tc>
      </w:tr>
      <w:tr w:rsidR="002835EA" w:rsidRPr="005C4E2B" w14:paraId="78B6705B" w14:textId="77777777" w:rsidTr="00893C41">
        <w:tc>
          <w:tcPr>
            <w:tcW w:w="1165" w:type="dxa"/>
            <w:shd w:val="clear" w:color="auto" w:fill="auto"/>
          </w:tcPr>
          <w:p w14:paraId="6DDC2349" w14:textId="6564DD33" w:rsidR="002835EA" w:rsidRDefault="007F1009" w:rsidP="002835EA">
            <w:pPr>
              <w:jc w:val="center"/>
              <w:rPr>
                <w:rFonts w:asciiTheme="majorHAnsi" w:hAnsiTheme="majorHAnsi" w:cstheme="majorHAnsi"/>
                <w:sz w:val="20"/>
                <w:szCs w:val="20"/>
              </w:rPr>
            </w:pPr>
            <w:r>
              <w:rPr>
                <w:rFonts w:asciiTheme="majorHAnsi" w:hAnsiTheme="majorHAnsi" w:cstheme="majorHAnsi"/>
                <w:sz w:val="20"/>
                <w:szCs w:val="20"/>
              </w:rPr>
              <w:t>10</w:t>
            </w:r>
          </w:p>
        </w:tc>
        <w:tc>
          <w:tcPr>
            <w:tcW w:w="4500" w:type="dxa"/>
            <w:shd w:val="clear" w:color="auto" w:fill="auto"/>
          </w:tcPr>
          <w:p w14:paraId="38C82CC9" w14:textId="77777777" w:rsidR="002835EA" w:rsidRDefault="002835EA" w:rsidP="002835EA">
            <w:pPr>
              <w:rPr>
                <w:rFonts w:asciiTheme="majorHAnsi" w:hAnsiTheme="majorHAnsi" w:cstheme="majorHAnsi"/>
                <w:sz w:val="20"/>
                <w:szCs w:val="20"/>
              </w:rPr>
            </w:pPr>
            <w:r>
              <w:rPr>
                <w:rFonts w:asciiTheme="majorHAnsi" w:hAnsiTheme="majorHAnsi" w:cstheme="majorHAnsi"/>
                <w:sz w:val="20"/>
                <w:szCs w:val="20"/>
              </w:rPr>
              <w:t>Monitoring</w:t>
            </w:r>
            <w:r w:rsidRPr="00DA3D64">
              <w:rPr>
                <w:rFonts w:asciiTheme="majorHAnsi" w:hAnsiTheme="majorHAnsi" w:cstheme="majorHAnsi"/>
                <w:sz w:val="20"/>
                <w:szCs w:val="20"/>
              </w:rPr>
              <w:t xml:space="preserve"> Work Group update</w:t>
            </w:r>
          </w:p>
          <w:p w14:paraId="560053A3" w14:textId="0615DB1D" w:rsidR="0064360C" w:rsidRPr="00581AE9" w:rsidRDefault="008C32CC" w:rsidP="00581AE9">
            <w:pPr>
              <w:pStyle w:val="TableBullets"/>
            </w:pPr>
            <w:r w:rsidRPr="00581AE9">
              <w:rPr>
                <w:i/>
                <w:color w:val="2E74B5" w:themeColor="accent1" w:themeShade="BF"/>
              </w:rPr>
              <w:t xml:space="preserve">Shana distributed a flyer for the </w:t>
            </w:r>
            <w:r w:rsidRPr="00460A0D">
              <w:rPr>
                <w:b/>
                <w:i/>
              </w:rPr>
              <w:t>November monitoring symposium</w:t>
            </w:r>
            <w:r w:rsidRPr="00581AE9">
              <w:rPr>
                <w:i/>
                <w:color w:val="2E74B5" w:themeColor="accent1" w:themeShade="BF"/>
              </w:rPr>
              <w:t>. REGISTRATION IS REQUIRED –this can be done from the ACCG website… look under “Hot Topics” :</w:t>
            </w:r>
            <w:r>
              <w:t xml:space="preserve"> </w:t>
            </w:r>
            <w:hyperlink r:id="rId8" w:history="1">
              <w:r w:rsidRPr="00581AE9">
                <w:rPr>
                  <w:rStyle w:val="Hyperlink"/>
                  <w:i/>
                </w:rPr>
                <w:t>http://acconsensus.org/2017/08/22/accg-monitoring-science-symposium/</w:t>
              </w:r>
            </w:hyperlink>
            <w:r w:rsidR="0064360C">
              <w:t xml:space="preserve"> </w:t>
            </w:r>
            <w:r w:rsidR="00581AE9">
              <w:br/>
            </w:r>
            <w:r w:rsidRPr="00581AE9">
              <w:rPr>
                <w:i/>
                <w:color w:val="2E74B5" w:themeColor="accent1" w:themeShade="BF"/>
              </w:rPr>
              <w:t xml:space="preserve">The symposium will </w:t>
            </w:r>
            <w:r w:rsidR="00581AE9" w:rsidRPr="00581AE9">
              <w:rPr>
                <w:i/>
                <w:color w:val="2E74B5" w:themeColor="accent1" w:themeShade="BF"/>
              </w:rPr>
              <w:t xml:space="preserve">include a </w:t>
            </w:r>
            <w:r w:rsidR="0064360C" w:rsidRPr="00581AE9">
              <w:rPr>
                <w:i/>
                <w:color w:val="2E74B5" w:themeColor="accent1" w:themeShade="BF"/>
              </w:rPr>
              <w:t>multip</w:t>
            </w:r>
            <w:r w:rsidR="00581AE9" w:rsidRPr="00581AE9">
              <w:rPr>
                <w:i/>
                <w:color w:val="2E74B5" w:themeColor="accent1" w:themeShade="BF"/>
              </w:rPr>
              <w:t>le</w:t>
            </w:r>
            <w:r w:rsidR="0064360C" w:rsidRPr="00581AE9">
              <w:rPr>
                <w:i/>
                <w:color w:val="2E74B5" w:themeColor="accent1" w:themeShade="BF"/>
              </w:rPr>
              <w:t xml:space="preserve"> party strategy; all speakers will write a highlight of their research; </w:t>
            </w:r>
          </w:p>
          <w:p w14:paraId="51FEBC2F" w14:textId="1E5D2E4E" w:rsidR="0064360C" w:rsidRPr="0064360C" w:rsidRDefault="00581AE9" w:rsidP="002835EA">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i/>
                <w:color w:val="2E74B5" w:themeColor="accent1" w:themeShade="BF"/>
                <w:sz w:val="20"/>
                <w:szCs w:val="20"/>
              </w:rPr>
              <w:t>We are lacking in</w:t>
            </w:r>
            <w:r w:rsidR="0064360C">
              <w:rPr>
                <w:rFonts w:asciiTheme="majorHAnsi" w:hAnsiTheme="majorHAnsi" w:cstheme="majorHAnsi"/>
                <w:i/>
                <w:color w:val="2E74B5" w:themeColor="accent1" w:themeShade="BF"/>
                <w:sz w:val="20"/>
                <w:szCs w:val="20"/>
              </w:rPr>
              <w:t xml:space="preserve"> </w:t>
            </w:r>
            <w:r w:rsidR="0064360C" w:rsidRPr="00460A0D">
              <w:rPr>
                <w:rFonts w:asciiTheme="majorHAnsi" w:hAnsiTheme="majorHAnsi" w:cstheme="majorHAnsi"/>
                <w:b/>
                <w:i/>
                <w:sz w:val="20"/>
                <w:szCs w:val="20"/>
              </w:rPr>
              <w:t>socio-econ</w:t>
            </w:r>
            <w:r w:rsidRPr="00460A0D">
              <w:rPr>
                <w:rFonts w:asciiTheme="majorHAnsi" w:hAnsiTheme="majorHAnsi" w:cstheme="majorHAnsi"/>
                <w:b/>
                <w:i/>
                <w:sz w:val="20"/>
                <w:szCs w:val="20"/>
              </w:rPr>
              <w:t>omic</w:t>
            </w:r>
            <w:r w:rsidR="0064360C" w:rsidRPr="00460A0D">
              <w:rPr>
                <w:rFonts w:asciiTheme="majorHAnsi" w:hAnsiTheme="majorHAnsi" w:cstheme="majorHAnsi"/>
                <w:b/>
                <w:i/>
                <w:sz w:val="20"/>
                <w:szCs w:val="20"/>
              </w:rPr>
              <w:t xml:space="preserve"> </w:t>
            </w:r>
            <w:r w:rsidRPr="00460A0D">
              <w:rPr>
                <w:rFonts w:asciiTheme="majorHAnsi" w:hAnsiTheme="majorHAnsi" w:cstheme="majorHAnsi"/>
                <w:b/>
                <w:i/>
                <w:sz w:val="20"/>
                <w:szCs w:val="20"/>
              </w:rPr>
              <w:t>monitoring data</w:t>
            </w:r>
            <w:r w:rsidR="0064360C">
              <w:rPr>
                <w:rFonts w:asciiTheme="majorHAnsi" w:hAnsiTheme="majorHAnsi" w:cstheme="majorHAnsi"/>
                <w:i/>
                <w:color w:val="2E74B5" w:themeColor="accent1" w:themeShade="BF"/>
                <w:sz w:val="20"/>
                <w:szCs w:val="20"/>
              </w:rPr>
              <w:t xml:space="preserve">; hard to move </w:t>
            </w:r>
            <w:r>
              <w:rPr>
                <w:rFonts w:asciiTheme="majorHAnsi" w:hAnsiTheme="majorHAnsi" w:cstheme="majorHAnsi"/>
                <w:i/>
                <w:color w:val="2E74B5" w:themeColor="accent1" w:themeShade="BF"/>
                <w:sz w:val="20"/>
                <w:szCs w:val="20"/>
              </w:rPr>
              <w:t>forward</w:t>
            </w:r>
            <w:r w:rsidR="0064360C">
              <w:rPr>
                <w:rFonts w:asciiTheme="majorHAnsi" w:hAnsiTheme="majorHAnsi" w:cstheme="majorHAnsi"/>
                <w:i/>
                <w:color w:val="2E74B5" w:themeColor="accent1" w:themeShade="BF"/>
                <w:sz w:val="20"/>
                <w:szCs w:val="20"/>
              </w:rPr>
              <w:t xml:space="preserve">; </w:t>
            </w:r>
            <w:r>
              <w:rPr>
                <w:rFonts w:asciiTheme="majorHAnsi" w:hAnsiTheme="majorHAnsi" w:cstheme="majorHAnsi"/>
                <w:i/>
                <w:color w:val="2E74B5" w:themeColor="accent1" w:themeShade="BF"/>
                <w:sz w:val="20"/>
                <w:szCs w:val="20"/>
              </w:rPr>
              <w:t>participation</w:t>
            </w:r>
            <w:r w:rsidR="0064360C">
              <w:rPr>
                <w:rFonts w:asciiTheme="majorHAnsi" w:hAnsiTheme="majorHAnsi" w:cstheme="majorHAnsi"/>
                <w:i/>
                <w:color w:val="2E74B5" w:themeColor="accent1" w:themeShade="BF"/>
                <w:sz w:val="20"/>
                <w:szCs w:val="20"/>
              </w:rPr>
              <w:t xml:space="preserve"> in </w:t>
            </w:r>
            <w:r>
              <w:rPr>
                <w:rFonts w:asciiTheme="majorHAnsi" w:hAnsiTheme="majorHAnsi" w:cstheme="majorHAnsi"/>
                <w:i/>
                <w:color w:val="2E74B5" w:themeColor="accent1" w:themeShade="BF"/>
                <w:sz w:val="20"/>
                <w:szCs w:val="20"/>
              </w:rPr>
              <w:t>the Monitoring</w:t>
            </w:r>
            <w:r w:rsidR="0064360C">
              <w:rPr>
                <w:rFonts w:asciiTheme="majorHAnsi" w:hAnsiTheme="majorHAnsi" w:cstheme="majorHAnsi"/>
                <w:i/>
                <w:color w:val="2E74B5" w:themeColor="accent1" w:themeShade="BF"/>
                <w:sz w:val="20"/>
                <w:szCs w:val="20"/>
              </w:rPr>
              <w:t xml:space="preserve"> </w:t>
            </w:r>
            <w:r>
              <w:rPr>
                <w:rFonts w:asciiTheme="majorHAnsi" w:hAnsiTheme="majorHAnsi" w:cstheme="majorHAnsi"/>
                <w:i/>
                <w:color w:val="2E74B5" w:themeColor="accent1" w:themeShade="BF"/>
                <w:sz w:val="20"/>
                <w:szCs w:val="20"/>
              </w:rPr>
              <w:t>Group has</w:t>
            </w:r>
            <w:r w:rsidR="0064360C">
              <w:rPr>
                <w:rFonts w:asciiTheme="majorHAnsi" w:hAnsiTheme="majorHAnsi" w:cstheme="majorHAnsi"/>
                <w:i/>
                <w:color w:val="2E74B5" w:themeColor="accent1" w:themeShade="BF"/>
                <w:sz w:val="20"/>
                <w:szCs w:val="20"/>
              </w:rPr>
              <w:t xml:space="preserve"> started </w:t>
            </w:r>
            <w:r>
              <w:rPr>
                <w:rFonts w:asciiTheme="majorHAnsi" w:hAnsiTheme="majorHAnsi" w:cstheme="majorHAnsi"/>
                <w:i/>
                <w:color w:val="2E74B5" w:themeColor="accent1" w:themeShade="BF"/>
                <w:sz w:val="20"/>
                <w:szCs w:val="20"/>
              </w:rPr>
              <w:t>to decline; the FS is required</w:t>
            </w:r>
            <w:r w:rsidR="0064360C">
              <w:rPr>
                <w:rFonts w:asciiTheme="majorHAnsi" w:hAnsiTheme="majorHAnsi" w:cstheme="majorHAnsi"/>
                <w:i/>
                <w:color w:val="2E74B5" w:themeColor="accent1" w:themeShade="BF"/>
                <w:sz w:val="20"/>
                <w:szCs w:val="20"/>
              </w:rPr>
              <w:t xml:space="preserve"> to </w:t>
            </w:r>
            <w:r>
              <w:rPr>
                <w:rFonts w:asciiTheme="majorHAnsi" w:hAnsiTheme="majorHAnsi" w:cstheme="majorHAnsi"/>
                <w:i/>
                <w:color w:val="2E74B5" w:themeColor="accent1" w:themeShade="BF"/>
                <w:sz w:val="20"/>
                <w:szCs w:val="20"/>
              </w:rPr>
              <w:t>do the socio-econ monitoring</w:t>
            </w:r>
            <w:r w:rsidR="0064360C">
              <w:rPr>
                <w:rFonts w:asciiTheme="majorHAnsi" w:hAnsiTheme="majorHAnsi" w:cstheme="majorHAnsi"/>
                <w:i/>
                <w:color w:val="2E74B5" w:themeColor="accent1" w:themeShade="BF"/>
                <w:sz w:val="20"/>
                <w:szCs w:val="20"/>
              </w:rPr>
              <w:t xml:space="preserve">; </w:t>
            </w:r>
          </w:p>
          <w:p w14:paraId="1CF51CD3" w14:textId="77777777" w:rsidR="0064360C" w:rsidRPr="0064360C" w:rsidRDefault="0064360C" w:rsidP="002835EA">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i/>
                <w:color w:val="2E74B5" w:themeColor="accent1" w:themeShade="BF"/>
                <w:sz w:val="20"/>
                <w:szCs w:val="20"/>
              </w:rPr>
              <w:lastRenderedPageBreak/>
              <w:t xml:space="preserve">Is anyone willing to work on this, or shall we go with Chico state? </w:t>
            </w:r>
          </w:p>
          <w:p w14:paraId="3E263139" w14:textId="21B01F0C" w:rsidR="0064360C" w:rsidRPr="0064360C" w:rsidRDefault="00581AE9" w:rsidP="002835EA">
            <w:pPr>
              <w:pStyle w:val="ListParagraph"/>
              <w:numPr>
                <w:ilvl w:val="0"/>
                <w:numId w:val="13"/>
              </w:numPr>
              <w:ind w:left="155" w:hanging="180"/>
              <w:rPr>
                <w:rFonts w:asciiTheme="majorHAnsi" w:hAnsiTheme="majorHAnsi" w:cstheme="majorHAnsi"/>
                <w:sz w:val="20"/>
                <w:szCs w:val="20"/>
              </w:rPr>
            </w:pPr>
            <w:proofErr w:type="spellStart"/>
            <w:r>
              <w:rPr>
                <w:rFonts w:asciiTheme="majorHAnsi" w:hAnsiTheme="majorHAnsi" w:cstheme="majorHAnsi"/>
                <w:i/>
                <w:color w:val="2E74B5" w:themeColor="accent1" w:themeShade="BF"/>
                <w:sz w:val="20"/>
                <w:szCs w:val="20"/>
              </w:rPr>
              <w:t>Wilensky</w:t>
            </w:r>
            <w:proofErr w:type="spellEnd"/>
            <w:r w:rsidR="0064360C">
              <w:rPr>
                <w:rFonts w:asciiTheme="majorHAnsi" w:hAnsiTheme="majorHAnsi" w:cstheme="majorHAnsi"/>
                <w:i/>
                <w:color w:val="2E74B5" w:themeColor="accent1" w:themeShade="BF"/>
                <w:sz w:val="20"/>
                <w:szCs w:val="20"/>
              </w:rPr>
              <w:t xml:space="preserve">: </w:t>
            </w:r>
            <w:r>
              <w:rPr>
                <w:rFonts w:asciiTheme="majorHAnsi" w:hAnsiTheme="majorHAnsi" w:cstheme="majorHAnsi"/>
                <w:i/>
                <w:color w:val="2E74B5" w:themeColor="accent1" w:themeShade="BF"/>
                <w:sz w:val="20"/>
                <w:szCs w:val="20"/>
              </w:rPr>
              <w:t xml:space="preserve">What can we borrow from the </w:t>
            </w:r>
            <w:proofErr w:type="spellStart"/>
            <w:r>
              <w:rPr>
                <w:rFonts w:asciiTheme="majorHAnsi" w:hAnsiTheme="majorHAnsi" w:cstheme="majorHAnsi"/>
                <w:i/>
                <w:color w:val="2E74B5" w:themeColor="accent1" w:themeShade="BF"/>
                <w:sz w:val="20"/>
                <w:szCs w:val="20"/>
              </w:rPr>
              <w:t>Dinke</w:t>
            </w:r>
            <w:proofErr w:type="spellEnd"/>
            <w:r>
              <w:rPr>
                <w:rFonts w:asciiTheme="majorHAnsi" w:hAnsiTheme="majorHAnsi" w:cstheme="majorHAnsi"/>
                <w:i/>
                <w:color w:val="2E74B5" w:themeColor="accent1" w:themeShade="BF"/>
                <w:sz w:val="20"/>
                <w:szCs w:val="20"/>
              </w:rPr>
              <w:t xml:space="preserve"> model? </w:t>
            </w:r>
          </w:p>
          <w:p w14:paraId="60095773" w14:textId="1697B18B" w:rsidR="0064360C" w:rsidRPr="00D15EE3" w:rsidRDefault="00581AE9" w:rsidP="002835EA">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i/>
                <w:color w:val="2E74B5" w:themeColor="accent1" w:themeShade="BF"/>
                <w:sz w:val="20"/>
                <w:szCs w:val="20"/>
              </w:rPr>
              <w:t>Gross:</w:t>
            </w:r>
            <w:r w:rsidR="0064360C">
              <w:rPr>
                <w:rFonts w:asciiTheme="majorHAnsi" w:hAnsiTheme="majorHAnsi" w:cstheme="majorHAnsi"/>
                <w:i/>
                <w:color w:val="2E74B5" w:themeColor="accent1" w:themeShade="BF"/>
                <w:sz w:val="20"/>
                <w:szCs w:val="20"/>
              </w:rPr>
              <w:t xml:space="preserve"> we </w:t>
            </w:r>
            <w:r>
              <w:rPr>
                <w:rFonts w:asciiTheme="majorHAnsi" w:hAnsiTheme="majorHAnsi" w:cstheme="majorHAnsi"/>
                <w:i/>
                <w:color w:val="2E74B5" w:themeColor="accent1" w:themeShade="BF"/>
                <w:sz w:val="20"/>
                <w:szCs w:val="20"/>
              </w:rPr>
              <w:t>researched that</w:t>
            </w:r>
            <w:r w:rsidR="0064360C">
              <w:rPr>
                <w:rFonts w:asciiTheme="majorHAnsi" w:hAnsiTheme="majorHAnsi" w:cstheme="majorHAnsi"/>
                <w:i/>
                <w:color w:val="2E74B5" w:themeColor="accent1" w:themeShade="BF"/>
                <w:sz w:val="20"/>
                <w:szCs w:val="20"/>
              </w:rPr>
              <w:t xml:space="preserve">; </w:t>
            </w:r>
            <w:r>
              <w:rPr>
                <w:rFonts w:asciiTheme="majorHAnsi" w:hAnsiTheme="majorHAnsi" w:cstheme="majorHAnsi"/>
                <w:i/>
                <w:color w:val="2E74B5" w:themeColor="accent1" w:themeShade="BF"/>
                <w:sz w:val="20"/>
                <w:szCs w:val="20"/>
              </w:rPr>
              <w:t>we couldn’t afford it.</w:t>
            </w:r>
          </w:p>
          <w:p w14:paraId="22C04390" w14:textId="6C02AEA1" w:rsidR="00D15EE3" w:rsidRPr="00D15EE3" w:rsidRDefault="00581AE9" w:rsidP="002835EA">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i/>
                <w:color w:val="2E74B5" w:themeColor="accent1" w:themeShade="BF"/>
                <w:sz w:val="20"/>
                <w:szCs w:val="20"/>
              </w:rPr>
              <w:t>Wall</w:t>
            </w:r>
            <w:r w:rsidR="00D15EE3">
              <w:rPr>
                <w:rFonts w:asciiTheme="majorHAnsi" w:hAnsiTheme="majorHAnsi" w:cstheme="majorHAnsi"/>
                <w:i/>
                <w:color w:val="2E74B5" w:themeColor="accent1" w:themeShade="BF"/>
                <w:sz w:val="20"/>
                <w:szCs w:val="20"/>
              </w:rPr>
              <w:t xml:space="preserve">: </w:t>
            </w:r>
            <w:proofErr w:type="spellStart"/>
            <w:r>
              <w:rPr>
                <w:rFonts w:asciiTheme="majorHAnsi" w:hAnsiTheme="majorHAnsi" w:cstheme="majorHAnsi"/>
                <w:i/>
                <w:color w:val="2E74B5" w:themeColor="accent1" w:themeShade="BF"/>
                <w:sz w:val="20"/>
                <w:szCs w:val="20"/>
              </w:rPr>
              <w:t>Dinke</w:t>
            </w:r>
            <w:proofErr w:type="spellEnd"/>
            <w:r>
              <w:rPr>
                <w:rFonts w:asciiTheme="majorHAnsi" w:hAnsiTheme="majorHAnsi" w:cstheme="majorHAnsi"/>
                <w:i/>
                <w:color w:val="2E74B5" w:themeColor="accent1" w:themeShade="BF"/>
                <w:sz w:val="20"/>
                <w:szCs w:val="20"/>
              </w:rPr>
              <w:t xml:space="preserve"> </w:t>
            </w:r>
            <w:r w:rsidR="00D15EE3">
              <w:rPr>
                <w:rFonts w:asciiTheme="majorHAnsi" w:hAnsiTheme="majorHAnsi" w:cstheme="majorHAnsi"/>
                <w:i/>
                <w:color w:val="2E74B5" w:themeColor="accent1" w:themeShade="BF"/>
                <w:sz w:val="20"/>
                <w:szCs w:val="20"/>
              </w:rPr>
              <w:t xml:space="preserve">used outside contractors; </w:t>
            </w:r>
            <w:r>
              <w:rPr>
                <w:rFonts w:asciiTheme="majorHAnsi" w:hAnsiTheme="majorHAnsi" w:cstheme="majorHAnsi"/>
                <w:i/>
                <w:color w:val="2E74B5" w:themeColor="accent1" w:themeShade="BF"/>
                <w:sz w:val="20"/>
                <w:szCs w:val="20"/>
              </w:rPr>
              <w:t>made it very expensive.</w:t>
            </w:r>
          </w:p>
          <w:p w14:paraId="7BC55801" w14:textId="2ED13DB9" w:rsidR="00D15EE3" w:rsidRPr="00D15EE3" w:rsidRDefault="00581AE9" w:rsidP="002835EA">
            <w:pPr>
              <w:pStyle w:val="ListParagraph"/>
              <w:numPr>
                <w:ilvl w:val="0"/>
                <w:numId w:val="13"/>
              </w:numPr>
              <w:ind w:left="155" w:hanging="180"/>
              <w:rPr>
                <w:rFonts w:asciiTheme="majorHAnsi" w:hAnsiTheme="majorHAnsi" w:cstheme="majorHAnsi"/>
                <w:sz w:val="20"/>
                <w:szCs w:val="20"/>
              </w:rPr>
            </w:pPr>
            <w:proofErr w:type="spellStart"/>
            <w:r>
              <w:rPr>
                <w:rFonts w:asciiTheme="majorHAnsi" w:hAnsiTheme="majorHAnsi" w:cstheme="majorHAnsi"/>
                <w:i/>
                <w:color w:val="2E74B5" w:themeColor="accent1" w:themeShade="BF"/>
                <w:sz w:val="20"/>
                <w:szCs w:val="20"/>
              </w:rPr>
              <w:t>Wilensky</w:t>
            </w:r>
            <w:proofErr w:type="spellEnd"/>
            <w:r w:rsidR="00D15EE3">
              <w:rPr>
                <w:rFonts w:asciiTheme="majorHAnsi" w:hAnsiTheme="majorHAnsi" w:cstheme="majorHAnsi"/>
                <w:i/>
                <w:color w:val="2E74B5" w:themeColor="accent1" w:themeShade="BF"/>
                <w:sz w:val="20"/>
                <w:szCs w:val="20"/>
              </w:rPr>
              <w:t xml:space="preserve">: can we just </w:t>
            </w:r>
            <w:r>
              <w:rPr>
                <w:rFonts w:asciiTheme="majorHAnsi" w:hAnsiTheme="majorHAnsi" w:cstheme="majorHAnsi"/>
                <w:i/>
                <w:color w:val="2E74B5" w:themeColor="accent1" w:themeShade="BF"/>
                <w:sz w:val="20"/>
                <w:szCs w:val="20"/>
              </w:rPr>
              <w:t>model our efforts on</w:t>
            </w:r>
            <w:r w:rsidR="00D15EE3">
              <w:rPr>
                <w:rFonts w:asciiTheme="majorHAnsi" w:hAnsiTheme="majorHAnsi" w:cstheme="majorHAnsi"/>
                <w:i/>
                <w:color w:val="2E74B5" w:themeColor="accent1" w:themeShade="BF"/>
                <w:sz w:val="20"/>
                <w:szCs w:val="20"/>
              </w:rPr>
              <w:t xml:space="preserve"> their </w:t>
            </w:r>
            <w:r>
              <w:rPr>
                <w:rFonts w:asciiTheme="majorHAnsi" w:hAnsiTheme="majorHAnsi" w:cstheme="majorHAnsi"/>
                <w:i/>
                <w:color w:val="2E74B5" w:themeColor="accent1" w:themeShade="BF"/>
                <w:sz w:val="20"/>
                <w:szCs w:val="20"/>
              </w:rPr>
              <w:t>work</w:t>
            </w:r>
            <w:r w:rsidR="00D15EE3">
              <w:rPr>
                <w:rFonts w:asciiTheme="majorHAnsi" w:hAnsiTheme="majorHAnsi" w:cstheme="majorHAnsi"/>
                <w:i/>
                <w:color w:val="2E74B5" w:themeColor="accent1" w:themeShade="BF"/>
                <w:sz w:val="20"/>
                <w:szCs w:val="20"/>
              </w:rPr>
              <w:t xml:space="preserve"> to do it on the cheap? </w:t>
            </w:r>
            <w:r>
              <w:rPr>
                <w:rFonts w:asciiTheme="majorHAnsi" w:hAnsiTheme="majorHAnsi" w:cstheme="majorHAnsi"/>
                <w:i/>
                <w:color w:val="2E74B5" w:themeColor="accent1" w:themeShade="BF"/>
                <w:sz w:val="20"/>
                <w:szCs w:val="20"/>
              </w:rPr>
              <w:t>Within</w:t>
            </w:r>
            <w:r w:rsidR="00D15EE3">
              <w:rPr>
                <w:rFonts w:asciiTheme="majorHAnsi" w:hAnsiTheme="majorHAnsi" w:cstheme="majorHAnsi"/>
                <w:i/>
                <w:color w:val="2E74B5" w:themeColor="accent1" w:themeShade="BF"/>
                <w:sz w:val="20"/>
                <w:szCs w:val="20"/>
              </w:rPr>
              <w:t xml:space="preserve"> </w:t>
            </w:r>
            <w:r>
              <w:rPr>
                <w:rFonts w:asciiTheme="majorHAnsi" w:hAnsiTheme="majorHAnsi" w:cstheme="majorHAnsi"/>
                <w:i/>
                <w:color w:val="2E74B5" w:themeColor="accent1" w:themeShade="BF"/>
                <w:sz w:val="20"/>
                <w:szCs w:val="20"/>
              </w:rPr>
              <w:t>ACCG</w:t>
            </w:r>
            <w:r w:rsidR="00D15EE3">
              <w:rPr>
                <w:rFonts w:asciiTheme="majorHAnsi" w:hAnsiTheme="majorHAnsi" w:cstheme="majorHAnsi"/>
                <w:i/>
                <w:color w:val="2E74B5" w:themeColor="accent1" w:themeShade="BF"/>
                <w:sz w:val="20"/>
                <w:szCs w:val="20"/>
              </w:rPr>
              <w:t>, many org</w:t>
            </w:r>
            <w:r>
              <w:rPr>
                <w:rFonts w:asciiTheme="majorHAnsi" w:hAnsiTheme="majorHAnsi" w:cstheme="majorHAnsi"/>
                <w:i/>
                <w:color w:val="2E74B5" w:themeColor="accent1" w:themeShade="BF"/>
                <w:sz w:val="20"/>
                <w:szCs w:val="20"/>
              </w:rPr>
              <w:t>anization</w:t>
            </w:r>
            <w:r w:rsidR="00D15EE3">
              <w:rPr>
                <w:rFonts w:asciiTheme="majorHAnsi" w:hAnsiTheme="majorHAnsi" w:cstheme="majorHAnsi"/>
                <w:i/>
                <w:color w:val="2E74B5" w:themeColor="accent1" w:themeShade="BF"/>
                <w:sz w:val="20"/>
                <w:szCs w:val="20"/>
              </w:rPr>
              <w:t xml:space="preserve">s can provide data on hiring, </w:t>
            </w:r>
            <w:r>
              <w:rPr>
                <w:rFonts w:asciiTheme="majorHAnsi" w:hAnsiTheme="majorHAnsi" w:cstheme="majorHAnsi"/>
                <w:i/>
                <w:color w:val="2E74B5" w:themeColor="accent1" w:themeShade="BF"/>
                <w:sz w:val="20"/>
                <w:szCs w:val="20"/>
              </w:rPr>
              <w:t>employment, etc.</w:t>
            </w:r>
            <w:r w:rsidR="00D15EE3">
              <w:rPr>
                <w:rFonts w:asciiTheme="majorHAnsi" w:hAnsiTheme="majorHAnsi" w:cstheme="majorHAnsi"/>
                <w:i/>
                <w:color w:val="2E74B5" w:themeColor="accent1" w:themeShade="BF"/>
                <w:sz w:val="20"/>
                <w:szCs w:val="20"/>
              </w:rPr>
              <w:t xml:space="preserve"> </w:t>
            </w:r>
          </w:p>
          <w:p w14:paraId="701F6ED5" w14:textId="5399313E" w:rsidR="00D15EE3" w:rsidRPr="00581AE9" w:rsidRDefault="00581AE9" w:rsidP="00581AE9">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i/>
                <w:color w:val="2E74B5" w:themeColor="accent1" w:themeShade="BF"/>
                <w:sz w:val="20"/>
                <w:szCs w:val="20"/>
              </w:rPr>
              <w:t>Gross: the Monitoring Group is at a loss as to how to proceed. We need help.</w:t>
            </w:r>
          </w:p>
          <w:p w14:paraId="6112DB5D" w14:textId="6010AC31" w:rsidR="00D15EE3" w:rsidRPr="00581AE9" w:rsidRDefault="00581AE9" w:rsidP="002835EA">
            <w:pPr>
              <w:pStyle w:val="ListParagraph"/>
              <w:numPr>
                <w:ilvl w:val="0"/>
                <w:numId w:val="13"/>
              </w:numPr>
              <w:ind w:left="155" w:hanging="180"/>
              <w:rPr>
                <w:rFonts w:asciiTheme="majorHAnsi" w:hAnsiTheme="majorHAnsi" w:cstheme="majorHAnsi"/>
                <w:b/>
                <w:sz w:val="20"/>
                <w:szCs w:val="20"/>
              </w:rPr>
            </w:pPr>
            <w:proofErr w:type="spellStart"/>
            <w:r w:rsidRPr="00581AE9">
              <w:rPr>
                <w:rFonts w:asciiTheme="majorHAnsi" w:hAnsiTheme="majorHAnsi" w:cstheme="majorHAnsi"/>
                <w:b/>
                <w:i/>
                <w:color w:val="FF0000"/>
                <w:sz w:val="20"/>
                <w:szCs w:val="20"/>
              </w:rPr>
              <w:t>Wilensky</w:t>
            </w:r>
            <w:proofErr w:type="spellEnd"/>
            <w:r w:rsidRPr="00581AE9">
              <w:rPr>
                <w:rFonts w:asciiTheme="majorHAnsi" w:hAnsiTheme="majorHAnsi" w:cstheme="majorHAnsi"/>
                <w:b/>
                <w:i/>
                <w:color w:val="FF0000"/>
                <w:sz w:val="20"/>
                <w:szCs w:val="20"/>
              </w:rPr>
              <w:t xml:space="preserve"> volunteered</w:t>
            </w:r>
            <w:r w:rsidR="00D15EE3" w:rsidRPr="00581AE9">
              <w:rPr>
                <w:rFonts w:asciiTheme="majorHAnsi" w:hAnsiTheme="majorHAnsi" w:cstheme="majorHAnsi"/>
                <w:b/>
                <w:i/>
                <w:color w:val="FF0000"/>
                <w:sz w:val="20"/>
                <w:szCs w:val="20"/>
              </w:rPr>
              <w:t xml:space="preserve"> to discuss/help; </w:t>
            </w:r>
            <w:r w:rsidRPr="00581AE9">
              <w:rPr>
                <w:rFonts w:asciiTheme="majorHAnsi" w:hAnsiTheme="majorHAnsi" w:cstheme="majorHAnsi"/>
                <w:b/>
                <w:i/>
                <w:color w:val="FF0000"/>
                <w:sz w:val="20"/>
                <w:szCs w:val="20"/>
              </w:rPr>
              <w:t xml:space="preserve">Will </w:t>
            </w:r>
            <w:r w:rsidR="00D15EE3" w:rsidRPr="00581AE9">
              <w:rPr>
                <w:rFonts w:asciiTheme="majorHAnsi" w:hAnsiTheme="majorHAnsi" w:cstheme="majorHAnsi"/>
                <w:b/>
                <w:i/>
                <w:color w:val="FF0000"/>
                <w:sz w:val="20"/>
                <w:szCs w:val="20"/>
              </w:rPr>
              <w:t xml:space="preserve">put on next </w:t>
            </w:r>
            <w:r w:rsidRPr="00581AE9">
              <w:rPr>
                <w:rFonts w:asciiTheme="majorHAnsi" w:hAnsiTheme="majorHAnsi" w:cstheme="majorHAnsi"/>
                <w:b/>
                <w:i/>
                <w:color w:val="FF0000"/>
                <w:sz w:val="20"/>
                <w:szCs w:val="20"/>
              </w:rPr>
              <w:t>Monitoring Group agenda</w:t>
            </w:r>
            <w:proofErr w:type="gramStart"/>
            <w:r w:rsidRPr="00581AE9">
              <w:rPr>
                <w:rFonts w:asciiTheme="majorHAnsi" w:hAnsiTheme="majorHAnsi" w:cstheme="majorHAnsi"/>
                <w:b/>
                <w:i/>
                <w:color w:val="FF0000"/>
                <w:sz w:val="20"/>
                <w:szCs w:val="20"/>
              </w:rPr>
              <w:t xml:space="preserve">; </w:t>
            </w:r>
            <w:r w:rsidR="00D15EE3" w:rsidRPr="00581AE9">
              <w:rPr>
                <w:rFonts w:asciiTheme="majorHAnsi" w:hAnsiTheme="majorHAnsi" w:cstheme="majorHAnsi"/>
                <w:b/>
                <w:i/>
                <w:color w:val="FF0000"/>
                <w:sz w:val="20"/>
                <w:szCs w:val="20"/>
              </w:rPr>
              <w:t xml:space="preserve"> </w:t>
            </w:r>
            <w:r w:rsidRPr="00581AE9">
              <w:rPr>
                <w:rFonts w:asciiTheme="majorHAnsi" w:hAnsiTheme="majorHAnsi" w:cstheme="majorHAnsi"/>
                <w:b/>
                <w:i/>
                <w:color w:val="FF0000"/>
                <w:sz w:val="20"/>
                <w:szCs w:val="20"/>
              </w:rPr>
              <w:t>Next</w:t>
            </w:r>
            <w:proofErr w:type="gramEnd"/>
            <w:r w:rsidRPr="00581AE9">
              <w:rPr>
                <w:rFonts w:asciiTheme="majorHAnsi" w:hAnsiTheme="majorHAnsi" w:cstheme="majorHAnsi"/>
                <w:b/>
                <w:i/>
                <w:color w:val="FF0000"/>
                <w:sz w:val="20"/>
                <w:szCs w:val="20"/>
              </w:rPr>
              <w:t xml:space="preserve"> meeting will be face-to-face, October 11</w:t>
            </w:r>
            <w:r w:rsidRPr="00581AE9">
              <w:rPr>
                <w:rFonts w:asciiTheme="majorHAnsi" w:hAnsiTheme="majorHAnsi" w:cstheme="majorHAnsi"/>
                <w:b/>
                <w:i/>
                <w:color w:val="FF0000"/>
                <w:sz w:val="20"/>
                <w:szCs w:val="20"/>
                <w:vertAlign w:val="superscript"/>
              </w:rPr>
              <w:t>th</w:t>
            </w:r>
            <w:r w:rsidRPr="00581AE9">
              <w:rPr>
                <w:rFonts w:asciiTheme="majorHAnsi" w:hAnsiTheme="majorHAnsi" w:cstheme="majorHAnsi"/>
                <w:b/>
                <w:i/>
                <w:color w:val="FF0000"/>
                <w:sz w:val="20"/>
                <w:szCs w:val="20"/>
              </w:rPr>
              <w:t xml:space="preserve"> (location and time?)</w:t>
            </w:r>
            <w:r w:rsidR="00D15EE3" w:rsidRPr="00581AE9">
              <w:rPr>
                <w:rFonts w:asciiTheme="majorHAnsi" w:hAnsiTheme="majorHAnsi" w:cstheme="majorHAnsi"/>
                <w:b/>
                <w:i/>
                <w:color w:val="FF0000"/>
                <w:sz w:val="20"/>
                <w:szCs w:val="20"/>
              </w:rPr>
              <w:t xml:space="preserve">; </w:t>
            </w:r>
            <w:r w:rsidRPr="00581AE9">
              <w:rPr>
                <w:rFonts w:asciiTheme="majorHAnsi" w:hAnsiTheme="majorHAnsi" w:cstheme="majorHAnsi"/>
                <w:b/>
                <w:i/>
                <w:color w:val="FF0000"/>
                <w:sz w:val="20"/>
                <w:szCs w:val="20"/>
              </w:rPr>
              <w:t>Will discuss what methodology to use</w:t>
            </w:r>
            <w:r w:rsidR="00D15EE3" w:rsidRPr="00581AE9">
              <w:rPr>
                <w:rFonts w:asciiTheme="majorHAnsi" w:hAnsiTheme="majorHAnsi" w:cstheme="majorHAnsi"/>
                <w:b/>
                <w:i/>
                <w:color w:val="FF0000"/>
                <w:sz w:val="20"/>
                <w:szCs w:val="20"/>
              </w:rPr>
              <w:t>. Steve to attend.</w:t>
            </w:r>
            <w:r w:rsidR="00D15EE3" w:rsidRPr="00581AE9">
              <w:rPr>
                <w:rFonts w:asciiTheme="majorHAnsi" w:hAnsiTheme="majorHAnsi" w:cstheme="majorHAnsi"/>
                <w:b/>
                <w:i/>
                <w:color w:val="2E74B5" w:themeColor="accent1" w:themeShade="BF"/>
                <w:sz w:val="20"/>
                <w:szCs w:val="20"/>
              </w:rPr>
              <w:t xml:space="preserve"> </w:t>
            </w:r>
          </w:p>
          <w:p w14:paraId="5A94FDD9" w14:textId="0C373693" w:rsidR="00D15EE3" w:rsidRPr="00D15EE3" w:rsidRDefault="00D15EE3" w:rsidP="002835EA">
            <w:pPr>
              <w:pStyle w:val="ListParagraph"/>
              <w:numPr>
                <w:ilvl w:val="0"/>
                <w:numId w:val="13"/>
              </w:numPr>
              <w:ind w:left="155" w:hanging="180"/>
              <w:rPr>
                <w:rFonts w:asciiTheme="majorHAnsi" w:hAnsiTheme="majorHAnsi" w:cstheme="majorHAnsi"/>
                <w:sz w:val="20"/>
                <w:szCs w:val="20"/>
              </w:rPr>
            </w:pPr>
            <w:r w:rsidRPr="00460A0D">
              <w:rPr>
                <w:rFonts w:asciiTheme="majorHAnsi" w:hAnsiTheme="majorHAnsi" w:cstheme="majorHAnsi"/>
                <w:b/>
                <w:i/>
                <w:sz w:val="20"/>
                <w:szCs w:val="20"/>
              </w:rPr>
              <w:t>Colla</w:t>
            </w:r>
            <w:r w:rsidR="00581AE9" w:rsidRPr="00460A0D">
              <w:rPr>
                <w:rFonts w:asciiTheme="majorHAnsi" w:hAnsiTheme="majorHAnsi" w:cstheme="majorHAnsi"/>
                <w:b/>
                <w:i/>
                <w:sz w:val="20"/>
                <w:szCs w:val="20"/>
              </w:rPr>
              <w:t>borative</w:t>
            </w:r>
            <w:r w:rsidRPr="00460A0D">
              <w:rPr>
                <w:rFonts w:asciiTheme="majorHAnsi" w:hAnsiTheme="majorHAnsi" w:cstheme="majorHAnsi"/>
                <w:b/>
                <w:i/>
                <w:sz w:val="20"/>
                <w:szCs w:val="20"/>
              </w:rPr>
              <w:t xml:space="preserve"> monitoring surveys</w:t>
            </w:r>
            <w:r w:rsidRPr="00460A0D">
              <w:rPr>
                <w:rFonts w:asciiTheme="majorHAnsi" w:hAnsiTheme="majorHAnsi" w:cstheme="majorHAnsi"/>
                <w:i/>
                <w:sz w:val="20"/>
                <w:szCs w:val="20"/>
              </w:rPr>
              <w:t xml:space="preserve"> </w:t>
            </w:r>
            <w:r>
              <w:rPr>
                <w:rFonts w:asciiTheme="majorHAnsi" w:hAnsiTheme="majorHAnsi" w:cstheme="majorHAnsi"/>
                <w:i/>
                <w:color w:val="2E74B5" w:themeColor="accent1" w:themeShade="BF"/>
                <w:sz w:val="20"/>
                <w:szCs w:val="20"/>
              </w:rPr>
              <w:t>– decided to do all 4</w:t>
            </w:r>
            <w:r w:rsidR="00581AE9">
              <w:rPr>
                <w:rFonts w:asciiTheme="majorHAnsi" w:hAnsiTheme="majorHAnsi" w:cstheme="majorHAnsi"/>
                <w:i/>
                <w:color w:val="2E74B5" w:themeColor="accent1" w:themeShade="BF"/>
                <w:sz w:val="20"/>
                <w:szCs w:val="20"/>
              </w:rPr>
              <w:t xml:space="preserve"> collaborative surveys at once at the beginning of a monitoring meeting – date will not be announced. It has been very difficult to get any significant response to these surveys. The surveys have been redesigned. This will be an attempt to gather data on collaboration – key to the CFLR program</w:t>
            </w:r>
          </w:p>
          <w:p w14:paraId="31428C99" w14:textId="0987CD2F" w:rsidR="00D15EE3" w:rsidRDefault="00460A0D" w:rsidP="00460A0D">
            <w:pPr>
              <w:pStyle w:val="ListParagraph"/>
              <w:numPr>
                <w:ilvl w:val="0"/>
                <w:numId w:val="13"/>
              </w:numPr>
              <w:ind w:left="155" w:hanging="180"/>
              <w:rPr>
                <w:rFonts w:asciiTheme="majorHAnsi" w:hAnsiTheme="majorHAnsi" w:cstheme="majorHAnsi"/>
                <w:sz w:val="20"/>
                <w:szCs w:val="20"/>
              </w:rPr>
            </w:pPr>
            <w:r w:rsidRPr="00460A0D">
              <w:rPr>
                <w:rFonts w:asciiTheme="majorHAnsi" w:hAnsiTheme="majorHAnsi" w:cstheme="majorHAnsi"/>
                <w:b/>
                <w:i/>
                <w:sz w:val="20"/>
                <w:szCs w:val="20"/>
              </w:rPr>
              <w:t>Monitoring event update</w:t>
            </w:r>
            <w:r>
              <w:rPr>
                <w:rFonts w:asciiTheme="majorHAnsi" w:hAnsiTheme="majorHAnsi" w:cstheme="majorHAnsi"/>
                <w:i/>
                <w:color w:val="2E74B5" w:themeColor="accent1" w:themeShade="BF"/>
                <w:sz w:val="20"/>
                <w:szCs w:val="20"/>
              </w:rPr>
              <w:t xml:space="preserve">: several volunteers and FS staff participated in a meadow monitoring event on August 30-31. </w:t>
            </w:r>
            <w:r w:rsidR="00D15EE3">
              <w:rPr>
                <w:rFonts w:asciiTheme="majorHAnsi" w:hAnsiTheme="majorHAnsi" w:cstheme="majorHAnsi"/>
                <w:i/>
                <w:color w:val="2E74B5" w:themeColor="accent1" w:themeShade="BF"/>
                <w:sz w:val="20"/>
                <w:szCs w:val="20"/>
              </w:rPr>
              <w:t xml:space="preserve"> </w:t>
            </w:r>
          </w:p>
        </w:tc>
        <w:tc>
          <w:tcPr>
            <w:tcW w:w="1620" w:type="dxa"/>
            <w:shd w:val="clear" w:color="auto" w:fill="auto"/>
          </w:tcPr>
          <w:p w14:paraId="6118A4C5" w14:textId="0A0D06F2" w:rsidR="002835EA" w:rsidRDefault="002835EA" w:rsidP="002835EA">
            <w:pPr>
              <w:jc w:val="center"/>
              <w:rPr>
                <w:rFonts w:asciiTheme="majorHAnsi" w:hAnsiTheme="majorHAnsi" w:cstheme="majorHAnsi"/>
                <w:sz w:val="20"/>
                <w:szCs w:val="20"/>
              </w:rPr>
            </w:pPr>
            <w:r>
              <w:rPr>
                <w:rFonts w:asciiTheme="majorHAnsi" w:hAnsiTheme="majorHAnsi" w:cstheme="majorHAnsi"/>
                <w:sz w:val="20"/>
                <w:szCs w:val="20"/>
              </w:rPr>
              <w:lastRenderedPageBreak/>
              <w:t>Shana Gross</w:t>
            </w:r>
          </w:p>
        </w:tc>
        <w:tc>
          <w:tcPr>
            <w:tcW w:w="1048" w:type="dxa"/>
            <w:shd w:val="clear" w:color="auto" w:fill="auto"/>
          </w:tcPr>
          <w:p w14:paraId="0975F595" w14:textId="7B9B6066" w:rsidR="002835EA" w:rsidRDefault="002835EA" w:rsidP="002835EA">
            <w:pPr>
              <w:jc w:val="center"/>
              <w:rPr>
                <w:rFonts w:asciiTheme="majorHAnsi" w:hAnsiTheme="majorHAnsi" w:cstheme="majorHAnsi"/>
                <w:sz w:val="20"/>
                <w:szCs w:val="20"/>
              </w:rPr>
            </w:pPr>
            <w:r>
              <w:rPr>
                <w:rFonts w:asciiTheme="majorHAnsi" w:hAnsiTheme="majorHAnsi" w:cstheme="majorHAnsi"/>
                <w:sz w:val="20"/>
                <w:szCs w:val="20"/>
              </w:rPr>
              <w:t>11</w:t>
            </w:r>
            <w:r w:rsidR="007F1009">
              <w:rPr>
                <w:rFonts w:asciiTheme="majorHAnsi" w:hAnsiTheme="majorHAnsi" w:cstheme="majorHAnsi"/>
                <w:sz w:val="20"/>
                <w:szCs w:val="20"/>
              </w:rPr>
              <w:t>:05</w:t>
            </w:r>
          </w:p>
        </w:tc>
        <w:tc>
          <w:tcPr>
            <w:tcW w:w="1137" w:type="dxa"/>
            <w:shd w:val="clear" w:color="auto" w:fill="auto"/>
          </w:tcPr>
          <w:p w14:paraId="0D5B0AB5" w14:textId="5083DCF9" w:rsidR="002835EA" w:rsidRDefault="00E46DE6" w:rsidP="002835EA">
            <w:pPr>
              <w:jc w:val="center"/>
              <w:rPr>
                <w:rFonts w:asciiTheme="majorHAnsi" w:hAnsiTheme="majorHAnsi" w:cstheme="majorHAnsi"/>
                <w:sz w:val="20"/>
                <w:szCs w:val="20"/>
              </w:rPr>
            </w:pPr>
            <w:r>
              <w:rPr>
                <w:rFonts w:asciiTheme="majorHAnsi" w:hAnsiTheme="majorHAnsi" w:cstheme="majorHAnsi"/>
                <w:sz w:val="20"/>
                <w:szCs w:val="20"/>
              </w:rPr>
              <w:t>10</w:t>
            </w:r>
          </w:p>
        </w:tc>
      </w:tr>
      <w:tr w:rsidR="002835EA" w:rsidRPr="005C4E2B" w14:paraId="29DF1C79" w14:textId="77777777" w:rsidTr="00893C41">
        <w:tc>
          <w:tcPr>
            <w:tcW w:w="1165" w:type="dxa"/>
            <w:shd w:val="clear" w:color="auto" w:fill="auto"/>
          </w:tcPr>
          <w:p w14:paraId="66E77856" w14:textId="153E464D" w:rsidR="002835EA" w:rsidRDefault="007F1009" w:rsidP="002835EA">
            <w:pPr>
              <w:jc w:val="center"/>
              <w:rPr>
                <w:rFonts w:asciiTheme="majorHAnsi" w:hAnsiTheme="majorHAnsi" w:cstheme="majorHAnsi"/>
                <w:sz w:val="20"/>
                <w:szCs w:val="20"/>
              </w:rPr>
            </w:pPr>
            <w:r>
              <w:rPr>
                <w:rFonts w:asciiTheme="majorHAnsi" w:hAnsiTheme="majorHAnsi" w:cstheme="majorHAnsi"/>
                <w:sz w:val="20"/>
                <w:szCs w:val="20"/>
              </w:rPr>
              <w:t>11</w:t>
            </w:r>
          </w:p>
        </w:tc>
        <w:tc>
          <w:tcPr>
            <w:tcW w:w="4500" w:type="dxa"/>
            <w:shd w:val="clear" w:color="auto" w:fill="auto"/>
          </w:tcPr>
          <w:p w14:paraId="3786D7FD" w14:textId="77777777" w:rsidR="002835EA" w:rsidRDefault="002835EA" w:rsidP="002835EA">
            <w:pPr>
              <w:rPr>
                <w:rFonts w:asciiTheme="majorHAnsi" w:hAnsiTheme="majorHAnsi" w:cstheme="majorHAnsi"/>
                <w:sz w:val="20"/>
                <w:szCs w:val="20"/>
              </w:rPr>
            </w:pPr>
            <w:r>
              <w:rPr>
                <w:rFonts w:asciiTheme="majorHAnsi" w:hAnsiTheme="majorHAnsi" w:cstheme="majorHAnsi"/>
                <w:sz w:val="20"/>
                <w:szCs w:val="20"/>
              </w:rPr>
              <w:t>Operations</w:t>
            </w:r>
            <w:r w:rsidRPr="00DA3D64">
              <w:rPr>
                <w:rFonts w:asciiTheme="majorHAnsi" w:hAnsiTheme="majorHAnsi" w:cstheme="majorHAnsi"/>
                <w:sz w:val="20"/>
                <w:szCs w:val="20"/>
              </w:rPr>
              <w:t xml:space="preserve"> Work Group update</w:t>
            </w:r>
          </w:p>
          <w:p w14:paraId="59005B26" w14:textId="02801E70" w:rsidR="002835EA" w:rsidRDefault="007747D3" w:rsidP="002835EA">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i/>
                <w:color w:val="2E74B5" w:themeColor="accent1" w:themeShade="BF"/>
                <w:sz w:val="20"/>
                <w:szCs w:val="20"/>
              </w:rPr>
              <w:t>Nothing</w:t>
            </w:r>
          </w:p>
        </w:tc>
        <w:tc>
          <w:tcPr>
            <w:tcW w:w="1620" w:type="dxa"/>
            <w:shd w:val="clear" w:color="auto" w:fill="auto"/>
          </w:tcPr>
          <w:p w14:paraId="7DB5ADD2" w14:textId="110CE11E" w:rsidR="002835EA" w:rsidRDefault="002835EA" w:rsidP="002835EA">
            <w:pPr>
              <w:jc w:val="center"/>
              <w:rPr>
                <w:rFonts w:asciiTheme="majorHAnsi" w:hAnsiTheme="majorHAnsi" w:cstheme="majorHAnsi"/>
                <w:sz w:val="20"/>
                <w:szCs w:val="20"/>
              </w:rPr>
            </w:pPr>
            <w:r>
              <w:rPr>
                <w:rFonts w:asciiTheme="majorHAnsi" w:hAnsiTheme="majorHAnsi" w:cstheme="majorHAnsi"/>
                <w:sz w:val="20"/>
                <w:szCs w:val="20"/>
              </w:rPr>
              <w:t xml:space="preserve">John </w:t>
            </w:r>
            <w:proofErr w:type="spellStart"/>
            <w:r>
              <w:rPr>
                <w:rFonts w:asciiTheme="majorHAnsi" w:hAnsiTheme="majorHAnsi" w:cstheme="majorHAnsi"/>
                <w:sz w:val="20"/>
                <w:szCs w:val="20"/>
              </w:rPr>
              <w:t>Heisenbuttel</w:t>
            </w:r>
            <w:proofErr w:type="spellEnd"/>
          </w:p>
        </w:tc>
        <w:tc>
          <w:tcPr>
            <w:tcW w:w="1048" w:type="dxa"/>
            <w:shd w:val="clear" w:color="auto" w:fill="auto"/>
          </w:tcPr>
          <w:p w14:paraId="3DDA5C82" w14:textId="6CE4E90B" w:rsidR="002835EA" w:rsidRDefault="007F1009" w:rsidP="00E46DE6">
            <w:pPr>
              <w:jc w:val="center"/>
              <w:rPr>
                <w:rFonts w:asciiTheme="majorHAnsi" w:hAnsiTheme="majorHAnsi" w:cstheme="majorHAnsi"/>
                <w:sz w:val="20"/>
                <w:szCs w:val="20"/>
              </w:rPr>
            </w:pPr>
            <w:r>
              <w:rPr>
                <w:rFonts w:asciiTheme="majorHAnsi" w:hAnsiTheme="majorHAnsi" w:cstheme="majorHAnsi"/>
                <w:sz w:val="20"/>
                <w:szCs w:val="20"/>
              </w:rPr>
              <w:t>11:1</w:t>
            </w:r>
            <w:r w:rsidR="00E46DE6">
              <w:rPr>
                <w:rFonts w:asciiTheme="majorHAnsi" w:hAnsiTheme="majorHAnsi" w:cstheme="majorHAnsi"/>
                <w:sz w:val="20"/>
                <w:szCs w:val="20"/>
              </w:rPr>
              <w:t>5</w:t>
            </w:r>
          </w:p>
        </w:tc>
        <w:tc>
          <w:tcPr>
            <w:tcW w:w="1137" w:type="dxa"/>
            <w:shd w:val="clear" w:color="auto" w:fill="auto"/>
          </w:tcPr>
          <w:p w14:paraId="7D1BAD95" w14:textId="45A91D63" w:rsidR="002835EA" w:rsidRDefault="002835EA" w:rsidP="002835EA">
            <w:pPr>
              <w:jc w:val="center"/>
              <w:rPr>
                <w:rFonts w:asciiTheme="majorHAnsi" w:hAnsiTheme="majorHAnsi" w:cstheme="majorHAnsi"/>
                <w:sz w:val="20"/>
                <w:szCs w:val="20"/>
              </w:rPr>
            </w:pPr>
            <w:r>
              <w:rPr>
                <w:rFonts w:asciiTheme="majorHAnsi" w:hAnsiTheme="majorHAnsi" w:cstheme="majorHAnsi"/>
                <w:sz w:val="20"/>
                <w:szCs w:val="20"/>
              </w:rPr>
              <w:t>0</w:t>
            </w:r>
          </w:p>
        </w:tc>
      </w:tr>
      <w:tr w:rsidR="002835EA" w:rsidRPr="005C4E2B" w14:paraId="4A4EF8A4" w14:textId="77777777" w:rsidTr="00893C41">
        <w:tc>
          <w:tcPr>
            <w:tcW w:w="1165" w:type="dxa"/>
            <w:shd w:val="clear" w:color="auto" w:fill="auto"/>
          </w:tcPr>
          <w:p w14:paraId="4AC4C903" w14:textId="18179A04" w:rsidR="002835EA" w:rsidRDefault="007F1009" w:rsidP="002835EA">
            <w:pPr>
              <w:jc w:val="center"/>
              <w:rPr>
                <w:rFonts w:asciiTheme="majorHAnsi" w:hAnsiTheme="majorHAnsi" w:cstheme="majorHAnsi"/>
                <w:sz w:val="20"/>
                <w:szCs w:val="20"/>
              </w:rPr>
            </w:pPr>
            <w:r>
              <w:rPr>
                <w:rFonts w:asciiTheme="majorHAnsi" w:hAnsiTheme="majorHAnsi" w:cstheme="majorHAnsi"/>
                <w:sz w:val="20"/>
                <w:szCs w:val="20"/>
              </w:rPr>
              <w:t>12</w:t>
            </w:r>
          </w:p>
        </w:tc>
        <w:tc>
          <w:tcPr>
            <w:tcW w:w="4500" w:type="dxa"/>
            <w:shd w:val="clear" w:color="auto" w:fill="auto"/>
          </w:tcPr>
          <w:p w14:paraId="183BF8B2" w14:textId="77777777" w:rsidR="002835EA" w:rsidRPr="00EC267A" w:rsidRDefault="002835EA" w:rsidP="00EC267A">
            <w:pPr>
              <w:ind w:left="-25"/>
              <w:rPr>
                <w:rFonts w:asciiTheme="majorHAnsi" w:hAnsiTheme="majorHAnsi" w:cstheme="majorHAnsi"/>
                <w:sz w:val="20"/>
                <w:szCs w:val="20"/>
              </w:rPr>
            </w:pPr>
            <w:r w:rsidRPr="00EC267A">
              <w:rPr>
                <w:rFonts w:asciiTheme="majorHAnsi" w:hAnsiTheme="majorHAnsi" w:cstheme="majorHAnsi"/>
                <w:sz w:val="20"/>
                <w:szCs w:val="20"/>
              </w:rPr>
              <w:t>Agency/organization updates (round table)</w:t>
            </w:r>
          </w:p>
          <w:p w14:paraId="1EF5DE7C" w14:textId="3DA19AE7" w:rsidR="00EC267A" w:rsidRPr="00EC267A" w:rsidRDefault="00D15EE3" w:rsidP="002835EA">
            <w:pPr>
              <w:pStyle w:val="ListParagraph"/>
              <w:numPr>
                <w:ilvl w:val="0"/>
                <w:numId w:val="13"/>
              </w:numPr>
              <w:ind w:left="155" w:hanging="180"/>
              <w:rPr>
                <w:rFonts w:asciiTheme="majorHAnsi" w:hAnsiTheme="majorHAnsi" w:cstheme="majorHAnsi"/>
                <w:sz w:val="20"/>
                <w:szCs w:val="20"/>
              </w:rPr>
            </w:pPr>
            <w:r w:rsidRPr="005C08C9">
              <w:rPr>
                <w:rFonts w:asciiTheme="majorHAnsi" w:hAnsiTheme="majorHAnsi" w:cstheme="majorHAnsi"/>
                <w:b/>
                <w:i/>
                <w:sz w:val="20"/>
                <w:szCs w:val="20"/>
              </w:rPr>
              <w:t xml:space="preserve">Bill </w:t>
            </w:r>
            <w:r w:rsidR="007E384F" w:rsidRPr="005C08C9">
              <w:rPr>
                <w:rFonts w:asciiTheme="majorHAnsi" w:hAnsiTheme="majorHAnsi" w:cstheme="majorHAnsi"/>
                <w:b/>
                <w:i/>
                <w:sz w:val="20"/>
                <w:szCs w:val="20"/>
              </w:rPr>
              <w:t>Haigh</w:t>
            </w:r>
            <w:r w:rsidRPr="005C08C9">
              <w:rPr>
                <w:rFonts w:asciiTheme="majorHAnsi" w:hAnsiTheme="majorHAnsi" w:cstheme="majorHAnsi"/>
                <w:b/>
                <w:i/>
                <w:sz w:val="20"/>
                <w:szCs w:val="20"/>
              </w:rPr>
              <w:t xml:space="preserve"> </w:t>
            </w:r>
            <w:r w:rsidR="007E384F" w:rsidRPr="005C08C9">
              <w:rPr>
                <w:rFonts w:asciiTheme="majorHAnsi" w:hAnsiTheme="majorHAnsi" w:cstheme="majorHAnsi"/>
                <w:b/>
                <w:i/>
                <w:sz w:val="20"/>
                <w:szCs w:val="20"/>
              </w:rPr>
              <w:t>(BLM)</w:t>
            </w:r>
            <w:r>
              <w:rPr>
                <w:rFonts w:asciiTheme="majorHAnsi" w:hAnsiTheme="majorHAnsi" w:cstheme="majorHAnsi"/>
                <w:i/>
                <w:color w:val="2E74B5" w:themeColor="accent1" w:themeShade="BF"/>
                <w:sz w:val="20"/>
                <w:szCs w:val="20"/>
              </w:rPr>
              <w:t xml:space="preserve"> – </w:t>
            </w:r>
            <w:proofErr w:type="spellStart"/>
            <w:r>
              <w:rPr>
                <w:rFonts w:asciiTheme="majorHAnsi" w:hAnsiTheme="majorHAnsi" w:cstheme="majorHAnsi"/>
                <w:i/>
                <w:color w:val="2E74B5" w:themeColor="accent1" w:themeShade="BF"/>
                <w:sz w:val="20"/>
                <w:szCs w:val="20"/>
              </w:rPr>
              <w:t>Lillygap</w:t>
            </w:r>
            <w:proofErr w:type="spellEnd"/>
            <w:r>
              <w:rPr>
                <w:rFonts w:asciiTheme="majorHAnsi" w:hAnsiTheme="majorHAnsi" w:cstheme="majorHAnsi"/>
                <w:i/>
                <w:color w:val="2E74B5" w:themeColor="accent1" w:themeShade="BF"/>
                <w:sz w:val="20"/>
                <w:szCs w:val="20"/>
              </w:rPr>
              <w:t xml:space="preserve">; will have contractors on </w:t>
            </w:r>
            <w:r w:rsidR="007E384F">
              <w:rPr>
                <w:rFonts w:asciiTheme="majorHAnsi" w:hAnsiTheme="majorHAnsi" w:cstheme="majorHAnsi"/>
                <w:i/>
                <w:color w:val="2E74B5" w:themeColor="accent1" w:themeShade="BF"/>
                <w:sz w:val="20"/>
                <w:szCs w:val="20"/>
              </w:rPr>
              <w:t>the ground</w:t>
            </w:r>
            <w:r>
              <w:rPr>
                <w:rFonts w:asciiTheme="majorHAnsi" w:hAnsiTheme="majorHAnsi" w:cstheme="majorHAnsi"/>
                <w:i/>
                <w:color w:val="2E74B5" w:themeColor="accent1" w:themeShade="BF"/>
                <w:sz w:val="20"/>
                <w:szCs w:val="20"/>
              </w:rPr>
              <w:t xml:space="preserve"> by winter; also fuels </w:t>
            </w:r>
            <w:r w:rsidR="007E384F">
              <w:rPr>
                <w:rFonts w:asciiTheme="majorHAnsi" w:hAnsiTheme="majorHAnsi" w:cstheme="majorHAnsi"/>
                <w:i/>
                <w:color w:val="2E74B5" w:themeColor="accent1" w:themeShade="BF"/>
                <w:sz w:val="20"/>
                <w:szCs w:val="20"/>
              </w:rPr>
              <w:t xml:space="preserve">variance issue </w:t>
            </w:r>
            <w:r>
              <w:rPr>
                <w:rFonts w:asciiTheme="majorHAnsi" w:hAnsiTheme="majorHAnsi" w:cstheme="majorHAnsi"/>
                <w:i/>
                <w:color w:val="2E74B5" w:themeColor="accent1" w:themeShade="BF"/>
                <w:sz w:val="20"/>
                <w:szCs w:val="20"/>
              </w:rPr>
              <w:t>for arch</w:t>
            </w:r>
            <w:r w:rsidR="007E384F">
              <w:rPr>
                <w:rFonts w:asciiTheme="majorHAnsi" w:hAnsiTheme="majorHAnsi" w:cstheme="majorHAnsi"/>
                <w:i/>
                <w:color w:val="2E74B5" w:themeColor="accent1" w:themeShade="BF"/>
                <w:sz w:val="20"/>
                <w:szCs w:val="20"/>
              </w:rPr>
              <w:t>eological issues. $150K for archeologists</w:t>
            </w:r>
            <w:r>
              <w:rPr>
                <w:rFonts w:asciiTheme="majorHAnsi" w:hAnsiTheme="majorHAnsi" w:cstheme="majorHAnsi"/>
                <w:i/>
                <w:color w:val="2E74B5" w:themeColor="accent1" w:themeShade="BF"/>
                <w:sz w:val="20"/>
                <w:szCs w:val="20"/>
              </w:rPr>
              <w:t xml:space="preserve"> to </w:t>
            </w:r>
            <w:proofErr w:type="gramStart"/>
            <w:r w:rsidR="007E384F">
              <w:rPr>
                <w:rFonts w:asciiTheme="majorHAnsi" w:hAnsiTheme="majorHAnsi" w:cstheme="majorHAnsi"/>
                <w:i/>
                <w:color w:val="2E74B5" w:themeColor="accent1" w:themeShade="BF"/>
                <w:sz w:val="20"/>
                <w:szCs w:val="20"/>
              </w:rPr>
              <w:t xml:space="preserve">do </w:t>
            </w:r>
            <w:r>
              <w:rPr>
                <w:rFonts w:asciiTheme="majorHAnsi" w:hAnsiTheme="majorHAnsi" w:cstheme="majorHAnsi"/>
                <w:i/>
                <w:color w:val="2E74B5" w:themeColor="accent1" w:themeShade="BF"/>
                <w:sz w:val="20"/>
                <w:szCs w:val="20"/>
              </w:rPr>
              <w:t xml:space="preserve"> full</w:t>
            </w:r>
            <w:proofErr w:type="gramEnd"/>
            <w:r>
              <w:rPr>
                <w:rFonts w:asciiTheme="majorHAnsi" w:hAnsiTheme="majorHAnsi" w:cstheme="majorHAnsi"/>
                <w:i/>
                <w:color w:val="2E74B5" w:themeColor="accent1" w:themeShade="BF"/>
                <w:sz w:val="20"/>
                <w:szCs w:val="20"/>
              </w:rPr>
              <w:t xml:space="preserve"> cultural surveys – </w:t>
            </w:r>
            <w:r w:rsidR="007E384F">
              <w:rPr>
                <w:rFonts w:asciiTheme="majorHAnsi" w:hAnsiTheme="majorHAnsi" w:cstheme="majorHAnsi"/>
                <w:i/>
                <w:color w:val="2E74B5" w:themeColor="accent1" w:themeShade="BF"/>
                <w:sz w:val="20"/>
                <w:szCs w:val="20"/>
              </w:rPr>
              <w:t xml:space="preserve">will start </w:t>
            </w:r>
            <w:r>
              <w:rPr>
                <w:rFonts w:asciiTheme="majorHAnsi" w:hAnsiTheme="majorHAnsi" w:cstheme="majorHAnsi"/>
                <w:i/>
                <w:color w:val="2E74B5" w:themeColor="accent1" w:themeShade="BF"/>
                <w:sz w:val="20"/>
                <w:szCs w:val="20"/>
              </w:rPr>
              <w:t>about a month from now</w:t>
            </w:r>
            <w:r w:rsidR="007E384F">
              <w:rPr>
                <w:rFonts w:asciiTheme="majorHAnsi" w:hAnsiTheme="majorHAnsi" w:cstheme="majorHAnsi"/>
                <w:i/>
                <w:color w:val="2E74B5" w:themeColor="accent1" w:themeShade="BF"/>
                <w:sz w:val="20"/>
                <w:szCs w:val="20"/>
              </w:rPr>
              <w:t>.</w:t>
            </w:r>
          </w:p>
          <w:p w14:paraId="12BFFE18" w14:textId="17EA645A" w:rsidR="00EC267A" w:rsidRPr="007E384F" w:rsidRDefault="00D15EE3" w:rsidP="002835EA">
            <w:pPr>
              <w:pStyle w:val="ListParagraph"/>
              <w:numPr>
                <w:ilvl w:val="0"/>
                <w:numId w:val="13"/>
              </w:numPr>
              <w:ind w:left="155" w:hanging="180"/>
              <w:rPr>
                <w:rFonts w:asciiTheme="majorHAnsi" w:hAnsiTheme="majorHAnsi" w:cstheme="majorHAnsi"/>
                <w:b/>
                <w:color w:val="FF0000"/>
                <w:sz w:val="20"/>
                <w:szCs w:val="20"/>
              </w:rPr>
            </w:pPr>
            <w:r w:rsidRPr="005C08C9">
              <w:rPr>
                <w:rFonts w:asciiTheme="majorHAnsi" w:hAnsiTheme="majorHAnsi" w:cstheme="majorHAnsi"/>
                <w:b/>
                <w:i/>
                <w:sz w:val="20"/>
                <w:szCs w:val="20"/>
              </w:rPr>
              <w:t xml:space="preserve">David Griffith </w:t>
            </w:r>
            <w:r w:rsidR="007E384F" w:rsidRPr="005C08C9">
              <w:rPr>
                <w:rFonts w:asciiTheme="majorHAnsi" w:hAnsiTheme="majorHAnsi" w:cstheme="majorHAnsi"/>
                <w:b/>
                <w:i/>
                <w:sz w:val="20"/>
                <w:szCs w:val="20"/>
              </w:rPr>
              <w:t>(</w:t>
            </w:r>
            <w:r w:rsidRPr="005C08C9">
              <w:rPr>
                <w:rFonts w:asciiTheme="majorHAnsi" w:hAnsiTheme="majorHAnsi" w:cstheme="majorHAnsi"/>
                <w:b/>
                <w:i/>
                <w:sz w:val="20"/>
                <w:szCs w:val="20"/>
              </w:rPr>
              <w:t>ABC</w:t>
            </w:r>
            <w:r w:rsidR="007E384F" w:rsidRPr="005C08C9">
              <w:rPr>
                <w:rFonts w:asciiTheme="majorHAnsi" w:hAnsiTheme="majorHAnsi" w:cstheme="majorHAnsi"/>
                <w:b/>
                <w:i/>
                <w:sz w:val="20"/>
                <w:szCs w:val="20"/>
              </w:rPr>
              <w:t>)</w:t>
            </w:r>
            <w:r w:rsidRPr="005C08C9">
              <w:rPr>
                <w:rFonts w:asciiTheme="majorHAnsi" w:hAnsiTheme="majorHAnsi" w:cstheme="majorHAnsi"/>
                <w:i/>
                <w:sz w:val="20"/>
                <w:szCs w:val="20"/>
              </w:rPr>
              <w:t xml:space="preserve"> </w:t>
            </w:r>
            <w:r>
              <w:rPr>
                <w:rFonts w:asciiTheme="majorHAnsi" w:hAnsiTheme="majorHAnsi" w:cstheme="majorHAnsi"/>
                <w:i/>
                <w:color w:val="2E74B5" w:themeColor="accent1" w:themeShade="BF"/>
                <w:sz w:val="20"/>
                <w:szCs w:val="20"/>
              </w:rPr>
              <w:t xml:space="preserve">– we are penniless; few private donors; want ideas for funding, </w:t>
            </w:r>
            <w:r w:rsidR="007E384F">
              <w:rPr>
                <w:rFonts w:asciiTheme="majorHAnsi" w:hAnsiTheme="majorHAnsi" w:cstheme="majorHAnsi"/>
                <w:i/>
                <w:color w:val="2E74B5" w:themeColor="accent1" w:themeShade="BF"/>
                <w:sz w:val="20"/>
                <w:szCs w:val="20"/>
              </w:rPr>
              <w:t>don’t need</w:t>
            </w:r>
            <w:r>
              <w:rPr>
                <w:rFonts w:asciiTheme="majorHAnsi" w:hAnsiTheme="majorHAnsi" w:cstheme="majorHAnsi"/>
                <w:i/>
                <w:color w:val="2E74B5" w:themeColor="accent1" w:themeShade="BF"/>
                <w:sz w:val="20"/>
                <w:szCs w:val="20"/>
              </w:rPr>
              <w:t xml:space="preserve"> a lot; maybe will be</w:t>
            </w:r>
            <w:r w:rsidR="007E384F">
              <w:rPr>
                <w:rFonts w:asciiTheme="majorHAnsi" w:hAnsiTheme="majorHAnsi" w:cstheme="majorHAnsi"/>
                <w:i/>
                <w:color w:val="2E74B5" w:themeColor="accent1" w:themeShade="BF"/>
                <w:sz w:val="20"/>
                <w:szCs w:val="20"/>
              </w:rPr>
              <w:t>come</w:t>
            </w:r>
            <w:r>
              <w:rPr>
                <w:rFonts w:asciiTheme="majorHAnsi" w:hAnsiTheme="majorHAnsi" w:cstheme="majorHAnsi"/>
                <w:i/>
                <w:color w:val="2E74B5" w:themeColor="accent1" w:themeShade="BF"/>
                <w:sz w:val="20"/>
                <w:szCs w:val="20"/>
              </w:rPr>
              <w:t xml:space="preserve"> a 501C3; at last </w:t>
            </w:r>
            <w:r w:rsidR="007E384F">
              <w:rPr>
                <w:rFonts w:asciiTheme="majorHAnsi" w:hAnsiTheme="majorHAnsi" w:cstheme="majorHAnsi"/>
                <w:i/>
                <w:color w:val="2E74B5" w:themeColor="accent1" w:themeShade="BF"/>
                <w:sz w:val="20"/>
                <w:szCs w:val="20"/>
              </w:rPr>
              <w:t>ABC meeting</w:t>
            </w:r>
            <w:r>
              <w:rPr>
                <w:rFonts w:asciiTheme="majorHAnsi" w:hAnsiTheme="majorHAnsi" w:cstheme="majorHAnsi"/>
                <w:i/>
                <w:color w:val="2E74B5" w:themeColor="accent1" w:themeShade="BF"/>
                <w:sz w:val="20"/>
                <w:szCs w:val="20"/>
              </w:rPr>
              <w:t xml:space="preserve">, </w:t>
            </w:r>
            <w:r w:rsidR="007E384F">
              <w:rPr>
                <w:rFonts w:asciiTheme="majorHAnsi" w:hAnsiTheme="majorHAnsi" w:cstheme="majorHAnsi"/>
                <w:i/>
                <w:color w:val="2E74B5" w:themeColor="accent1" w:themeShade="BF"/>
                <w:sz w:val="20"/>
                <w:szCs w:val="20"/>
              </w:rPr>
              <w:t xml:space="preserve">we had a </w:t>
            </w:r>
            <w:r>
              <w:rPr>
                <w:rFonts w:asciiTheme="majorHAnsi" w:hAnsiTheme="majorHAnsi" w:cstheme="majorHAnsi"/>
                <w:i/>
                <w:color w:val="2E74B5" w:themeColor="accent1" w:themeShade="BF"/>
                <w:sz w:val="20"/>
                <w:szCs w:val="20"/>
              </w:rPr>
              <w:t xml:space="preserve">great </w:t>
            </w:r>
            <w:r w:rsidR="007E384F">
              <w:rPr>
                <w:rFonts w:asciiTheme="majorHAnsi" w:hAnsiTheme="majorHAnsi" w:cstheme="majorHAnsi"/>
                <w:i/>
                <w:color w:val="2E74B5" w:themeColor="accent1" w:themeShade="BF"/>
                <w:sz w:val="20"/>
                <w:szCs w:val="20"/>
              </w:rPr>
              <w:t>presentation on muscle-powered recreation and its impact on economies</w:t>
            </w:r>
            <w:r>
              <w:rPr>
                <w:rFonts w:asciiTheme="majorHAnsi" w:hAnsiTheme="majorHAnsi" w:cstheme="majorHAnsi"/>
                <w:i/>
                <w:color w:val="2E74B5" w:themeColor="accent1" w:themeShade="BF"/>
                <w:sz w:val="20"/>
                <w:szCs w:val="20"/>
              </w:rPr>
              <w:t>; Dan Stroud; Washington FS</w:t>
            </w:r>
            <w:r w:rsidR="007E384F">
              <w:rPr>
                <w:rFonts w:asciiTheme="majorHAnsi" w:hAnsiTheme="majorHAnsi" w:cstheme="majorHAnsi"/>
                <w:i/>
                <w:color w:val="2E74B5" w:themeColor="accent1" w:themeShade="BF"/>
                <w:sz w:val="20"/>
                <w:szCs w:val="20"/>
              </w:rPr>
              <w:t xml:space="preserve"> attended. Would ACCG like a similar presentation</w:t>
            </w:r>
            <w:r w:rsidR="007E384F" w:rsidRPr="007E384F">
              <w:rPr>
                <w:rFonts w:asciiTheme="majorHAnsi" w:hAnsiTheme="majorHAnsi" w:cstheme="majorHAnsi"/>
                <w:b/>
                <w:i/>
                <w:color w:val="FF0000"/>
                <w:sz w:val="20"/>
                <w:szCs w:val="20"/>
              </w:rPr>
              <w:t>? Jill to get details from David.</w:t>
            </w:r>
          </w:p>
          <w:p w14:paraId="196F779D" w14:textId="77777777" w:rsidR="007E384F" w:rsidRPr="007E384F" w:rsidRDefault="00D15EE3" w:rsidP="002835EA">
            <w:pPr>
              <w:pStyle w:val="ListParagraph"/>
              <w:numPr>
                <w:ilvl w:val="0"/>
                <w:numId w:val="13"/>
              </w:numPr>
              <w:ind w:left="155" w:hanging="180"/>
              <w:rPr>
                <w:rFonts w:asciiTheme="majorHAnsi" w:hAnsiTheme="majorHAnsi" w:cstheme="majorHAnsi"/>
                <w:sz w:val="20"/>
                <w:szCs w:val="20"/>
              </w:rPr>
            </w:pPr>
            <w:r w:rsidRPr="005C08C9">
              <w:rPr>
                <w:rFonts w:asciiTheme="majorHAnsi" w:hAnsiTheme="majorHAnsi" w:cstheme="majorHAnsi"/>
                <w:b/>
                <w:i/>
                <w:sz w:val="20"/>
                <w:szCs w:val="20"/>
              </w:rPr>
              <w:t>Pat</w:t>
            </w:r>
            <w:r w:rsidR="007E384F" w:rsidRPr="005C08C9">
              <w:rPr>
                <w:rFonts w:asciiTheme="majorHAnsi" w:hAnsiTheme="majorHAnsi" w:cstheme="majorHAnsi"/>
                <w:b/>
                <w:i/>
                <w:sz w:val="20"/>
                <w:szCs w:val="20"/>
              </w:rPr>
              <w:t xml:space="preserve"> McGreevy (Cal Am)</w:t>
            </w:r>
            <w:r>
              <w:rPr>
                <w:rFonts w:asciiTheme="majorHAnsi" w:hAnsiTheme="majorHAnsi" w:cstheme="majorHAnsi"/>
                <w:i/>
                <w:color w:val="2E74B5" w:themeColor="accent1" w:themeShade="BF"/>
                <w:sz w:val="20"/>
                <w:szCs w:val="20"/>
              </w:rPr>
              <w:t xml:space="preserve">: </w:t>
            </w:r>
          </w:p>
          <w:p w14:paraId="55BFE602" w14:textId="77777777" w:rsidR="007E384F" w:rsidRPr="007E384F" w:rsidRDefault="00D15EE3" w:rsidP="007E384F">
            <w:pPr>
              <w:pStyle w:val="ListParagraph"/>
              <w:numPr>
                <w:ilvl w:val="1"/>
                <w:numId w:val="13"/>
              </w:numPr>
              <w:ind w:left="335" w:hanging="245"/>
              <w:rPr>
                <w:rFonts w:asciiTheme="majorHAnsi" w:hAnsiTheme="majorHAnsi" w:cstheme="majorHAnsi"/>
                <w:sz w:val="20"/>
                <w:szCs w:val="20"/>
              </w:rPr>
            </w:pPr>
            <w:r>
              <w:rPr>
                <w:rFonts w:asciiTheme="majorHAnsi" w:hAnsiTheme="majorHAnsi" w:cstheme="majorHAnsi"/>
                <w:i/>
                <w:color w:val="2E74B5" w:themeColor="accent1" w:themeShade="BF"/>
                <w:sz w:val="20"/>
                <w:szCs w:val="20"/>
              </w:rPr>
              <w:t>So</w:t>
            </w:r>
            <w:r w:rsidR="007E384F">
              <w:rPr>
                <w:rFonts w:asciiTheme="majorHAnsi" w:hAnsiTheme="majorHAnsi" w:cstheme="majorHAnsi"/>
                <w:i/>
                <w:color w:val="2E74B5" w:themeColor="accent1" w:themeShade="BF"/>
                <w:sz w:val="20"/>
                <w:szCs w:val="20"/>
              </w:rPr>
              <w:t xml:space="preserve">uth fork </w:t>
            </w:r>
            <w:proofErr w:type="spellStart"/>
            <w:r w:rsidR="007E384F">
              <w:rPr>
                <w:rFonts w:asciiTheme="majorHAnsi" w:hAnsiTheme="majorHAnsi" w:cstheme="majorHAnsi"/>
                <w:i/>
                <w:color w:val="2E74B5" w:themeColor="accent1" w:themeShade="BF"/>
                <w:sz w:val="20"/>
                <w:szCs w:val="20"/>
              </w:rPr>
              <w:t>Mokelumne</w:t>
            </w:r>
            <w:proofErr w:type="spellEnd"/>
            <w:r w:rsidR="007E384F">
              <w:rPr>
                <w:rFonts w:asciiTheme="majorHAnsi" w:hAnsiTheme="majorHAnsi" w:cstheme="majorHAnsi"/>
                <w:i/>
                <w:color w:val="2E74B5" w:themeColor="accent1" w:themeShade="BF"/>
                <w:sz w:val="20"/>
                <w:szCs w:val="20"/>
              </w:rPr>
              <w:t>,</w:t>
            </w:r>
            <w:r>
              <w:rPr>
                <w:rFonts w:asciiTheme="majorHAnsi" w:hAnsiTheme="majorHAnsi" w:cstheme="majorHAnsi"/>
                <w:i/>
                <w:color w:val="2E74B5" w:themeColor="accent1" w:themeShade="BF"/>
                <w:sz w:val="20"/>
                <w:szCs w:val="20"/>
              </w:rPr>
              <w:t xml:space="preserve"> 912 acres in sandy gulch; trying to wind up planning</w:t>
            </w:r>
            <w:r w:rsidR="007E384F">
              <w:rPr>
                <w:rFonts w:asciiTheme="majorHAnsi" w:hAnsiTheme="majorHAnsi" w:cstheme="majorHAnsi"/>
                <w:i/>
                <w:color w:val="2E74B5" w:themeColor="accent1" w:themeShade="BF"/>
                <w:sz w:val="20"/>
                <w:szCs w:val="20"/>
              </w:rPr>
              <w:t>;</w:t>
            </w:r>
            <w:r>
              <w:rPr>
                <w:rFonts w:asciiTheme="majorHAnsi" w:hAnsiTheme="majorHAnsi" w:cstheme="majorHAnsi"/>
                <w:i/>
                <w:color w:val="2E74B5" w:themeColor="accent1" w:themeShade="BF"/>
                <w:sz w:val="20"/>
                <w:szCs w:val="20"/>
              </w:rPr>
              <w:t xml:space="preserve"> </w:t>
            </w:r>
            <w:r w:rsidR="00A856A3">
              <w:rPr>
                <w:rFonts w:asciiTheme="majorHAnsi" w:hAnsiTheme="majorHAnsi" w:cstheme="majorHAnsi"/>
                <w:i/>
                <w:color w:val="2E74B5" w:themeColor="accent1" w:themeShade="BF"/>
                <w:sz w:val="20"/>
                <w:szCs w:val="20"/>
              </w:rPr>
              <w:t>grant in draft</w:t>
            </w:r>
            <w:r w:rsidR="007E384F">
              <w:rPr>
                <w:rFonts w:asciiTheme="majorHAnsi" w:hAnsiTheme="majorHAnsi" w:cstheme="majorHAnsi"/>
                <w:i/>
                <w:color w:val="2E74B5" w:themeColor="accent1" w:themeShade="BF"/>
                <w:sz w:val="20"/>
                <w:szCs w:val="20"/>
              </w:rPr>
              <w:t xml:space="preserve"> stage</w:t>
            </w:r>
            <w:r w:rsidR="00A856A3">
              <w:rPr>
                <w:rFonts w:asciiTheme="majorHAnsi" w:hAnsiTheme="majorHAnsi" w:cstheme="majorHAnsi"/>
                <w:i/>
                <w:color w:val="2E74B5" w:themeColor="accent1" w:themeShade="BF"/>
                <w:sz w:val="20"/>
                <w:szCs w:val="20"/>
              </w:rPr>
              <w:t xml:space="preserve">; </w:t>
            </w:r>
            <w:r w:rsidR="007E384F">
              <w:rPr>
                <w:rFonts w:asciiTheme="majorHAnsi" w:hAnsiTheme="majorHAnsi" w:cstheme="majorHAnsi"/>
                <w:i/>
                <w:color w:val="2E74B5" w:themeColor="accent1" w:themeShade="BF"/>
                <w:sz w:val="20"/>
                <w:szCs w:val="20"/>
              </w:rPr>
              <w:lastRenderedPageBreak/>
              <w:t>usually NEPA done first --</w:t>
            </w:r>
            <w:r w:rsidR="00F77A7E">
              <w:rPr>
                <w:rFonts w:asciiTheme="majorHAnsi" w:hAnsiTheme="majorHAnsi" w:cstheme="majorHAnsi"/>
                <w:i/>
                <w:color w:val="2E74B5" w:themeColor="accent1" w:themeShade="BF"/>
                <w:sz w:val="20"/>
                <w:szCs w:val="20"/>
              </w:rPr>
              <w:t xml:space="preserve"> you can comb</w:t>
            </w:r>
            <w:r w:rsidR="007E384F">
              <w:rPr>
                <w:rFonts w:asciiTheme="majorHAnsi" w:hAnsiTheme="majorHAnsi" w:cstheme="majorHAnsi"/>
                <w:i/>
                <w:color w:val="2E74B5" w:themeColor="accent1" w:themeShade="BF"/>
                <w:sz w:val="20"/>
                <w:szCs w:val="20"/>
              </w:rPr>
              <w:t>i</w:t>
            </w:r>
            <w:r w:rsidR="00F77A7E">
              <w:rPr>
                <w:rFonts w:asciiTheme="majorHAnsi" w:hAnsiTheme="majorHAnsi" w:cstheme="majorHAnsi"/>
                <w:i/>
                <w:color w:val="2E74B5" w:themeColor="accent1" w:themeShade="BF"/>
                <w:sz w:val="20"/>
                <w:szCs w:val="20"/>
              </w:rPr>
              <w:t xml:space="preserve">ne NEPA and </w:t>
            </w:r>
            <w:r w:rsidR="007E384F">
              <w:rPr>
                <w:rFonts w:asciiTheme="majorHAnsi" w:hAnsiTheme="majorHAnsi" w:cstheme="majorHAnsi"/>
                <w:i/>
                <w:color w:val="2E74B5" w:themeColor="accent1" w:themeShade="BF"/>
                <w:sz w:val="20"/>
                <w:szCs w:val="20"/>
              </w:rPr>
              <w:t>CEQA</w:t>
            </w:r>
            <w:r w:rsidR="00F77A7E">
              <w:rPr>
                <w:rFonts w:asciiTheme="majorHAnsi" w:hAnsiTheme="majorHAnsi" w:cstheme="majorHAnsi"/>
                <w:i/>
                <w:color w:val="2E74B5" w:themeColor="accent1" w:themeShade="BF"/>
                <w:sz w:val="20"/>
                <w:szCs w:val="20"/>
              </w:rPr>
              <w:t>; fed and stat</w:t>
            </w:r>
            <w:r w:rsidR="007E384F">
              <w:rPr>
                <w:rFonts w:asciiTheme="majorHAnsi" w:hAnsiTheme="majorHAnsi" w:cstheme="majorHAnsi"/>
                <w:i/>
                <w:color w:val="2E74B5" w:themeColor="accent1" w:themeShade="BF"/>
                <w:sz w:val="20"/>
                <w:szCs w:val="20"/>
              </w:rPr>
              <w:t xml:space="preserve">e working together; </w:t>
            </w:r>
          </w:p>
          <w:p w14:paraId="53B1E3AA" w14:textId="0F0C68F6" w:rsidR="00EC267A" w:rsidRPr="00EC267A" w:rsidRDefault="007E384F" w:rsidP="007E384F">
            <w:pPr>
              <w:pStyle w:val="ListParagraph"/>
              <w:numPr>
                <w:ilvl w:val="1"/>
                <w:numId w:val="13"/>
              </w:numPr>
              <w:ind w:left="335" w:hanging="245"/>
              <w:rPr>
                <w:rFonts w:asciiTheme="majorHAnsi" w:hAnsiTheme="majorHAnsi" w:cstheme="majorHAnsi"/>
                <w:sz w:val="20"/>
                <w:szCs w:val="20"/>
              </w:rPr>
            </w:pPr>
            <w:r>
              <w:rPr>
                <w:rFonts w:asciiTheme="majorHAnsi" w:hAnsiTheme="majorHAnsi" w:cstheme="majorHAnsi"/>
                <w:i/>
                <w:color w:val="2E74B5" w:themeColor="accent1" w:themeShade="BF"/>
                <w:sz w:val="20"/>
                <w:szCs w:val="20"/>
              </w:rPr>
              <w:t>A</w:t>
            </w:r>
            <w:r w:rsidR="00F77A7E">
              <w:rPr>
                <w:rFonts w:asciiTheme="majorHAnsi" w:hAnsiTheme="majorHAnsi" w:cstheme="majorHAnsi"/>
                <w:i/>
                <w:color w:val="2E74B5" w:themeColor="accent1" w:themeShade="BF"/>
                <w:sz w:val="20"/>
                <w:szCs w:val="20"/>
              </w:rPr>
              <w:t xml:space="preserve">lso applying </w:t>
            </w:r>
            <w:r>
              <w:rPr>
                <w:rFonts w:asciiTheme="majorHAnsi" w:hAnsiTheme="majorHAnsi" w:cstheme="majorHAnsi"/>
                <w:i/>
                <w:color w:val="2E74B5" w:themeColor="accent1" w:themeShade="BF"/>
                <w:sz w:val="20"/>
                <w:szCs w:val="20"/>
              </w:rPr>
              <w:t xml:space="preserve">for an </w:t>
            </w:r>
            <w:proofErr w:type="spellStart"/>
            <w:r>
              <w:rPr>
                <w:rFonts w:asciiTheme="majorHAnsi" w:hAnsiTheme="majorHAnsi" w:cstheme="majorHAnsi"/>
                <w:i/>
                <w:color w:val="2E74B5" w:themeColor="accent1" w:themeShade="BF"/>
                <w:sz w:val="20"/>
                <w:szCs w:val="20"/>
              </w:rPr>
              <w:t>implemention</w:t>
            </w:r>
            <w:proofErr w:type="spellEnd"/>
            <w:r w:rsidR="00F77A7E">
              <w:rPr>
                <w:rFonts w:asciiTheme="majorHAnsi" w:hAnsiTheme="majorHAnsi" w:cstheme="majorHAnsi"/>
                <w:i/>
                <w:color w:val="2E74B5" w:themeColor="accent1" w:themeShade="BF"/>
                <w:sz w:val="20"/>
                <w:szCs w:val="20"/>
              </w:rPr>
              <w:t xml:space="preserve"> gra</w:t>
            </w:r>
            <w:r>
              <w:rPr>
                <w:rFonts w:asciiTheme="majorHAnsi" w:hAnsiTheme="majorHAnsi" w:cstheme="majorHAnsi"/>
                <w:i/>
                <w:color w:val="2E74B5" w:themeColor="accent1" w:themeShade="BF"/>
                <w:sz w:val="20"/>
                <w:szCs w:val="20"/>
              </w:rPr>
              <w:t>n</w:t>
            </w:r>
            <w:r w:rsidR="00F77A7E">
              <w:rPr>
                <w:rFonts w:asciiTheme="majorHAnsi" w:hAnsiTheme="majorHAnsi" w:cstheme="majorHAnsi"/>
                <w:i/>
                <w:color w:val="2E74B5" w:themeColor="accent1" w:themeShade="BF"/>
                <w:sz w:val="20"/>
                <w:szCs w:val="20"/>
              </w:rPr>
              <w:t>t from SNC for $500K; pre-</w:t>
            </w:r>
            <w:proofErr w:type="spellStart"/>
            <w:r w:rsidR="00F77A7E">
              <w:rPr>
                <w:rFonts w:asciiTheme="majorHAnsi" w:hAnsiTheme="majorHAnsi" w:cstheme="majorHAnsi"/>
                <w:i/>
                <w:color w:val="2E74B5" w:themeColor="accent1" w:themeShade="BF"/>
                <w:sz w:val="20"/>
                <w:szCs w:val="20"/>
              </w:rPr>
              <w:t>ap</w:t>
            </w:r>
            <w:r>
              <w:rPr>
                <w:rFonts w:asciiTheme="majorHAnsi" w:hAnsiTheme="majorHAnsi" w:cstheme="majorHAnsi"/>
                <w:i/>
                <w:color w:val="2E74B5" w:themeColor="accent1" w:themeShade="BF"/>
                <w:sz w:val="20"/>
                <w:szCs w:val="20"/>
              </w:rPr>
              <w:t>pication</w:t>
            </w:r>
            <w:proofErr w:type="spellEnd"/>
            <w:r>
              <w:rPr>
                <w:rFonts w:asciiTheme="majorHAnsi" w:hAnsiTheme="majorHAnsi" w:cstheme="majorHAnsi"/>
                <w:i/>
                <w:color w:val="2E74B5" w:themeColor="accent1" w:themeShade="BF"/>
                <w:sz w:val="20"/>
                <w:szCs w:val="20"/>
              </w:rPr>
              <w:t xml:space="preserve"> is</w:t>
            </w:r>
            <w:r w:rsidR="00F77A7E">
              <w:rPr>
                <w:rFonts w:asciiTheme="majorHAnsi" w:hAnsiTheme="majorHAnsi" w:cstheme="majorHAnsi"/>
                <w:i/>
                <w:color w:val="2E74B5" w:themeColor="accent1" w:themeShade="BF"/>
                <w:sz w:val="20"/>
                <w:szCs w:val="20"/>
              </w:rPr>
              <w:t xml:space="preserve"> done; SNC will send </w:t>
            </w:r>
            <w:r>
              <w:rPr>
                <w:rFonts w:asciiTheme="majorHAnsi" w:hAnsiTheme="majorHAnsi" w:cstheme="majorHAnsi"/>
                <w:i/>
                <w:color w:val="2E74B5" w:themeColor="accent1" w:themeShade="BF"/>
                <w:sz w:val="20"/>
                <w:szCs w:val="20"/>
              </w:rPr>
              <w:t>inspectors</w:t>
            </w:r>
            <w:r w:rsidR="00F77A7E">
              <w:rPr>
                <w:rFonts w:asciiTheme="majorHAnsi" w:hAnsiTheme="majorHAnsi" w:cstheme="majorHAnsi"/>
                <w:i/>
                <w:color w:val="2E74B5" w:themeColor="accent1" w:themeShade="BF"/>
                <w:sz w:val="20"/>
                <w:szCs w:val="20"/>
              </w:rPr>
              <w:t xml:space="preserve"> to site visit 9/28; </w:t>
            </w:r>
            <w:r>
              <w:rPr>
                <w:rFonts w:asciiTheme="majorHAnsi" w:hAnsiTheme="majorHAnsi" w:cstheme="majorHAnsi"/>
                <w:i/>
                <w:color w:val="2E74B5" w:themeColor="accent1" w:themeShade="BF"/>
                <w:sz w:val="20"/>
                <w:szCs w:val="20"/>
              </w:rPr>
              <w:t>fuels</w:t>
            </w:r>
            <w:r w:rsidR="00F77A7E">
              <w:rPr>
                <w:rFonts w:asciiTheme="majorHAnsi" w:hAnsiTheme="majorHAnsi" w:cstheme="majorHAnsi"/>
                <w:i/>
                <w:color w:val="2E74B5" w:themeColor="accent1" w:themeShade="BF"/>
                <w:sz w:val="20"/>
                <w:szCs w:val="20"/>
              </w:rPr>
              <w:t xml:space="preserve"> reduction project. All </w:t>
            </w:r>
            <w:r>
              <w:rPr>
                <w:rFonts w:asciiTheme="majorHAnsi" w:hAnsiTheme="majorHAnsi" w:cstheme="majorHAnsi"/>
                <w:i/>
                <w:color w:val="2E74B5" w:themeColor="accent1" w:themeShade="BF"/>
                <w:sz w:val="20"/>
                <w:szCs w:val="20"/>
              </w:rPr>
              <w:t>on BLM land.</w:t>
            </w:r>
          </w:p>
          <w:p w14:paraId="37769017" w14:textId="422983A4" w:rsidR="00EC267A" w:rsidRPr="00F77A7E" w:rsidRDefault="00F77A7E" w:rsidP="002835EA">
            <w:pPr>
              <w:pStyle w:val="ListParagraph"/>
              <w:numPr>
                <w:ilvl w:val="0"/>
                <w:numId w:val="13"/>
              </w:numPr>
              <w:ind w:left="155" w:hanging="180"/>
              <w:rPr>
                <w:rFonts w:asciiTheme="majorHAnsi" w:hAnsiTheme="majorHAnsi" w:cstheme="majorHAnsi"/>
                <w:sz w:val="20"/>
                <w:szCs w:val="20"/>
              </w:rPr>
            </w:pPr>
            <w:r w:rsidRPr="005C08C9">
              <w:rPr>
                <w:rFonts w:asciiTheme="majorHAnsi" w:hAnsiTheme="majorHAnsi" w:cstheme="majorHAnsi"/>
                <w:b/>
                <w:i/>
                <w:sz w:val="20"/>
                <w:szCs w:val="20"/>
              </w:rPr>
              <w:t>Robin</w:t>
            </w:r>
            <w:r w:rsidR="007E384F" w:rsidRPr="005C08C9">
              <w:rPr>
                <w:rFonts w:asciiTheme="majorHAnsi" w:hAnsiTheme="majorHAnsi" w:cstheme="majorHAnsi"/>
                <w:b/>
                <w:i/>
                <w:sz w:val="20"/>
                <w:szCs w:val="20"/>
              </w:rPr>
              <w:t xml:space="preserve"> Wall (FS</w:t>
            </w:r>
            <w:r w:rsidR="007F2930" w:rsidRPr="005C08C9">
              <w:rPr>
                <w:rFonts w:asciiTheme="majorHAnsi" w:hAnsiTheme="majorHAnsi" w:cstheme="majorHAnsi"/>
                <w:b/>
                <w:i/>
                <w:sz w:val="20"/>
                <w:szCs w:val="20"/>
              </w:rPr>
              <w:t xml:space="preserve"> Amador</w:t>
            </w:r>
            <w:r w:rsidR="007E384F" w:rsidRPr="005C08C9">
              <w:rPr>
                <w:rFonts w:asciiTheme="majorHAnsi" w:hAnsiTheme="majorHAnsi" w:cstheme="majorHAnsi"/>
                <w:b/>
                <w:i/>
                <w:sz w:val="20"/>
                <w:szCs w:val="20"/>
              </w:rPr>
              <w:t>):</w:t>
            </w:r>
            <w:r w:rsidR="007E384F" w:rsidRPr="005C08C9">
              <w:rPr>
                <w:rFonts w:asciiTheme="majorHAnsi" w:hAnsiTheme="majorHAnsi" w:cstheme="majorHAnsi"/>
                <w:i/>
                <w:sz w:val="20"/>
                <w:szCs w:val="20"/>
              </w:rPr>
              <w:t xml:space="preserve"> </w:t>
            </w:r>
            <w:r w:rsidR="007E384F">
              <w:rPr>
                <w:rFonts w:asciiTheme="majorHAnsi" w:hAnsiTheme="majorHAnsi" w:cstheme="majorHAnsi"/>
                <w:i/>
                <w:color w:val="2E74B5" w:themeColor="accent1" w:themeShade="BF"/>
                <w:sz w:val="20"/>
                <w:szCs w:val="20"/>
              </w:rPr>
              <w:t xml:space="preserve">annual report for FY17 -- </w:t>
            </w:r>
            <w:r>
              <w:rPr>
                <w:rFonts w:asciiTheme="majorHAnsi" w:hAnsiTheme="majorHAnsi" w:cstheme="majorHAnsi"/>
                <w:i/>
                <w:color w:val="2E74B5" w:themeColor="accent1" w:themeShade="BF"/>
                <w:sz w:val="20"/>
                <w:szCs w:val="20"/>
              </w:rPr>
              <w:t>Co</w:t>
            </w:r>
            <w:r w:rsidR="007E384F">
              <w:rPr>
                <w:rFonts w:asciiTheme="majorHAnsi" w:hAnsiTheme="majorHAnsi" w:cstheme="majorHAnsi"/>
                <w:i/>
                <w:color w:val="2E74B5" w:themeColor="accent1" w:themeShade="BF"/>
                <w:sz w:val="20"/>
                <w:szCs w:val="20"/>
              </w:rPr>
              <w:t>m</w:t>
            </w:r>
            <w:r>
              <w:rPr>
                <w:rFonts w:asciiTheme="majorHAnsi" w:hAnsiTheme="majorHAnsi" w:cstheme="majorHAnsi"/>
                <w:i/>
                <w:color w:val="2E74B5" w:themeColor="accent1" w:themeShade="BF"/>
                <w:sz w:val="20"/>
                <w:szCs w:val="20"/>
              </w:rPr>
              <w:t xml:space="preserve">ing up; need to ask </w:t>
            </w:r>
            <w:r w:rsidR="007E384F">
              <w:rPr>
                <w:rFonts w:asciiTheme="majorHAnsi" w:hAnsiTheme="majorHAnsi" w:cstheme="majorHAnsi"/>
                <w:i/>
                <w:color w:val="2E74B5" w:themeColor="accent1" w:themeShade="BF"/>
                <w:sz w:val="20"/>
                <w:szCs w:val="20"/>
              </w:rPr>
              <w:t>various ACCG members</w:t>
            </w:r>
            <w:r>
              <w:rPr>
                <w:rFonts w:asciiTheme="majorHAnsi" w:hAnsiTheme="majorHAnsi" w:cstheme="majorHAnsi"/>
                <w:i/>
                <w:color w:val="2E74B5" w:themeColor="accent1" w:themeShade="BF"/>
                <w:sz w:val="20"/>
                <w:szCs w:val="20"/>
              </w:rPr>
              <w:t xml:space="preserve"> for info; </w:t>
            </w:r>
            <w:r w:rsidR="007E384F">
              <w:rPr>
                <w:rFonts w:asciiTheme="majorHAnsi" w:hAnsiTheme="majorHAnsi" w:cstheme="majorHAnsi"/>
                <w:i/>
                <w:color w:val="2E74B5" w:themeColor="accent1" w:themeShade="BF"/>
                <w:sz w:val="20"/>
                <w:szCs w:val="20"/>
              </w:rPr>
              <w:t>Robin will talk to our groups</w:t>
            </w:r>
            <w:r>
              <w:rPr>
                <w:rFonts w:asciiTheme="majorHAnsi" w:hAnsiTheme="majorHAnsi" w:cstheme="majorHAnsi"/>
                <w:i/>
                <w:color w:val="2E74B5" w:themeColor="accent1" w:themeShade="BF"/>
                <w:sz w:val="20"/>
                <w:szCs w:val="20"/>
              </w:rPr>
              <w:t xml:space="preserve"> abou</w:t>
            </w:r>
            <w:r w:rsidR="007E384F">
              <w:rPr>
                <w:rFonts w:asciiTheme="majorHAnsi" w:hAnsiTheme="majorHAnsi" w:cstheme="majorHAnsi"/>
                <w:i/>
                <w:color w:val="2E74B5" w:themeColor="accent1" w:themeShade="BF"/>
                <w:sz w:val="20"/>
                <w:szCs w:val="20"/>
              </w:rPr>
              <w:t>t volunteer time; travel; w</w:t>
            </w:r>
            <w:r>
              <w:rPr>
                <w:rFonts w:asciiTheme="majorHAnsi" w:hAnsiTheme="majorHAnsi" w:cstheme="majorHAnsi"/>
                <w:i/>
                <w:color w:val="2E74B5" w:themeColor="accent1" w:themeShade="BF"/>
                <w:sz w:val="20"/>
                <w:szCs w:val="20"/>
              </w:rPr>
              <w:t>rite</w:t>
            </w:r>
            <w:r w:rsidR="007E384F">
              <w:rPr>
                <w:rFonts w:asciiTheme="majorHAnsi" w:hAnsiTheme="majorHAnsi" w:cstheme="majorHAnsi"/>
                <w:i/>
                <w:color w:val="2E74B5" w:themeColor="accent1" w:themeShade="BF"/>
                <w:sz w:val="20"/>
                <w:szCs w:val="20"/>
              </w:rPr>
              <w:t>-</w:t>
            </w:r>
            <w:r>
              <w:rPr>
                <w:rFonts w:asciiTheme="majorHAnsi" w:hAnsiTheme="majorHAnsi" w:cstheme="majorHAnsi"/>
                <w:i/>
                <w:color w:val="2E74B5" w:themeColor="accent1" w:themeShade="BF"/>
                <w:sz w:val="20"/>
                <w:szCs w:val="20"/>
              </w:rPr>
              <w:t xml:space="preserve">ups </w:t>
            </w:r>
            <w:r w:rsidR="007E384F">
              <w:rPr>
                <w:rFonts w:asciiTheme="majorHAnsi" w:hAnsiTheme="majorHAnsi" w:cstheme="majorHAnsi"/>
                <w:i/>
                <w:color w:val="2E74B5" w:themeColor="accent1" w:themeShade="BF"/>
                <w:sz w:val="20"/>
                <w:szCs w:val="20"/>
              </w:rPr>
              <w:t>of</w:t>
            </w:r>
            <w:r>
              <w:rPr>
                <w:rFonts w:asciiTheme="majorHAnsi" w:hAnsiTheme="majorHAnsi" w:cstheme="majorHAnsi"/>
                <w:i/>
                <w:color w:val="2E74B5" w:themeColor="accent1" w:themeShade="BF"/>
                <w:sz w:val="20"/>
                <w:szCs w:val="20"/>
              </w:rPr>
              <w:t xml:space="preserve"> projects, work days, etc. </w:t>
            </w:r>
            <w:r w:rsidR="007F2930">
              <w:rPr>
                <w:rFonts w:asciiTheme="majorHAnsi" w:hAnsiTheme="majorHAnsi" w:cstheme="majorHAnsi"/>
                <w:i/>
                <w:color w:val="2E74B5" w:themeColor="accent1" w:themeShade="BF"/>
                <w:sz w:val="20"/>
                <w:szCs w:val="20"/>
              </w:rPr>
              <w:t xml:space="preserve">Robin needs information on volunteer contributions and projects, success stories, etc. </w:t>
            </w:r>
            <w:r>
              <w:rPr>
                <w:rFonts w:asciiTheme="majorHAnsi" w:hAnsiTheme="majorHAnsi" w:cstheme="majorHAnsi"/>
                <w:i/>
                <w:color w:val="2E74B5" w:themeColor="accent1" w:themeShade="BF"/>
                <w:sz w:val="20"/>
                <w:szCs w:val="20"/>
              </w:rPr>
              <w:t xml:space="preserve"> She will write to some</w:t>
            </w:r>
            <w:r w:rsidR="007F2930">
              <w:rPr>
                <w:rFonts w:asciiTheme="majorHAnsi" w:hAnsiTheme="majorHAnsi" w:cstheme="majorHAnsi"/>
                <w:i/>
                <w:color w:val="2E74B5" w:themeColor="accent1" w:themeShade="BF"/>
                <w:sz w:val="20"/>
                <w:szCs w:val="20"/>
              </w:rPr>
              <w:t xml:space="preserve"> ACCG groups to request information, but if you have something to contribute, just send it to her.  The full report is d</w:t>
            </w:r>
            <w:r>
              <w:rPr>
                <w:rFonts w:asciiTheme="majorHAnsi" w:hAnsiTheme="majorHAnsi" w:cstheme="majorHAnsi"/>
                <w:i/>
                <w:color w:val="2E74B5" w:themeColor="accent1" w:themeShade="BF"/>
                <w:sz w:val="20"/>
                <w:szCs w:val="20"/>
              </w:rPr>
              <w:t xml:space="preserve">ue </w:t>
            </w:r>
            <w:r w:rsidR="007F2930">
              <w:rPr>
                <w:rFonts w:asciiTheme="majorHAnsi" w:hAnsiTheme="majorHAnsi" w:cstheme="majorHAnsi"/>
                <w:i/>
                <w:color w:val="2E74B5" w:themeColor="accent1" w:themeShade="BF"/>
                <w:sz w:val="20"/>
                <w:szCs w:val="20"/>
              </w:rPr>
              <w:t>in early December, so we need to have a list of accomplishments by our next full meeting. Will d</w:t>
            </w:r>
            <w:r>
              <w:rPr>
                <w:rFonts w:asciiTheme="majorHAnsi" w:hAnsiTheme="majorHAnsi" w:cstheme="majorHAnsi"/>
                <w:i/>
                <w:color w:val="2E74B5" w:themeColor="accent1" w:themeShade="BF"/>
                <w:sz w:val="20"/>
                <w:szCs w:val="20"/>
              </w:rPr>
              <w:t xml:space="preserve">raft </w:t>
            </w:r>
            <w:r w:rsidR="007F2930">
              <w:rPr>
                <w:rFonts w:asciiTheme="majorHAnsi" w:hAnsiTheme="majorHAnsi" w:cstheme="majorHAnsi"/>
                <w:i/>
                <w:color w:val="2E74B5" w:themeColor="accent1" w:themeShade="BF"/>
                <w:sz w:val="20"/>
                <w:szCs w:val="20"/>
              </w:rPr>
              <w:t xml:space="preserve">the </w:t>
            </w:r>
            <w:r>
              <w:rPr>
                <w:rFonts w:asciiTheme="majorHAnsi" w:hAnsiTheme="majorHAnsi" w:cstheme="majorHAnsi"/>
                <w:i/>
                <w:color w:val="2E74B5" w:themeColor="accent1" w:themeShade="BF"/>
                <w:sz w:val="20"/>
                <w:szCs w:val="20"/>
              </w:rPr>
              <w:t xml:space="preserve">report </w:t>
            </w:r>
            <w:r w:rsidR="007F2930">
              <w:rPr>
                <w:rFonts w:asciiTheme="majorHAnsi" w:hAnsiTheme="majorHAnsi" w:cstheme="majorHAnsi"/>
                <w:i/>
                <w:color w:val="2E74B5" w:themeColor="accent1" w:themeShade="BF"/>
                <w:sz w:val="20"/>
                <w:szCs w:val="20"/>
              </w:rPr>
              <w:t xml:space="preserve">in </w:t>
            </w:r>
            <w:r>
              <w:rPr>
                <w:rFonts w:asciiTheme="majorHAnsi" w:hAnsiTheme="majorHAnsi" w:cstheme="majorHAnsi"/>
                <w:i/>
                <w:color w:val="2E74B5" w:themeColor="accent1" w:themeShade="BF"/>
                <w:sz w:val="20"/>
                <w:szCs w:val="20"/>
              </w:rPr>
              <w:t xml:space="preserve">early November; </w:t>
            </w:r>
            <w:r w:rsidR="007F2930">
              <w:rPr>
                <w:rFonts w:asciiTheme="majorHAnsi" w:hAnsiTheme="majorHAnsi" w:cstheme="majorHAnsi"/>
                <w:i/>
                <w:color w:val="2E74B5" w:themeColor="accent1" w:themeShade="BF"/>
                <w:sz w:val="20"/>
                <w:szCs w:val="20"/>
              </w:rPr>
              <w:t>Jill will work with Robin and others.</w:t>
            </w:r>
          </w:p>
          <w:p w14:paraId="5F27B703" w14:textId="49F4FF3A" w:rsidR="007F2930" w:rsidRPr="007F2930" w:rsidRDefault="00F77A7E" w:rsidP="005C08C9">
            <w:pPr>
              <w:pStyle w:val="TableBullets"/>
            </w:pPr>
            <w:r w:rsidRPr="005C08C9">
              <w:rPr>
                <w:b/>
                <w:i/>
              </w:rPr>
              <w:t xml:space="preserve">Ray </w:t>
            </w:r>
            <w:proofErr w:type="spellStart"/>
            <w:r w:rsidRPr="005C08C9">
              <w:rPr>
                <w:b/>
                <w:i/>
              </w:rPr>
              <w:t>C</w:t>
            </w:r>
            <w:r w:rsidR="007F2930" w:rsidRPr="005C08C9">
              <w:rPr>
                <w:b/>
                <w:i/>
              </w:rPr>
              <w:t>ablayan</w:t>
            </w:r>
            <w:proofErr w:type="spellEnd"/>
            <w:r w:rsidRPr="005C08C9">
              <w:rPr>
                <w:b/>
                <w:i/>
              </w:rPr>
              <w:t xml:space="preserve"> </w:t>
            </w:r>
            <w:r w:rsidR="007F2930" w:rsidRPr="005C08C9">
              <w:rPr>
                <w:b/>
                <w:i/>
              </w:rPr>
              <w:t>(</w:t>
            </w:r>
            <w:r w:rsidRPr="005C08C9">
              <w:rPr>
                <w:b/>
                <w:i/>
              </w:rPr>
              <w:t>FS</w:t>
            </w:r>
            <w:r w:rsidR="007F2930" w:rsidRPr="005C08C9">
              <w:rPr>
                <w:b/>
                <w:i/>
              </w:rPr>
              <w:t xml:space="preserve"> Stanislaus):</w:t>
            </w:r>
            <w:r w:rsidR="007F2930" w:rsidRPr="005C08C9">
              <w:rPr>
                <w:i/>
              </w:rPr>
              <w:t xml:space="preserve"> </w:t>
            </w:r>
            <w:r w:rsidR="007F2930" w:rsidRPr="005C08C9">
              <w:rPr>
                <w:i/>
                <w:color w:val="2E74B5" w:themeColor="accent1" w:themeShade="BF"/>
              </w:rPr>
              <w:t xml:space="preserve">We </w:t>
            </w:r>
            <w:r w:rsidR="00D33E57" w:rsidRPr="005C08C9">
              <w:rPr>
                <w:i/>
                <w:color w:val="2E74B5" w:themeColor="accent1" w:themeShade="BF"/>
              </w:rPr>
              <w:t>have a new sup</w:t>
            </w:r>
            <w:r w:rsidR="007F2930" w:rsidRPr="005C08C9">
              <w:rPr>
                <w:i/>
                <w:color w:val="2E74B5" w:themeColor="accent1" w:themeShade="BF"/>
              </w:rPr>
              <w:t xml:space="preserve">ervisor as of 10/23. Ray noted that </w:t>
            </w:r>
            <w:proofErr w:type="spellStart"/>
            <w:r w:rsidR="007F2930" w:rsidRPr="005C08C9">
              <w:rPr>
                <w:i/>
                <w:color w:val="2E74B5" w:themeColor="accent1" w:themeShade="BF"/>
              </w:rPr>
              <w:t>Kuiken</w:t>
            </w:r>
            <w:proofErr w:type="spellEnd"/>
            <w:r w:rsidR="007F2930" w:rsidRPr="005C08C9">
              <w:rPr>
                <w:i/>
                <w:color w:val="2E74B5" w:themeColor="accent1" w:themeShade="BF"/>
              </w:rPr>
              <w:t xml:space="preserve"> is very much in favor of partnerships; </w:t>
            </w:r>
            <w:r w:rsidR="007F2930" w:rsidRPr="007F2930">
              <w:br/>
            </w:r>
            <w:r w:rsidR="007F2930" w:rsidRPr="00501B21">
              <w:rPr>
                <w:rFonts w:ascii="Times New Roman" w:hAnsi="Times New Roman" w:cs="Times New Roman"/>
                <w:color w:val="222222"/>
                <w:sz w:val="19"/>
                <w:szCs w:val="19"/>
              </w:rPr>
              <w:t xml:space="preserve">Jason </w:t>
            </w:r>
            <w:proofErr w:type="spellStart"/>
            <w:r w:rsidR="007F2930" w:rsidRPr="00501B21">
              <w:rPr>
                <w:rFonts w:ascii="Times New Roman" w:hAnsi="Times New Roman" w:cs="Times New Roman"/>
                <w:color w:val="222222"/>
                <w:sz w:val="19"/>
                <w:szCs w:val="19"/>
              </w:rPr>
              <w:t>Kuiken</w:t>
            </w:r>
            <w:proofErr w:type="spellEnd"/>
            <w:r w:rsidR="007F2930" w:rsidRPr="00501B21">
              <w:rPr>
                <w:rFonts w:ascii="Times New Roman" w:hAnsi="Times New Roman" w:cs="Times New Roman"/>
                <w:color w:val="222222"/>
                <w:sz w:val="19"/>
                <w:szCs w:val="19"/>
              </w:rPr>
              <w:t xml:space="preserve"> was selected as the Stanislaus National Forest Supervisor, the U.S. Forest Service announced. </w:t>
            </w:r>
            <w:proofErr w:type="spellStart"/>
            <w:r w:rsidR="007F2930" w:rsidRPr="00501B21">
              <w:rPr>
                <w:rFonts w:ascii="Times New Roman" w:hAnsi="Times New Roman" w:cs="Times New Roman"/>
                <w:color w:val="222222"/>
                <w:sz w:val="19"/>
                <w:szCs w:val="19"/>
              </w:rPr>
              <w:t>Kuiken</w:t>
            </w:r>
            <w:proofErr w:type="spellEnd"/>
            <w:r w:rsidR="007F2930" w:rsidRPr="00501B21">
              <w:rPr>
                <w:rFonts w:ascii="Times New Roman" w:hAnsi="Times New Roman" w:cs="Times New Roman"/>
                <w:color w:val="222222"/>
                <w:sz w:val="19"/>
                <w:szCs w:val="19"/>
              </w:rPr>
              <w:t xml:space="preserve"> most recently was the Deputy Forest Supervisor on the Okanogan-Wenatchee National Forest in central Washington.</w:t>
            </w:r>
            <w:r w:rsidR="007F2930" w:rsidRPr="00501B21">
              <w:rPr>
                <w:rFonts w:ascii="Times New Roman" w:hAnsi="Times New Roman" w:cs="Times New Roman"/>
                <w:color w:val="222222"/>
                <w:sz w:val="19"/>
                <w:szCs w:val="19"/>
              </w:rPr>
              <w:br/>
              <w:t xml:space="preserve">Prior to his work on the Okanogan-Wenatchee National Forest, </w:t>
            </w:r>
            <w:proofErr w:type="spellStart"/>
            <w:r w:rsidR="007F2930" w:rsidRPr="00501B21">
              <w:rPr>
                <w:rFonts w:ascii="Times New Roman" w:hAnsi="Times New Roman" w:cs="Times New Roman"/>
                <w:color w:val="222222"/>
                <w:sz w:val="19"/>
                <w:szCs w:val="19"/>
              </w:rPr>
              <w:t>Kuiken</w:t>
            </w:r>
            <w:proofErr w:type="spellEnd"/>
            <w:r w:rsidR="007F2930" w:rsidRPr="00501B21">
              <w:rPr>
                <w:rFonts w:ascii="Times New Roman" w:hAnsi="Times New Roman" w:cs="Times New Roman"/>
                <w:color w:val="222222"/>
                <w:sz w:val="19"/>
                <w:szCs w:val="19"/>
              </w:rPr>
              <w:t> was a district ranger on the Chippewa National Forest in northern Minnesota and before that assignment, at the Rocky Mountain Regional Office, where he focused much attention on the mountain pine beetle epidemic throughout the Rocky Mountains.  He has also worked for the USDA's Office of Budget and Program Analysis. </w:t>
            </w:r>
            <w:r w:rsidR="007F2930" w:rsidRPr="00501B21">
              <w:rPr>
                <w:rFonts w:ascii="Times New Roman" w:hAnsi="Times New Roman" w:cs="Times New Roman"/>
                <w:color w:val="222222"/>
                <w:sz w:val="19"/>
                <w:szCs w:val="19"/>
              </w:rPr>
              <w:br/>
              <w:t xml:space="preserve">“My family and I are very excited to join the Stanislaus National Forest and carry on the great traditions of meeting the Agency’s mission in the Sierras,” </w:t>
            </w:r>
            <w:proofErr w:type="spellStart"/>
            <w:r w:rsidR="007F2930" w:rsidRPr="00501B21">
              <w:rPr>
                <w:rFonts w:ascii="Times New Roman" w:hAnsi="Times New Roman" w:cs="Times New Roman"/>
                <w:color w:val="222222"/>
                <w:sz w:val="19"/>
                <w:szCs w:val="19"/>
              </w:rPr>
              <w:t>Kuiken</w:t>
            </w:r>
            <w:proofErr w:type="spellEnd"/>
            <w:r w:rsidR="007F2930" w:rsidRPr="00501B21">
              <w:rPr>
                <w:rFonts w:ascii="Times New Roman" w:hAnsi="Times New Roman" w:cs="Times New Roman"/>
                <w:color w:val="222222"/>
                <w:sz w:val="19"/>
                <w:szCs w:val="19"/>
              </w:rPr>
              <w:t xml:space="preserve"> said. </w:t>
            </w:r>
            <w:r w:rsidR="007F2930" w:rsidRPr="00501B21">
              <w:rPr>
                <w:rFonts w:ascii="Times New Roman" w:hAnsi="Times New Roman" w:cs="Times New Roman"/>
                <w:color w:val="222222"/>
                <w:sz w:val="19"/>
                <w:szCs w:val="19"/>
              </w:rPr>
              <w:br/>
              <w:t xml:space="preserve">Acting Forest Supervisor Scott </w:t>
            </w:r>
            <w:proofErr w:type="spellStart"/>
            <w:r w:rsidR="007F2930" w:rsidRPr="00501B21">
              <w:rPr>
                <w:rFonts w:ascii="Times New Roman" w:hAnsi="Times New Roman" w:cs="Times New Roman"/>
                <w:color w:val="222222"/>
                <w:sz w:val="19"/>
                <w:szCs w:val="19"/>
              </w:rPr>
              <w:t>Tangenberg</w:t>
            </w:r>
            <w:proofErr w:type="spellEnd"/>
            <w:r w:rsidR="007F2930" w:rsidRPr="00501B21">
              <w:rPr>
                <w:rFonts w:ascii="Times New Roman" w:hAnsi="Times New Roman" w:cs="Times New Roman"/>
                <w:color w:val="222222"/>
                <w:sz w:val="19"/>
                <w:szCs w:val="19"/>
              </w:rPr>
              <w:t xml:space="preserve"> will continue his leadership until </w:t>
            </w:r>
            <w:proofErr w:type="spellStart"/>
            <w:r w:rsidR="007F2930" w:rsidRPr="00501B21">
              <w:rPr>
                <w:rFonts w:ascii="Times New Roman" w:hAnsi="Times New Roman" w:cs="Times New Roman"/>
                <w:color w:val="222222"/>
                <w:sz w:val="19"/>
                <w:szCs w:val="19"/>
              </w:rPr>
              <w:t>Kuiken</w:t>
            </w:r>
            <w:proofErr w:type="spellEnd"/>
            <w:r w:rsidR="007F2930" w:rsidRPr="00501B21">
              <w:rPr>
                <w:rFonts w:ascii="Times New Roman" w:hAnsi="Times New Roman" w:cs="Times New Roman"/>
                <w:color w:val="222222"/>
                <w:sz w:val="19"/>
                <w:szCs w:val="19"/>
              </w:rPr>
              <w:t xml:space="preserve"> arrives on the Stanislaus National Forest on </w:t>
            </w:r>
            <w:r w:rsidR="007F2930" w:rsidRPr="00501B21">
              <w:rPr>
                <w:rStyle w:val="aqj"/>
                <w:rFonts w:ascii="Times New Roman" w:hAnsi="Times New Roman" w:cs="Times New Roman"/>
                <w:color w:val="222222"/>
                <w:sz w:val="19"/>
                <w:szCs w:val="19"/>
              </w:rPr>
              <w:t>Oct. 23</w:t>
            </w:r>
            <w:r w:rsidR="007F2930" w:rsidRPr="00501B21">
              <w:rPr>
                <w:rFonts w:ascii="Times New Roman" w:hAnsi="Times New Roman" w:cs="Times New Roman"/>
                <w:color w:val="222222"/>
                <w:sz w:val="19"/>
                <w:szCs w:val="19"/>
              </w:rPr>
              <w:t>.</w:t>
            </w:r>
          </w:p>
          <w:p w14:paraId="79477984" w14:textId="77777777" w:rsidR="007F2930" w:rsidRDefault="00D33E57" w:rsidP="007F2930">
            <w:pPr>
              <w:pStyle w:val="ListParagraph"/>
              <w:numPr>
                <w:ilvl w:val="1"/>
                <w:numId w:val="13"/>
              </w:numPr>
              <w:ind w:left="335" w:hanging="245"/>
              <w:rPr>
                <w:rFonts w:asciiTheme="majorHAnsi" w:hAnsiTheme="majorHAnsi" w:cstheme="majorHAnsi"/>
                <w:i/>
                <w:color w:val="2E74B5" w:themeColor="accent1" w:themeShade="BF"/>
                <w:sz w:val="20"/>
                <w:szCs w:val="20"/>
              </w:rPr>
            </w:pPr>
            <w:r w:rsidRPr="007F2930">
              <w:rPr>
                <w:rFonts w:asciiTheme="majorHAnsi" w:hAnsiTheme="majorHAnsi" w:cstheme="majorHAnsi"/>
                <w:b/>
                <w:i/>
                <w:sz w:val="20"/>
                <w:szCs w:val="20"/>
              </w:rPr>
              <w:t>Hemlock</w:t>
            </w:r>
            <w:r w:rsidR="007F2930">
              <w:rPr>
                <w:rFonts w:asciiTheme="majorHAnsi" w:hAnsiTheme="majorHAnsi" w:cstheme="majorHAnsi"/>
                <w:i/>
                <w:color w:val="2E74B5" w:themeColor="accent1" w:themeShade="BF"/>
                <w:sz w:val="20"/>
                <w:szCs w:val="20"/>
              </w:rPr>
              <w:t>: Pumpkin H</w:t>
            </w:r>
            <w:r>
              <w:rPr>
                <w:rFonts w:asciiTheme="majorHAnsi" w:hAnsiTheme="majorHAnsi" w:cstheme="majorHAnsi"/>
                <w:i/>
                <w:color w:val="2E74B5" w:themeColor="accent1" w:themeShade="BF"/>
                <w:sz w:val="20"/>
                <w:szCs w:val="20"/>
              </w:rPr>
              <w:t xml:space="preserve">ollow hand </w:t>
            </w:r>
            <w:r w:rsidR="007F2930">
              <w:rPr>
                <w:rFonts w:asciiTheme="majorHAnsi" w:hAnsiTheme="majorHAnsi" w:cstheme="majorHAnsi"/>
                <w:i/>
                <w:color w:val="2E74B5" w:themeColor="accent1" w:themeShade="BF"/>
                <w:sz w:val="20"/>
                <w:szCs w:val="20"/>
              </w:rPr>
              <w:t>thinning</w:t>
            </w:r>
            <w:r>
              <w:rPr>
                <w:rFonts w:asciiTheme="majorHAnsi" w:hAnsiTheme="majorHAnsi" w:cstheme="majorHAnsi"/>
                <w:i/>
                <w:color w:val="2E74B5" w:themeColor="accent1" w:themeShade="BF"/>
                <w:sz w:val="20"/>
                <w:szCs w:val="20"/>
              </w:rPr>
              <w:t xml:space="preserve"> mast</w:t>
            </w:r>
            <w:r w:rsidR="007F2930">
              <w:rPr>
                <w:rFonts w:asciiTheme="majorHAnsi" w:hAnsiTheme="majorHAnsi" w:cstheme="majorHAnsi"/>
                <w:i/>
                <w:color w:val="2E74B5" w:themeColor="accent1" w:themeShade="BF"/>
                <w:sz w:val="20"/>
                <w:szCs w:val="20"/>
              </w:rPr>
              <w:t>ication</w:t>
            </w:r>
            <w:r>
              <w:rPr>
                <w:rFonts w:asciiTheme="majorHAnsi" w:hAnsiTheme="majorHAnsi" w:cstheme="majorHAnsi"/>
                <w:i/>
                <w:color w:val="2E74B5" w:themeColor="accent1" w:themeShade="BF"/>
                <w:sz w:val="20"/>
                <w:szCs w:val="20"/>
              </w:rPr>
              <w:t xml:space="preserve"> projects moving </w:t>
            </w:r>
            <w:r w:rsidR="007F2930">
              <w:rPr>
                <w:rFonts w:asciiTheme="majorHAnsi" w:hAnsiTheme="majorHAnsi" w:cstheme="majorHAnsi"/>
                <w:i/>
                <w:color w:val="2E74B5" w:themeColor="accent1" w:themeShade="BF"/>
                <w:sz w:val="20"/>
                <w:szCs w:val="20"/>
              </w:rPr>
              <w:t>forward</w:t>
            </w:r>
            <w:r>
              <w:rPr>
                <w:rFonts w:asciiTheme="majorHAnsi" w:hAnsiTheme="majorHAnsi" w:cstheme="majorHAnsi"/>
                <w:i/>
                <w:color w:val="2E74B5" w:themeColor="accent1" w:themeShade="BF"/>
                <w:sz w:val="20"/>
                <w:szCs w:val="20"/>
              </w:rPr>
              <w:t xml:space="preserve"> </w:t>
            </w:r>
            <w:r w:rsidR="007F2930">
              <w:rPr>
                <w:rFonts w:asciiTheme="majorHAnsi" w:hAnsiTheme="majorHAnsi" w:cstheme="majorHAnsi"/>
                <w:i/>
                <w:color w:val="2E74B5" w:themeColor="accent1" w:themeShade="BF"/>
                <w:sz w:val="20"/>
                <w:szCs w:val="20"/>
              </w:rPr>
              <w:br/>
              <w:t>KCRA wants to do a story on P</w:t>
            </w:r>
            <w:r w:rsidRPr="007F2930">
              <w:rPr>
                <w:rFonts w:asciiTheme="majorHAnsi" w:hAnsiTheme="majorHAnsi" w:cstheme="majorHAnsi"/>
                <w:i/>
                <w:color w:val="2E74B5" w:themeColor="accent1" w:themeShade="BF"/>
                <w:sz w:val="20"/>
                <w:szCs w:val="20"/>
              </w:rPr>
              <w:t xml:space="preserve">umpkin; </w:t>
            </w:r>
            <w:r w:rsidR="007F2930">
              <w:rPr>
                <w:rFonts w:asciiTheme="majorHAnsi" w:hAnsiTheme="majorHAnsi" w:cstheme="majorHAnsi"/>
                <w:i/>
                <w:color w:val="2E74B5" w:themeColor="accent1" w:themeShade="BF"/>
                <w:sz w:val="20"/>
                <w:szCs w:val="20"/>
              </w:rPr>
              <w:t xml:space="preserve">set </w:t>
            </w:r>
            <w:r w:rsidRPr="007F2930">
              <w:rPr>
                <w:rFonts w:asciiTheme="majorHAnsi" w:hAnsiTheme="majorHAnsi" w:cstheme="majorHAnsi"/>
                <w:i/>
                <w:color w:val="2E74B5" w:themeColor="accent1" w:themeShade="BF"/>
                <w:sz w:val="20"/>
                <w:szCs w:val="20"/>
              </w:rPr>
              <w:t>to air 9/26</w:t>
            </w:r>
            <w:r w:rsidR="007F2930">
              <w:rPr>
                <w:rFonts w:asciiTheme="majorHAnsi" w:hAnsiTheme="majorHAnsi" w:cstheme="majorHAnsi"/>
                <w:i/>
                <w:color w:val="2E74B5" w:themeColor="accent1" w:themeShade="BF"/>
                <w:sz w:val="20"/>
                <w:szCs w:val="20"/>
              </w:rPr>
              <w:t xml:space="preserve"> (this has been changed – for info, contact Diana </w:t>
            </w:r>
            <w:proofErr w:type="spellStart"/>
            <w:r w:rsidR="007F2930">
              <w:rPr>
                <w:rFonts w:asciiTheme="majorHAnsi" w:hAnsiTheme="majorHAnsi" w:cstheme="majorHAnsi"/>
                <w:i/>
                <w:color w:val="2E74B5" w:themeColor="accent1" w:themeShade="BF"/>
                <w:sz w:val="20"/>
                <w:szCs w:val="20"/>
              </w:rPr>
              <w:t>Fredlund</w:t>
            </w:r>
            <w:proofErr w:type="spellEnd"/>
            <w:r w:rsidR="007F2930">
              <w:rPr>
                <w:rFonts w:asciiTheme="majorHAnsi" w:hAnsiTheme="majorHAnsi" w:cstheme="majorHAnsi"/>
                <w:i/>
                <w:color w:val="2E74B5" w:themeColor="accent1" w:themeShade="BF"/>
                <w:sz w:val="20"/>
                <w:szCs w:val="20"/>
              </w:rPr>
              <w:t>, 209-288-6261)</w:t>
            </w:r>
            <w:r w:rsidRPr="007F2930">
              <w:rPr>
                <w:rFonts w:asciiTheme="majorHAnsi" w:hAnsiTheme="majorHAnsi" w:cstheme="majorHAnsi"/>
                <w:i/>
                <w:color w:val="2E74B5" w:themeColor="accent1" w:themeShade="BF"/>
                <w:sz w:val="20"/>
                <w:szCs w:val="20"/>
              </w:rPr>
              <w:t xml:space="preserve">; </w:t>
            </w:r>
          </w:p>
          <w:p w14:paraId="400A56C4" w14:textId="77777777" w:rsidR="007F2930" w:rsidRDefault="00D33E57" w:rsidP="007F2930">
            <w:pPr>
              <w:pStyle w:val="ListParagraph"/>
              <w:numPr>
                <w:ilvl w:val="1"/>
                <w:numId w:val="13"/>
              </w:numPr>
              <w:ind w:left="335" w:hanging="245"/>
              <w:rPr>
                <w:rFonts w:asciiTheme="majorHAnsi" w:hAnsiTheme="majorHAnsi" w:cstheme="majorHAnsi"/>
                <w:i/>
                <w:color w:val="2E74B5" w:themeColor="accent1" w:themeShade="BF"/>
                <w:sz w:val="20"/>
                <w:szCs w:val="20"/>
              </w:rPr>
            </w:pPr>
            <w:r w:rsidRPr="007F2930">
              <w:rPr>
                <w:rFonts w:asciiTheme="majorHAnsi" w:hAnsiTheme="majorHAnsi" w:cstheme="majorHAnsi"/>
                <w:b/>
                <w:i/>
                <w:sz w:val="20"/>
                <w:szCs w:val="20"/>
              </w:rPr>
              <w:t>Cabbage Patch:</w:t>
            </w:r>
            <w:r w:rsidR="007F2930">
              <w:rPr>
                <w:rFonts w:asciiTheme="majorHAnsi" w:hAnsiTheme="majorHAnsi" w:cstheme="majorHAnsi"/>
                <w:i/>
                <w:color w:val="2E74B5" w:themeColor="accent1" w:themeShade="BF"/>
                <w:sz w:val="20"/>
                <w:szCs w:val="20"/>
              </w:rPr>
              <w:t xml:space="preserve"> UMRA has put in the pre-</w:t>
            </w:r>
            <w:r w:rsidRPr="007F2930">
              <w:rPr>
                <w:rFonts w:asciiTheme="majorHAnsi" w:hAnsiTheme="majorHAnsi" w:cstheme="majorHAnsi"/>
                <w:i/>
                <w:color w:val="2E74B5" w:themeColor="accent1" w:themeShade="BF"/>
                <w:sz w:val="20"/>
                <w:szCs w:val="20"/>
              </w:rPr>
              <w:t>ap</w:t>
            </w:r>
            <w:r w:rsidR="007F2930">
              <w:rPr>
                <w:rFonts w:asciiTheme="majorHAnsi" w:hAnsiTheme="majorHAnsi" w:cstheme="majorHAnsi"/>
                <w:i/>
                <w:color w:val="2E74B5" w:themeColor="accent1" w:themeShade="BF"/>
                <w:sz w:val="20"/>
                <w:szCs w:val="20"/>
              </w:rPr>
              <w:t>plication</w:t>
            </w:r>
            <w:r w:rsidRPr="007F2930">
              <w:rPr>
                <w:rFonts w:asciiTheme="majorHAnsi" w:hAnsiTheme="majorHAnsi" w:cstheme="majorHAnsi"/>
                <w:i/>
                <w:color w:val="2E74B5" w:themeColor="accent1" w:themeShade="BF"/>
                <w:sz w:val="20"/>
                <w:szCs w:val="20"/>
              </w:rPr>
              <w:t xml:space="preserve"> for </w:t>
            </w:r>
            <w:r w:rsidR="007F2930">
              <w:rPr>
                <w:rFonts w:asciiTheme="majorHAnsi" w:hAnsiTheme="majorHAnsi" w:cstheme="majorHAnsi"/>
                <w:i/>
                <w:color w:val="2E74B5" w:themeColor="accent1" w:themeShade="BF"/>
                <w:sz w:val="20"/>
                <w:szCs w:val="20"/>
              </w:rPr>
              <w:t xml:space="preserve">an </w:t>
            </w:r>
            <w:r w:rsidRPr="007F2930">
              <w:rPr>
                <w:rFonts w:asciiTheme="majorHAnsi" w:hAnsiTheme="majorHAnsi" w:cstheme="majorHAnsi"/>
                <w:i/>
                <w:color w:val="2E74B5" w:themeColor="accent1" w:themeShade="BF"/>
                <w:sz w:val="20"/>
                <w:szCs w:val="20"/>
              </w:rPr>
              <w:t xml:space="preserve">SNC grant; </w:t>
            </w:r>
            <w:r w:rsidR="007F2930">
              <w:rPr>
                <w:rFonts w:asciiTheme="majorHAnsi" w:hAnsiTheme="majorHAnsi" w:cstheme="majorHAnsi"/>
                <w:i/>
                <w:color w:val="2E74B5" w:themeColor="accent1" w:themeShade="BF"/>
                <w:sz w:val="20"/>
                <w:szCs w:val="20"/>
              </w:rPr>
              <w:t>Michael Pickard</w:t>
            </w:r>
            <w:r w:rsidRPr="007F2930">
              <w:rPr>
                <w:rFonts w:asciiTheme="majorHAnsi" w:hAnsiTheme="majorHAnsi" w:cstheme="majorHAnsi"/>
                <w:i/>
                <w:color w:val="2E74B5" w:themeColor="accent1" w:themeShade="BF"/>
                <w:sz w:val="20"/>
                <w:szCs w:val="20"/>
              </w:rPr>
              <w:t xml:space="preserve"> is scoring projects today;</w:t>
            </w:r>
          </w:p>
          <w:p w14:paraId="7BED9CA1" w14:textId="147CF383" w:rsidR="00F77A7E" w:rsidRPr="007F2930" w:rsidRDefault="007F2930" w:rsidP="007F2930">
            <w:pPr>
              <w:pStyle w:val="ListParagraph"/>
              <w:numPr>
                <w:ilvl w:val="1"/>
                <w:numId w:val="13"/>
              </w:numPr>
              <w:ind w:left="335" w:hanging="245"/>
              <w:rPr>
                <w:rFonts w:asciiTheme="majorHAnsi" w:hAnsiTheme="majorHAnsi" w:cstheme="majorHAnsi"/>
                <w:i/>
                <w:color w:val="2E74B5" w:themeColor="accent1" w:themeShade="BF"/>
                <w:sz w:val="20"/>
                <w:szCs w:val="20"/>
              </w:rPr>
            </w:pPr>
            <w:r w:rsidRPr="007F2930">
              <w:rPr>
                <w:rFonts w:asciiTheme="majorHAnsi" w:hAnsiTheme="majorHAnsi" w:cstheme="majorHAnsi"/>
                <w:i/>
                <w:color w:val="2E74B5" w:themeColor="accent1" w:themeShade="BF"/>
                <w:sz w:val="20"/>
                <w:szCs w:val="20"/>
              </w:rPr>
              <w:t xml:space="preserve">We’ve had </w:t>
            </w:r>
            <w:r w:rsidR="00D33E57" w:rsidRPr="007F2930">
              <w:rPr>
                <w:rFonts w:asciiTheme="majorHAnsi" w:hAnsiTheme="majorHAnsi" w:cstheme="majorHAnsi"/>
                <w:i/>
                <w:color w:val="2E74B5" w:themeColor="accent1" w:themeShade="BF"/>
                <w:sz w:val="20"/>
                <w:szCs w:val="20"/>
              </w:rPr>
              <w:t xml:space="preserve">lots of </w:t>
            </w:r>
            <w:r w:rsidRPr="00501B21">
              <w:rPr>
                <w:rFonts w:asciiTheme="majorHAnsi" w:hAnsiTheme="majorHAnsi" w:cstheme="majorHAnsi"/>
                <w:b/>
                <w:i/>
                <w:sz w:val="20"/>
                <w:szCs w:val="20"/>
              </w:rPr>
              <w:t>lightning</w:t>
            </w:r>
            <w:r w:rsidR="00D33E57" w:rsidRPr="00501B21">
              <w:rPr>
                <w:rFonts w:asciiTheme="majorHAnsi" w:hAnsiTheme="majorHAnsi" w:cstheme="majorHAnsi"/>
                <w:b/>
                <w:i/>
                <w:sz w:val="20"/>
                <w:szCs w:val="20"/>
              </w:rPr>
              <w:t xml:space="preserve"> strikes</w:t>
            </w:r>
            <w:r w:rsidR="00D33E57" w:rsidRPr="00501B21">
              <w:rPr>
                <w:rFonts w:asciiTheme="majorHAnsi" w:hAnsiTheme="majorHAnsi" w:cstheme="majorHAnsi"/>
                <w:i/>
                <w:sz w:val="20"/>
                <w:szCs w:val="20"/>
              </w:rPr>
              <w:t xml:space="preserve"> </w:t>
            </w:r>
            <w:r w:rsidR="00D33E57" w:rsidRPr="007F2930">
              <w:rPr>
                <w:rFonts w:asciiTheme="majorHAnsi" w:hAnsiTheme="majorHAnsi" w:cstheme="majorHAnsi"/>
                <w:i/>
                <w:color w:val="2E74B5" w:themeColor="accent1" w:themeShade="BF"/>
                <w:sz w:val="20"/>
                <w:szCs w:val="20"/>
              </w:rPr>
              <w:t>lately ; a few fires burning in wilderness; winding down; burned 4K acres; Douglas has about 500</w:t>
            </w:r>
            <w:r>
              <w:rPr>
                <w:rFonts w:asciiTheme="majorHAnsi" w:hAnsiTheme="majorHAnsi" w:cstheme="majorHAnsi"/>
                <w:i/>
                <w:color w:val="2E74B5" w:themeColor="accent1" w:themeShade="BF"/>
                <w:sz w:val="20"/>
                <w:szCs w:val="20"/>
              </w:rPr>
              <w:t xml:space="preserve"> </w:t>
            </w:r>
            <w:r w:rsidR="00D33E57" w:rsidRPr="007F2930">
              <w:rPr>
                <w:rFonts w:asciiTheme="majorHAnsi" w:hAnsiTheme="majorHAnsi" w:cstheme="majorHAnsi"/>
                <w:i/>
                <w:color w:val="2E74B5" w:themeColor="accent1" w:themeShade="BF"/>
                <w:sz w:val="20"/>
                <w:szCs w:val="20"/>
              </w:rPr>
              <w:t>acr</w:t>
            </w:r>
            <w:r>
              <w:rPr>
                <w:rFonts w:asciiTheme="majorHAnsi" w:hAnsiTheme="majorHAnsi" w:cstheme="majorHAnsi"/>
                <w:i/>
                <w:color w:val="2E74B5" w:themeColor="accent1" w:themeShade="BF"/>
                <w:sz w:val="20"/>
                <w:szCs w:val="20"/>
              </w:rPr>
              <w:t>e</w:t>
            </w:r>
            <w:r w:rsidR="00D33E57" w:rsidRPr="007F2930">
              <w:rPr>
                <w:rFonts w:asciiTheme="majorHAnsi" w:hAnsiTheme="majorHAnsi" w:cstheme="majorHAnsi"/>
                <w:i/>
                <w:color w:val="2E74B5" w:themeColor="accent1" w:themeShade="BF"/>
                <w:sz w:val="20"/>
                <w:szCs w:val="20"/>
              </w:rPr>
              <w:t xml:space="preserve">s; </w:t>
            </w:r>
            <w:r w:rsidR="00D33E57" w:rsidRPr="007F2930">
              <w:rPr>
                <w:rFonts w:asciiTheme="majorHAnsi" w:hAnsiTheme="majorHAnsi" w:cstheme="majorHAnsi"/>
                <w:i/>
                <w:color w:val="2E74B5" w:themeColor="accent1" w:themeShade="BF"/>
                <w:sz w:val="20"/>
                <w:szCs w:val="20"/>
              </w:rPr>
              <w:lastRenderedPageBreak/>
              <w:t xml:space="preserve">Willow is smaller; </w:t>
            </w:r>
            <w:r>
              <w:rPr>
                <w:rFonts w:asciiTheme="majorHAnsi" w:hAnsiTheme="majorHAnsi" w:cstheme="majorHAnsi"/>
                <w:i/>
                <w:color w:val="2E74B5" w:themeColor="accent1" w:themeShade="BF"/>
                <w:sz w:val="20"/>
                <w:szCs w:val="20"/>
              </w:rPr>
              <w:t xml:space="preserve">there is another </w:t>
            </w:r>
            <w:r w:rsidR="00D33E57" w:rsidRPr="007F2930">
              <w:rPr>
                <w:rFonts w:asciiTheme="majorHAnsi" w:hAnsiTheme="majorHAnsi" w:cstheme="majorHAnsi"/>
                <w:i/>
                <w:color w:val="2E74B5" w:themeColor="accent1" w:themeShade="BF"/>
                <w:sz w:val="20"/>
                <w:szCs w:val="20"/>
              </w:rPr>
              <w:t xml:space="preserve">active fire </w:t>
            </w:r>
            <w:r>
              <w:rPr>
                <w:rFonts w:asciiTheme="majorHAnsi" w:hAnsiTheme="majorHAnsi" w:cstheme="majorHAnsi"/>
                <w:i/>
                <w:color w:val="2E74B5" w:themeColor="accent1" w:themeShade="BF"/>
                <w:sz w:val="20"/>
                <w:szCs w:val="20"/>
              </w:rPr>
              <w:t>called the Creek F</w:t>
            </w:r>
            <w:r w:rsidR="00D33E57" w:rsidRPr="007F2930">
              <w:rPr>
                <w:rFonts w:asciiTheme="majorHAnsi" w:hAnsiTheme="majorHAnsi" w:cstheme="majorHAnsi"/>
                <w:i/>
                <w:color w:val="2E74B5" w:themeColor="accent1" w:themeShade="BF"/>
                <w:sz w:val="20"/>
                <w:szCs w:val="20"/>
              </w:rPr>
              <w:t xml:space="preserve">ire </w:t>
            </w:r>
            <w:r>
              <w:rPr>
                <w:rFonts w:asciiTheme="majorHAnsi" w:hAnsiTheme="majorHAnsi" w:cstheme="majorHAnsi"/>
                <w:i/>
                <w:color w:val="2E74B5" w:themeColor="accent1" w:themeShade="BF"/>
                <w:sz w:val="20"/>
                <w:szCs w:val="20"/>
              </w:rPr>
              <w:t xml:space="preserve">-- </w:t>
            </w:r>
            <w:r w:rsidRPr="007F2930">
              <w:rPr>
                <w:rFonts w:asciiTheme="majorHAnsi" w:hAnsiTheme="majorHAnsi" w:cstheme="majorHAnsi"/>
                <w:i/>
                <w:color w:val="2E74B5" w:themeColor="accent1" w:themeShade="BF"/>
                <w:sz w:val="20"/>
                <w:szCs w:val="20"/>
              </w:rPr>
              <w:t>can’t</w:t>
            </w:r>
            <w:r w:rsidR="00A73776" w:rsidRPr="007F2930">
              <w:rPr>
                <w:rFonts w:asciiTheme="majorHAnsi" w:hAnsiTheme="majorHAnsi" w:cstheme="majorHAnsi"/>
                <w:i/>
                <w:color w:val="2E74B5" w:themeColor="accent1" w:themeShade="BF"/>
                <w:sz w:val="20"/>
                <w:szCs w:val="20"/>
              </w:rPr>
              <w:t xml:space="preserve"> get to it</w:t>
            </w:r>
            <w:r>
              <w:rPr>
                <w:rFonts w:asciiTheme="majorHAnsi" w:hAnsiTheme="majorHAnsi" w:cstheme="majorHAnsi"/>
                <w:i/>
                <w:color w:val="2E74B5" w:themeColor="accent1" w:themeShade="BF"/>
                <w:sz w:val="20"/>
                <w:szCs w:val="20"/>
              </w:rPr>
              <w:t xml:space="preserve"> because of challenging </w:t>
            </w:r>
            <w:proofErr w:type="spellStart"/>
            <w:r>
              <w:rPr>
                <w:rFonts w:asciiTheme="majorHAnsi" w:hAnsiTheme="majorHAnsi" w:cstheme="majorHAnsi"/>
                <w:i/>
                <w:color w:val="2E74B5" w:themeColor="accent1" w:themeShade="BF"/>
                <w:sz w:val="20"/>
                <w:szCs w:val="20"/>
              </w:rPr>
              <w:t>terraine</w:t>
            </w:r>
            <w:proofErr w:type="spellEnd"/>
            <w:r w:rsidR="00A73776" w:rsidRPr="007F2930">
              <w:rPr>
                <w:rFonts w:asciiTheme="majorHAnsi" w:hAnsiTheme="majorHAnsi" w:cstheme="majorHAnsi"/>
                <w:i/>
                <w:color w:val="2E74B5" w:themeColor="accent1" w:themeShade="BF"/>
                <w:sz w:val="20"/>
                <w:szCs w:val="20"/>
              </w:rPr>
              <w:t xml:space="preserve"> </w:t>
            </w:r>
          </w:p>
          <w:p w14:paraId="09F4E99B" w14:textId="77777777" w:rsidR="00FD307D" w:rsidRPr="00FD307D" w:rsidRDefault="00FD307D" w:rsidP="002835EA">
            <w:pPr>
              <w:pStyle w:val="ListParagraph"/>
              <w:numPr>
                <w:ilvl w:val="0"/>
                <w:numId w:val="13"/>
              </w:numPr>
              <w:ind w:left="155" w:hanging="180"/>
              <w:rPr>
                <w:rFonts w:asciiTheme="majorHAnsi" w:hAnsiTheme="majorHAnsi" w:cstheme="majorHAnsi"/>
                <w:sz w:val="20"/>
                <w:szCs w:val="20"/>
              </w:rPr>
            </w:pPr>
            <w:r w:rsidRPr="00FD307D">
              <w:rPr>
                <w:rFonts w:asciiTheme="majorHAnsi" w:hAnsiTheme="majorHAnsi" w:cstheme="majorHAnsi"/>
                <w:b/>
                <w:i/>
                <w:sz w:val="20"/>
                <w:szCs w:val="20"/>
              </w:rPr>
              <w:t>Julia Stephens</w:t>
            </w:r>
            <w:r w:rsidR="00F77A7E" w:rsidRPr="00FD307D">
              <w:rPr>
                <w:rFonts w:asciiTheme="majorHAnsi" w:hAnsiTheme="majorHAnsi" w:cstheme="majorHAnsi"/>
                <w:b/>
                <w:i/>
                <w:sz w:val="20"/>
                <w:szCs w:val="20"/>
              </w:rPr>
              <w:t xml:space="preserve"> </w:t>
            </w:r>
            <w:r w:rsidRPr="00FD307D">
              <w:rPr>
                <w:rFonts w:asciiTheme="majorHAnsi" w:hAnsiTheme="majorHAnsi" w:cstheme="majorHAnsi"/>
                <w:b/>
                <w:i/>
                <w:sz w:val="20"/>
                <w:szCs w:val="20"/>
              </w:rPr>
              <w:t>(</w:t>
            </w:r>
            <w:r w:rsidR="00A73776" w:rsidRPr="00FD307D">
              <w:rPr>
                <w:rFonts w:asciiTheme="majorHAnsi" w:hAnsiTheme="majorHAnsi" w:cstheme="majorHAnsi"/>
                <w:b/>
                <w:i/>
                <w:sz w:val="20"/>
                <w:szCs w:val="20"/>
              </w:rPr>
              <w:t>Greater Valley CC</w:t>
            </w:r>
            <w:r w:rsidRPr="00FD307D">
              <w:rPr>
                <w:rFonts w:asciiTheme="majorHAnsi" w:hAnsiTheme="majorHAnsi" w:cstheme="majorHAnsi"/>
                <w:b/>
                <w:i/>
                <w:sz w:val="20"/>
                <w:szCs w:val="20"/>
              </w:rPr>
              <w:t>):</w:t>
            </w:r>
            <w:r>
              <w:rPr>
                <w:rFonts w:asciiTheme="majorHAnsi" w:hAnsiTheme="majorHAnsi" w:cstheme="majorHAnsi"/>
                <w:i/>
                <w:color w:val="2E74B5" w:themeColor="accent1" w:themeShade="BF"/>
                <w:sz w:val="20"/>
                <w:szCs w:val="20"/>
              </w:rPr>
              <w:t xml:space="preserve"> With regard to the Power Fire conversation, </w:t>
            </w:r>
            <w:r w:rsidR="00A73776">
              <w:rPr>
                <w:rFonts w:asciiTheme="majorHAnsi" w:hAnsiTheme="majorHAnsi" w:cstheme="majorHAnsi"/>
                <w:i/>
                <w:color w:val="2E74B5" w:themeColor="accent1" w:themeShade="BF"/>
                <w:sz w:val="20"/>
                <w:szCs w:val="20"/>
              </w:rPr>
              <w:t xml:space="preserve">this </w:t>
            </w:r>
            <w:r>
              <w:rPr>
                <w:rFonts w:asciiTheme="majorHAnsi" w:hAnsiTheme="majorHAnsi" w:cstheme="majorHAnsi"/>
                <w:i/>
                <w:color w:val="2E74B5" w:themeColor="accent1" w:themeShade="BF"/>
                <w:sz w:val="20"/>
                <w:szCs w:val="20"/>
              </w:rPr>
              <w:t xml:space="preserve">type of struggle </w:t>
            </w:r>
            <w:r w:rsidR="00A73776">
              <w:rPr>
                <w:rFonts w:asciiTheme="majorHAnsi" w:hAnsiTheme="majorHAnsi" w:cstheme="majorHAnsi"/>
                <w:i/>
                <w:color w:val="2E74B5" w:themeColor="accent1" w:themeShade="BF"/>
                <w:sz w:val="20"/>
                <w:szCs w:val="20"/>
              </w:rPr>
              <w:t>is what brought u</w:t>
            </w:r>
            <w:r>
              <w:rPr>
                <w:rFonts w:asciiTheme="majorHAnsi" w:hAnsiTheme="majorHAnsi" w:cstheme="majorHAnsi"/>
                <w:i/>
                <w:color w:val="2E74B5" w:themeColor="accent1" w:themeShade="BF"/>
                <w:sz w:val="20"/>
                <w:szCs w:val="20"/>
              </w:rPr>
              <w:t xml:space="preserve">s together in the first place. We need to </w:t>
            </w:r>
            <w:r w:rsidR="00A73776">
              <w:rPr>
                <w:rFonts w:asciiTheme="majorHAnsi" w:hAnsiTheme="majorHAnsi" w:cstheme="majorHAnsi"/>
                <w:i/>
                <w:color w:val="2E74B5" w:themeColor="accent1" w:themeShade="BF"/>
                <w:sz w:val="20"/>
                <w:szCs w:val="20"/>
              </w:rPr>
              <w:t>pause and figure out how to do this again, st</w:t>
            </w:r>
            <w:r>
              <w:rPr>
                <w:rFonts w:asciiTheme="majorHAnsi" w:hAnsiTheme="majorHAnsi" w:cstheme="majorHAnsi"/>
                <w:i/>
                <w:color w:val="2E74B5" w:themeColor="accent1" w:themeShade="BF"/>
                <w:sz w:val="20"/>
                <w:szCs w:val="20"/>
              </w:rPr>
              <w:t>rengthen group. Don’t burn out!</w:t>
            </w:r>
          </w:p>
          <w:p w14:paraId="53BD413D" w14:textId="049BB94E" w:rsidR="00A73776" w:rsidRPr="00055B45" w:rsidRDefault="00FD307D" w:rsidP="00055B45">
            <w:pPr>
              <w:pStyle w:val="ListParagraph"/>
              <w:numPr>
                <w:ilvl w:val="1"/>
                <w:numId w:val="13"/>
              </w:numPr>
              <w:ind w:left="335" w:hanging="245"/>
              <w:rPr>
                <w:rFonts w:asciiTheme="majorHAnsi" w:hAnsiTheme="majorHAnsi" w:cstheme="majorHAnsi"/>
                <w:i/>
                <w:color w:val="2E74B5" w:themeColor="accent1" w:themeShade="BF"/>
                <w:sz w:val="20"/>
                <w:szCs w:val="20"/>
              </w:rPr>
            </w:pPr>
            <w:r>
              <w:rPr>
                <w:rFonts w:asciiTheme="majorHAnsi" w:hAnsiTheme="majorHAnsi" w:cstheme="majorHAnsi"/>
                <w:i/>
                <w:color w:val="2E74B5" w:themeColor="accent1" w:themeShade="BF"/>
                <w:sz w:val="20"/>
                <w:szCs w:val="20"/>
              </w:rPr>
              <w:t>GVCC p</w:t>
            </w:r>
            <w:r w:rsidR="00A73776">
              <w:rPr>
                <w:rFonts w:asciiTheme="majorHAnsi" w:hAnsiTheme="majorHAnsi" w:cstheme="majorHAnsi"/>
                <w:i/>
                <w:color w:val="2E74B5" w:themeColor="accent1" w:themeShade="BF"/>
                <w:sz w:val="20"/>
                <w:szCs w:val="20"/>
              </w:rPr>
              <w:t xml:space="preserve">artnered with CHIPS on </w:t>
            </w:r>
            <w:r>
              <w:rPr>
                <w:rFonts w:asciiTheme="majorHAnsi" w:hAnsiTheme="majorHAnsi" w:cstheme="majorHAnsi"/>
                <w:i/>
                <w:color w:val="2E74B5" w:themeColor="accent1" w:themeShade="BF"/>
                <w:sz w:val="20"/>
                <w:szCs w:val="20"/>
              </w:rPr>
              <w:t>Pumpkin H</w:t>
            </w:r>
            <w:r w:rsidR="00A73776">
              <w:rPr>
                <w:rFonts w:asciiTheme="majorHAnsi" w:hAnsiTheme="majorHAnsi" w:cstheme="majorHAnsi"/>
                <w:i/>
                <w:color w:val="2E74B5" w:themeColor="accent1" w:themeShade="BF"/>
                <w:sz w:val="20"/>
                <w:szCs w:val="20"/>
              </w:rPr>
              <w:t xml:space="preserve">ollow; exciting for core </w:t>
            </w:r>
            <w:r>
              <w:rPr>
                <w:rFonts w:asciiTheme="majorHAnsi" w:hAnsiTheme="majorHAnsi" w:cstheme="majorHAnsi"/>
                <w:i/>
                <w:color w:val="2E74B5" w:themeColor="accent1" w:themeShade="BF"/>
                <w:sz w:val="20"/>
                <w:szCs w:val="20"/>
              </w:rPr>
              <w:t>members of the</w:t>
            </w:r>
            <w:r w:rsidR="00A73776">
              <w:rPr>
                <w:rFonts w:asciiTheme="majorHAnsi" w:hAnsiTheme="majorHAnsi" w:cstheme="majorHAnsi"/>
                <w:i/>
                <w:color w:val="2E74B5" w:themeColor="accent1" w:themeShade="BF"/>
                <w:sz w:val="20"/>
                <w:szCs w:val="20"/>
              </w:rPr>
              <w:t xml:space="preserve"> Sonora branch; big project; crew members loving it; bringing on more members; great for school a</w:t>
            </w:r>
            <w:r>
              <w:rPr>
                <w:rFonts w:asciiTheme="majorHAnsi" w:hAnsiTheme="majorHAnsi" w:cstheme="majorHAnsi"/>
                <w:i/>
                <w:color w:val="2E74B5" w:themeColor="accent1" w:themeShade="BF"/>
                <w:sz w:val="20"/>
                <w:szCs w:val="20"/>
              </w:rPr>
              <w:t>n</w:t>
            </w:r>
            <w:r w:rsidR="00A73776">
              <w:rPr>
                <w:rFonts w:asciiTheme="majorHAnsi" w:hAnsiTheme="majorHAnsi" w:cstheme="majorHAnsi"/>
                <w:i/>
                <w:color w:val="2E74B5" w:themeColor="accent1" w:themeShade="BF"/>
                <w:sz w:val="20"/>
                <w:szCs w:val="20"/>
              </w:rPr>
              <w:t>d college kids; provides opp</w:t>
            </w:r>
            <w:r>
              <w:rPr>
                <w:rFonts w:asciiTheme="majorHAnsi" w:hAnsiTheme="majorHAnsi" w:cstheme="majorHAnsi"/>
                <w:i/>
                <w:color w:val="2E74B5" w:themeColor="accent1" w:themeShade="BF"/>
                <w:sz w:val="20"/>
                <w:szCs w:val="20"/>
              </w:rPr>
              <w:t xml:space="preserve">ortunities for young adults across </w:t>
            </w:r>
            <w:r w:rsidR="00A73776">
              <w:rPr>
                <w:rFonts w:asciiTheme="majorHAnsi" w:hAnsiTheme="majorHAnsi" w:cstheme="majorHAnsi"/>
                <w:i/>
                <w:color w:val="2E74B5" w:themeColor="accent1" w:themeShade="BF"/>
                <w:sz w:val="20"/>
                <w:szCs w:val="20"/>
              </w:rPr>
              <w:t>multi</w:t>
            </w:r>
            <w:r>
              <w:rPr>
                <w:rFonts w:asciiTheme="majorHAnsi" w:hAnsiTheme="majorHAnsi" w:cstheme="majorHAnsi"/>
                <w:i/>
                <w:color w:val="2E74B5" w:themeColor="accent1" w:themeShade="BF"/>
                <w:sz w:val="20"/>
                <w:szCs w:val="20"/>
              </w:rPr>
              <w:t>ple</w:t>
            </w:r>
            <w:r w:rsidR="00A73776">
              <w:rPr>
                <w:rFonts w:asciiTheme="majorHAnsi" w:hAnsiTheme="majorHAnsi" w:cstheme="majorHAnsi"/>
                <w:i/>
                <w:color w:val="2E74B5" w:themeColor="accent1" w:themeShade="BF"/>
                <w:sz w:val="20"/>
                <w:szCs w:val="20"/>
              </w:rPr>
              <w:t xml:space="preserve"> counties</w:t>
            </w:r>
            <w:r>
              <w:rPr>
                <w:rFonts w:asciiTheme="majorHAnsi" w:hAnsiTheme="majorHAnsi" w:cstheme="majorHAnsi"/>
                <w:i/>
                <w:color w:val="2E74B5" w:themeColor="accent1" w:themeShade="BF"/>
                <w:sz w:val="20"/>
                <w:szCs w:val="20"/>
              </w:rPr>
              <w:t>.</w:t>
            </w:r>
          </w:p>
          <w:p w14:paraId="306C7CFB" w14:textId="05AF1742" w:rsidR="00A73776" w:rsidRPr="00180A7C" w:rsidRDefault="00A73776" w:rsidP="002835EA">
            <w:pPr>
              <w:pStyle w:val="ListParagraph"/>
              <w:numPr>
                <w:ilvl w:val="0"/>
                <w:numId w:val="13"/>
              </w:numPr>
              <w:ind w:left="155" w:hanging="180"/>
              <w:rPr>
                <w:rFonts w:asciiTheme="majorHAnsi" w:hAnsiTheme="majorHAnsi" w:cstheme="majorHAnsi"/>
                <w:i/>
                <w:color w:val="2E74B5" w:themeColor="accent1" w:themeShade="BF"/>
                <w:sz w:val="20"/>
                <w:szCs w:val="20"/>
              </w:rPr>
            </w:pPr>
            <w:r w:rsidRPr="005914D1">
              <w:rPr>
                <w:rFonts w:asciiTheme="majorHAnsi" w:hAnsiTheme="majorHAnsi" w:cstheme="majorHAnsi"/>
                <w:b/>
                <w:i/>
                <w:sz w:val="20"/>
                <w:szCs w:val="20"/>
              </w:rPr>
              <w:t xml:space="preserve">Steve </w:t>
            </w:r>
            <w:proofErr w:type="spellStart"/>
            <w:r w:rsidRPr="005914D1">
              <w:rPr>
                <w:rFonts w:asciiTheme="majorHAnsi" w:hAnsiTheme="majorHAnsi" w:cstheme="majorHAnsi"/>
                <w:b/>
                <w:i/>
                <w:sz w:val="20"/>
                <w:szCs w:val="20"/>
              </w:rPr>
              <w:t>Ogburn</w:t>
            </w:r>
            <w:proofErr w:type="spellEnd"/>
            <w:r w:rsidR="00055B45" w:rsidRPr="005914D1">
              <w:rPr>
                <w:rFonts w:asciiTheme="majorHAnsi" w:hAnsiTheme="majorHAnsi" w:cstheme="majorHAnsi"/>
                <w:b/>
                <w:i/>
                <w:sz w:val="20"/>
                <w:szCs w:val="20"/>
              </w:rPr>
              <w:t xml:space="preserve"> (Cedar Mills):</w:t>
            </w:r>
            <w:r w:rsidR="005914D1">
              <w:rPr>
                <w:rFonts w:asciiTheme="majorHAnsi" w:hAnsiTheme="majorHAnsi" w:cstheme="majorHAnsi"/>
                <w:i/>
                <w:sz w:val="20"/>
                <w:szCs w:val="20"/>
              </w:rPr>
              <w:t xml:space="preserve"> </w:t>
            </w:r>
            <w:r w:rsidRPr="00180A7C">
              <w:rPr>
                <w:rFonts w:asciiTheme="majorHAnsi" w:hAnsiTheme="majorHAnsi" w:cstheme="majorHAnsi"/>
                <w:i/>
                <w:color w:val="2E74B5" w:themeColor="accent1" w:themeShade="BF"/>
                <w:sz w:val="20"/>
                <w:szCs w:val="20"/>
              </w:rPr>
              <w:t xml:space="preserve">got </w:t>
            </w:r>
            <w:r w:rsidR="005914D1" w:rsidRPr="00180A7C">
              <w:rPr>
                <w:rFonts w:asciiTheme="majorHAnsi" w:hAnsiTheme="majorHAnsi" w:cstheme="majorHAnsi"/>
                <w:i/>
                <w:color w:val="2E74B5" w:themeColor="accent1" w:themeShade="BF"/>
                <w:sz w:val="20"/>
                <w:szCs w:val="20"/>
              </w:rPr>
              <w:t>permit</w:t>
            </w:r>
            <w:r w:rsidRPr="00180A7C">
              <w:rPr>
                <w:rFonts w:asciiTheme="majorHAnsi" w:hAnsiTheme="majorHAnsi" w:cstheme="majorHAnsi"/>
                <w:i/>
                <w:color w:val="2E74B5" w:themeColor="accent1" w:themeShade="BF"/>
                <w:sz w:val="20"/>
                <w:szCs w:val="20"/>
              </w:rPr>
              <w:t xml:space="preserve"> approved at last, but missed summer season; looking at financial</w:t>
            </w:r>
            <w:r w:rsidR="005914D1">
              <w:rPr>
                <w:rFonts w:asciiTheme="majorHAnsi" w:hAnsiTheme="majorHAnsi" w:cstheme="majorHAnsi"/>
                <w:i/>
                <w:color w:val="2E74B5" w:themeColor="accent1" w:themeShade="BF"/>
                <w:sz w:val="20"/>
                <w:szCs w:val="20"/>
              </w:rPr>
              <w:t>s</w:t>
            </w:r>
            <w:r w:rsidRPr="00180A7C">
              <w:rPr>
                <w:rFonts w:asciiTheme="majorHAnsi" w:hAnsiTheme="majorHAnsi" w:cstheme="majorHAnsi"/>
                <w:i/>
                <w:color w:val="2E74B5" w:themeColor="accent1" w:themeShade="BF"/>
                <w:sz w:val="20"/>
                <w:szCs w:val="20"/>
              </w:rPr>
              <w:t xml:space="preserve">, </w:t>
            </w:r>
            <w:r w:rsidR="005914D1">
              <w:rPr>
                <w:rFonts w:asciiTheme="majorHAnsi" w:hAnsiTheme="majorHAnsi" w:cstheme="majorHAnsi"/>
                <w:i/>
                <w:color w:val="2E74B5" w:themeColor="accent1" w:themeShade="BF"/>
                <w:sz w:val="20"/>
                <w:szCs w:val="20"/>
              </w:rPr>
              <w:t>politics</w:t>
            </w:r>
            <w:r w:rsidRPr="00180A7C">
              <w:rPr>
                <w:rFonts w:asciiTheme="majorHAnsi" w:hAnsiTheme="majorHAnsi" w:cstheme="majorHAnsi"/>
                <w:i/>
                <w:color w:val="2E74B5" w:themeColor="accent1" w:themeShade="BF"/>
                <w:sz w:val="20"/>
                <w:szCs w:val="20"/>
              </w:rPr>
              <w:t>, etc.</w:t>
            </w:r>
          </w:p>
          <w:p w14:paraId="20AFB314" w14:textId="05E992FA" w:rsidR="00A73776" w:rsidRPr="005914D1" w:rsidRDefault="00A73776" w:rsidP="005914D1">
            <w:pPr>
              <w:pStyle w:val="ListParagraph"/>
              <w:numPr>
                <w:ilvl w:val="0"/>
                <w:numId w:val="13"/>
              </w:numPr>
              <w:ind w:left="155" w:hanging="180"/>
              <w:rPr>
                <w:rFonts w:asciiTheme="majorHAnsi" w:hAnsiTheme="majorHAnsi" w:cstheme="majorHAnsi"/>
                <w:i/>
                <w:color w:val="2E74B5" w:themeColor="accent1" w:themeShade="BF"/>
                <w:sz w:val="20"/>
                <w:szCs w:val="20"/>
              </w:rPr>
            </w:pPr>
            <w:r w:rsidRPr="005914D1">
              <w:rPr>
                <w:rFonts w:asciiTheme="majorHAnsi" w:hAnsiTheme="majorHAnsi" w:cstheme="majorHAnsi"/>
                <w:b/>
                <w:i/>
                <w:sz w:val="20"/>
                <w:szCs w:val="20"/>
              </w:rPr>
              <w:t>Gwen</w:t>
            </w:r>
            <w:r w:rsidR="005914D1" w:rsidRPr="005914D1">
              <w:rPr>
                <w:rFonts w:asciiTheme="majorHAnsi" w:hAnsiTheme="majorHAnsi" w:cstheme="majorHAnsi"/>
                <w:b/>
                <w:i/>
                <w:sz w:val="20"/>
                <w:szCs w:val="20"/>
              </w:rPr>
              <w:t xml:space="preserve"> </w:t>
            </w:r>
            <w:proofErr w:type="spellStart"/>
            <w:r w:rsidR="005914D1" w:rsidRPr="005914D1">
              <w:rPr>
                <w:rFonts w:asciiTheme="majorHAnsi" w:hAnsiTheme="majorHAnsi" w:cstheme="majorHAnsi"/>
                <w:b/>
                <w:i/>
                <w:sz w:val="20"/>
                <w:szCs w:val="20"/>
              </w:rPr>
              <w:t>Starrett</w:t>
            </w:r>
            <w:proofErr w:type="spellEnd"/>
            <w:r w:rsidR="005914D1" w:rsidRPr="005914D1">
              <w:rPr>
                <w:rFonts w:asciiTheme="majorHAnsi" w:hAnsiTheme="majorHAnsi" w:cstheme="majorHAnsi"/>
                <w:b/>
                <w:i/>
                <w:sz w:val="20"/>
                <w:szCs w:val="20"/>
              </w:rPr>
              <w:t xml:space="preserve"> (</w:t>
            </w:r>
            <w:proofErr w:type="spellStart"/>
            <w:r w:rsidR="005914D1" w:rsidRPr="005914D1">
              <w:rPr>
                <w:rFonts w:asciiTheme="majorHAnsi" w:hAnsiTheme="majorHAnsi" w:cstheme="majorHAnsi"/>
                <w:b/>
                <w:i/>
                <w:sz w:val="20"/>
                <w:szCs w:val="20"/>
              </w:rPr>
              <w:t>CalAm</w:t>
            </w:r>
            <w:proofErr w:type="spellEnd"/>
            <w:r w:rsidR="005914D1" w:rsidRPr="005914D1">
              <w:rPr>
                <w:rFonts w:asciiTheme="majorHAnsi" w:hAnsiTheme="majorHAnsi" w:cstheme="majorHAnsi"/>
                <w:b/>
                <w:i/>
                <w:sz w:val="20"/>
                <w:szCs w:val="20"/>
              </w:rPr>
              <w:t>)</w:t>
            </w:r>
            <w:r w:rsidRPr="005914D1">
              <w:rPr>
                <w:rFonts w:asciiTheme="majorHAnsi" w:hAnsiTheme="majorHAnsi" w:cstheme="majorHAnsi"/>
                <w:b/>
                <w:i/>
                <w:sz w:val="20"/>
                <w:szCs w:val="20"/>
              </w:rPr>
              <w:t>:</w:t>
            </w:r>
            <w:r w:rsidRPr="005914D1">
              <w:rPr>
                <w:rFonts w:asciiTheme="majorHAnsi" w:hAnsiTheme="majorHAnsi" w:cstheme="majorHAnsi"/>
                <w:i/>
                <w:sz w:val="20"/>
                <w:szCs w:val="20"/>
              </w:rPr>
              <w:t xml:space="preserve"> </w:t>
            </w:r>
            <w:r w:rsidR="005914D1" w:rsidRPr="005914D1">
              <w:rPr>
                <w:rFonts w:asciiTheme="majorHAnsi" w:hAnsiTheme="majorHAnsi" w:cstheme="majorHAnsi"/>
                <w:i/>
                <w:color w:val="2E74B5" w:themeColor="accent1" w:themeShade="BF"/>
                <w:sz w:val="20"/>
                <w:szCs w:val="20"/>
              </w:rPr>
              <w:t>Participated in the</w:t>
            </w:r>
            <w:r w:rsidR="005914D1">
              <w:rPr>
                <w:rFonts w:asciiTheme="majorHAnsi" w:hAnsiTheme="majorHAnsi" w:cstheme="majorHAnsi"/>
                <w:i/>
                <w:sz w:val="20"/>
                <w:szCs w:val="20"/>
              </w:rPr>
              <w:t xml:space="preserve"> </w:t>
            </w:r>
            <w:r w:rsidR="005914D1">
              <w:rPr>
                <w:rFonts w:asciiTheme="majorHAnsi" w:hAnsiTheme="majorHAnsi" w:cstheme="majorHAnsi"/>
                <w:i/>
                <w:color w:val="2E74B5" w:themeColor="accent1" w:themeShade="BF"/>
                <w:sz w:val="20"/>
                <w:szCs w:val="20"/>
              </w:rPr>
              <w:t>Thompson M</w:t>
            </w:r>
            <w:r w:rsidRPr="00180A7C">
              <w:rPr>
                <w:rFonts w:asciiTheme="majorHAnsi" w:hAnsiTheme="majorHAnsi" w:cstheme="majorHAnsi"/>
                <w:i/>
                <w:color w:val="2E74B5" w:themeColor="accent1" w:themeShade="BF"/>
                <w:sz w:val="20"/>
                <w:szCs w:val="20"/>
              </w:rPr>
              <w:t>eadow monitoring</w:t>
            </w:r>
            <w:r w:rsidR="005914D1">
              <w:rPr>
                <w:rFonts w:asciiTheme="majorHAnsi" w:hAnsiTheme="majorHAnsi" w:cstheme="majorHAnsi"/>
                <w:i/>
                <w:color w:val="2E74B5" w:themeColor="accent1" w:themeShade="BF"/>
                <w:sz w:val="20"/>
                <w:szCs w:val="20"/>
              </w:rPr>
              <w:t xml:space="preserve"> project</w:t>
            </w:r>
            <w:r w:rsidRPr="00180A7C">
              <w:rPr>
                <w:rFonts w:asciiTheme="majorHAnsi" w:hAnsiTheme="majorHAnsi" w:cstheme="majorHAnsi"/>
                <w:i/>
                <w:color w:val="2E74B5" w:themeColor="accent1" w:themeShade="BF"/>
                <w:sz w:val="20"/>
                <w:szCs w:val="20"/>
              </w:rPr>
              <w:t xml:space="preserve"> – </w:t>
            </w:r>
            <w:r w:rsidR="005914D1">
              <w:rPr>
                <w:rFonts w:asciiTheme="majorHAnsi" w:hAnsiTheme="majorHAnsi" w:cstheme="majorHAnsi"/>
                <w:i/>
                <w:color w:val="2E74B5" w:themeColor="accent1" w:themeShade="BF"/>
                <w:sz w:val="20"/>
                <w:szCs w:val="20"/>
              </w:rPr>
              <w:t xml:space="preserve">if there is </w:t>
            </w:r>
            <w:r w:rsidRPr="00180A7C">
              <w:rPr>
                <w:rFonts w:asciiTheme="majorHAnsi" w:hAnsiTheme="majorHAnsi" w:cstheme="majorHAnsi"/>
                <w:i/>
                <w:color w:val="2E74B5" w:themeColor="accent1" w:themeShade="BF"/>
                <w:sz w:val="20"/>
                <w:szCs w:val="20"/>
              </w:rPr>
              <w:t>interest in going to</w:t>
            </w:r>
            <w:r w:rsidR="005914D1">
              <w:rPr>
                <w:rFonts w:asciiTheme="majorHAnsi" w:hAnsiTheme="majorHAnsi" w:cstheme="majorHAnsi"/>
                <w:i/>
                <w:color w:val="2E74B5" w:themeColor="accent1" w:themeShade="BF"/>
                <w:sz w:val="20"/>
                <w:szCs w:val="20"/>
              </w:rPr>
              <w:t xml:space="preserve"> see the</w:t>
            </w:r>
            <w:r w:rsidRPr="00180A7C">
              <w:rPr>
                <w:rFonts w:asciiTheme="majorHAnsi" w:hAnsiTheme="majorHAnsi" w:cstheme="majorHAnsi"/>
                <w:i/>
                <w:color w:val="2E74B5" w:themeColor="accent1" w:themeShade="BF"/>
                <w:sz w:val="20"/>
                <w:szCs w:val="20"/>
              </w:rPr>
              <w:t xml:space="preserve"> Indian Valley me</w:t>
            </w:r>
            <w:r w:rsidR="005914D1">
              <w:rPr>
                <w:rFonts w:asciiTheme="majorHAnsi" w:hAnsiTheme="majorHAnsi" w:cstheme="majorHAnsi"/>
                <w:i/>
                <w:color w:val="2E74B5" w:themeColor="accent1" w:themeShade="BF"/>
                <w:sz w:val="20"/>
                <w:szCs w:val="20"/>
              </w:rPr>
              <w:t>a</w:t>
            </w:r>
            <w:r w:rsidRPr="00180A7C">
              <w:rPr>
                <w:rFonts w:asciiTheme="majorHAnsi" w:hAnsiTheme="majorHAnsi" w:cstheme="majorHAnsi"/>
                <w:i/>
                <w:color w:val="2E74B5" w:themeColor="accent1" w:themeShade="BF"/>
                <w:sz w:val="20"/>
                <w:szCs w:val="20"/>
              </w:rPr>
              <w:t>d</w:t>
            </w:r>
            <w:r w:rsidR="005914D1">
              <w:rPr>
                <w:rFonts w:asciiTheme="majorHAnsi" w:hAnsiTheme="majorHAnsi" w:cstheme="majorHAnsi"/>
                <w:i/>
                <w:color w:val="2E74B5" w:themeColor="accent1" w:themeShade="BF"/>
                <w:sz w:val="20"/>
                <w:szCs w:val="20"/>
              </w:rPr>
              <w:t>ow</w:t>
            </w:r>
            <w:r w:rsidRPr="00180A7C">
              <w:rPr>
                <w:rFonts w:asciiTheme="majorHAnsi" w:hAnsiTheme="majorHAnsi" w:cstheme="majorHAnsi"/>
                <w:i/>
                <w:color w:val="2E74B5" w:themeColor="accent1" w:themeShade="BF"/>
                <w:sz w:val="20"/>
                <w:szCs w:val="20"/>
              </w:rPr>
              <w:t xml:space="preserve"> rest</w:t>
            </w:r>
            <w:r w:rsidR="005914D1">
              <w:rPr>
                <w:rFonts w:asciiTheme="majorHAnsi" w:hAnsiTheme="majorHAnsi" w:cstheme="majorHAnsi"/>
                <w:i/>
                <w:color w:val="2E74B5" w:themeColor="accent1" w:themeShade="BF"/>
                <w:sz w:val="20"/>
                <w:szCs w:val="20"/>
              </w:rPr>
              <w:t xml:space="preserve">oration: </w:t>
            </w:r>
            <w:r w:rsidRPr="00180A7C">
              <w:rPr>
                <w:rFonts w:asciiTheme="majorHAnsi" w:hAnsiTheme="majorHAnsi" w:cstheme="majorHAnsi"/>
                <w:i/>
                <w:color w:val="2E74B5" w:themeColor="accent1" w:themeShade="BF"/>
                <w:sz w:val="20"/>
                <w:szCs w:val="20"/>
              </w:rPr>
              <w:t>s</w:t>
            </w:r>
            <w:r w:rsidR="005914D1">
              <w:rPr>
                <w:rFonts w:asciiTheme="majorHAnsi" w:hAnsiTheme="majorHAnsi" w:cstheme="majorHAnsi"/>
                <w:i/>
                <w:color w:val="2E74B5" w:themeColor="accent1" w:themeShade="BF"/>
                <w:sz w:val="20"/>
                <w:szCs w:val="20"/>
              </w:rPr>
              <w:t>tay after to schedule with Gwen</w:t>
            </w:r>
          </w:p>
          <w:p w14:paraId="2A28FEA5" w14:textId="77777777" w:rsidR="001E4D34" w:rsidRPr="001E4D34" w:rsidRDefault="00A73776" w:rsidP="002835EA">
            <w:pPr>
              <w:pStyle w:val="ListParagraph"/>
              <w:numPr>
                <w:ilvl w:val="0"/>
                <w:numId w:val="13"/>
              </w:numPr>
              <w:ind w:left="155" w:hanging="180"/>
              <w:rPr>
                <w:rFonts w:asciiTheme="majorHAnsi" w:hAnsiTheme="majorHAnsi" w:cstheme="majorHAnsi"/>
                <w:i/>
                <w:color w:val="2E74B5" w:themeColor="accent1" w:themeShade="BF"/>
                <w:sz w:val="20"/>
                <w:szCs w:val="20"/>
              </w:rPr>
            </w:pPr>
            <w:r w:rsidRPr="001E4D34">
              <w:rPr>
                <w:rFonts w:asciiTheme="majorHAnsi" w:hAnsiTheme="majorHAnsi" w:cstheme="majorHAnsi"/>
                <w:b/>
                <w:i/>
                <w:sz w:val="20"/>
                <w:szCs w:val="20"/>
              </w:rPr>
              <w:t>Rick Hobson</w:t>
            </w:r>
            <w:r w:rsidR="005914D1" w:rsidRPr="001E4D34">
              <w:rPr>
                <w:rFonts w:asciiTheme="majorHAnsi" w:hAnsiTheme="majorHAnsi" w:cstheme="majorHAnsi"/>
                <w:b/>
                <w:i/>
                <w:sz w:val="20"/>
                <w:szCs w:val="20"/>
              </w:rPr>
              <w:t xml:space="preserve"> (FS Amador)</w:t>
            </w:r>
            <w:r w:rsidRPr="001E4D34">
              <w:rPr>
                <w:rFonts w:asciiTheme="majorHAnsi" w:hAnsiTheme="majorHAnsi" w:cstheme="majorHAnsi"/>
                <w:b/>
                <w:i/>
                <w:sz w:val="20"/>
                <w:szCs w:val="20"/>
              </w:rPr>
              <w:t>:</w:t>
            </w:r>
            <w:r w:rsidRPr="001E4D34">
              <w:rPr>
                <w:rFonts w:asciiTheme="majorHAnsi" w:hAnsiTheme="majorHAnsi" w:cstheme="majorHAnsi"/>
                <w:i/>
                <w:sz w:val="20"/>
                <w:szCs w:val="20"/>
              </w:rPr>
              <w:t xml:space="preserve"> </w:t>
            </w:r>
          </w:p>
          <w:p w14:paraId="150BCDEE" w14:textId="77777777" w:rsidR="001E4D34" w:rsidRDefault="001E4D34" w:rsidP="001E4D34">
            <w:pPr>
              <w:pStyle w:val="ListParagraph"/>
              <w:numPr>
                <w:ilvl w:val="1"/>
                <w:numId w:val="13"/>
              </w:numPr>
              <w:ind w:left="335" w:hanging="245"/>
              <w:rPr>
                <w:rFonts w:asciiTheme="majorHAnsi" w:hAnsiTheme="majorHAnsi" w:cstheme="majorHAnsi"/>
                <w:i/>
                <w:color w:val="2E74B5" w:themeColor="accent1" w:themeShade="BF"/>
                <w:sz w:val="20"/>
                <w:szCs w:val="20"/>
              </w:rPr>
            </w:pPr>
            <w:r w:rsidRPr="0074059A">
              <w:rPr>
                <w:rFonts w:asciiTheme="majorHAnsi" w:hAnsiTheme="majorHAnsi" w:cstheme="majorHAnsi"/>
                <w:b/>
                <w:i/>
                <w:sz w:val="20"/>
                <w:szCs w:val="20"/>
              </w:rPr>
              <w:t>T</w:t>
            </w:r>
            <w:r w:rsidR="00A73776" w:rsidRPr="0074059A">
              <w:rPr>
                <w:rFonts w:asciiTheme="majorHAnsi" w:hAnsiTheme="majorHAnsi" w:cstheme="majorHAnsi"/>
                <w:b/>
                <w:i/>
                <w:sz w:val="20"/>
                <w:szCs w:val="20"/>
              </w:rPr>
              <w:t>imber sales</w:t>
            </w:r>
            <w:r w:rsidRPr="0074059A">
              <w:rPr>
                <w:rFonts w:asciiTheme="majorHAnsi" w:hAnsiTheme="majorHAnsi" w:cstheme="majorHAnsi"/>
                <w:b/>
                <w:i/>
                <w:sz w:val="20"/>
                <w:szCs w:val="20"/>
              </w:rPr>
              <w:t>:</w:t>
            </w:r>
            <w:r>
              <w:rPr>
                <w:rFonts w:asciiTheme="majorHAnsi" w:hAnsiTheme="majorHAnsi" w:cstheme="majorHAnsi"/>
                <w:i/>
                <w:color w:val="2E74B5" w:themeColor="accent1" w:themeShade="BF"/>
                <w:sz w:val="20"/>
                <w:szCs w:val="20"/>
              </w:rPr>
              <w:t xml:space="preserve"> Foster First sold; Copycat</w:t>
            </w:r>
            <w:r w:rsidR="00A73776" w:rsidRPr="00180A7C">
              <w:rPr>
                <w:rFonts w:asciiTheme="majorHAnsi" w:hAnsiTheme="majorHAnsi" w:cstheme="majorHAnsi"/>
                <w:i/>
                <w:color w:val="2E74B5" w:themeColor="accent1" w:themeShade="BF"/>
                <w:sz w:val="20"/>
                <w:szCs w:val="20"/>
              </w:rPr>
              <w:t xml:space="preserve"> broke into 2 sales; hope to sell; </w:t>
            </w:r>
          </w:p>
          <w:p w14:paraId="43294753" w14:textId="77777777" w:rsidR="0074059A" w:rsidRDefault="001E4D34" w:rsidP="001E4D34">
            <w:pPr>
              <w:pStyle w:val="ListParagraph"/>
              <w:numPr>
                <w:ilvl w:val="1"/>
                <w:numId w:val="13"/>
              </w:numPr>
              <w:ind w:left="335" w:hanging="245"/>
              <w:rPr>
                <w:rFonts w:asciiTheme="majorHAnsi" w:hAnsiTheme="majorHAnsi" w:cstheme="majorHAnsi"/>
                <w:i/>
                <w:color w:val="2E74B5" w:themeColor="accent1" w:themeShade="BF"/>
                <w:sz w:val="20"/>
                <w:szCs w:val="20"/>
              </w:rPr>
            </w:pPr>
            <w:r>
              <w:rPr>
                <w:rFonts w:asciiTheme="majorHAnsi" w:hAnsiTheme="majorHAnsi" w:cstheme="majorHAnsi"/>
                <w:i/>
                <w:color w:val="2E74B5" w:themeColor="accent1" w:themeShade="BF"/>
                <w:sz w:val="20"/>
                <w:szCs w:val="20"/>
              </w:rPr>
              <w:t>F</w:t>
            </w:r>
            <w:r w:rsidR="00A73776" w:rsidRPr="00180A7C">
              <w:rPr>
                <w:rFonts w:asciiTheme="majorHAnsi" w:hAnsiTheme="majorHAnsi" w:cstheme="majorHAnsi"/>
                <w:i/>
                <w:color w:val="2E74B5" w:themeColor="accent1" w:themeShade="BF"/>
                <w:sz w:val="20"/>
                <w:szCs w:val="20"/>
              </w:rPr>
              <w:t xml:space="preserve">inal </w:t>
            </w:r>
            <w:r>
              <w:rPr>
                <w:rFonts w:asciiTheme="majorHAnsi" w:hAnsiTheme="majorHAnsi" w:cstheme="majorHAnsi"/>
                <w:i/>
                <w:color w:val="2E74B5" w:themeColor="accent1" w:themeShade="BF"/>
                <w:sz w:val="20"/>
                <w:szCs w:val="20"/>
              </w:rPr>
              <w:t xml:space="preserve">decision on </w:t>
            </w:r>
            <w:r w:rsidRPr="0074059A">
              <w:rPr>
                <w:rFonts w:asciiTheme="majorHAnsi" w:hAnsiTheme="majorHAnsi" w:cstheme="majorHAnsi"/>
                <w:b/>
                <w:i/>
                <w:sz w:val="20"/>
                <w:szCs w:val="20"/>
              </w:rPr>
              <w:t>P</w:t>
            </w:r>
            <w:r w:rsidR="00A73776" w:rsidRPr="0074059A">
              <w:rPr>
                <w:rFonts w:asciiTheme="majorHAnsi" w:hAnsiTheme="majorHAnsi" w:cstheme="majorHAnsi"/>
                <w:b/>
                <w:i/>
                <w:sz w:val="20"/>
                <w:szCs w:val="20"/>
              </w:rPr>
              <w:t>anther</w:t>
            </w:r>
            <w:r w:rsidRPr="0074059A">
              <w:rPr>
                <w:rFonts w:asciiTheme="majorHAnsi" w:hAnsiTheme="majorHAnsi" w:cstheme="majorHAnsi"/>
                <w:b/>
                <w:i/>
                <w:sz w:val="20"/>
                <w:szCs w:val="20"/>
              </w:rPr>
              <w:t xml:space="preserve"> Project</w:t>
            </w:r>
            <w:r w:rsidRPr="0074059A">
              <w:rPr>
                <w:rFonts w:asciiTheme="majorHAnsi" w:hAnsiTheme="majorHAnsi" w:cstheme="majorHAnsi"/>
                <w:i/>
                <w:sz w:val="20"/>
                <w:szCs w:val="20"/>
              </w:rPr>
              <w:t xml:space="preserve"> </w:t>
            </w:r>
            <w:r>
              <w:rPr>
                <w:rFonts w:asciiTheme="majorHAnsi" w:hAnsiTheme="majorHAnsi" w:cstheme="majorHAnsi"/>
                <w:i/>
                <w:color w:val="2E74B5" w:themeColor="accent1" w:themeShade="BF"/>
                <w:sz w:val="20"/>
                <w:szCs w:val="20"/>
              </w:rPr>
              <w:t>is</w:t>
            </w:r>
            <w:r w:rsidR="0074059A">
              <w:rPr>
                <w:rFonts w:asciiTheme="majorHAnsi" w:hAnsiTheme="majorHAnsi" w:cstheme="majorHAnsi"/>
                <w:i/>
                <w:color w:val="2E74B5" w:themeColor="accent1" w:themeShade="BF"/>
                <w:sz w:val="20"/>
                <w:szCs w:val="20"/>
              </w:rPr>
              <w:t xml:space="preserve"> a few weeks out; </w:t>
            </w:r>
          </w:p>
          <w:p w14:paraId="7B2C179B" w14:textId="77777777" w:rsidR="0074059A" w:rsidRDefault="0074059A" w:rsidP="001E4D34">
            <w:pPr>
              <w:pStyle w:val="ListParagraph"/>
              <w:numPr>
                <w:ilvl w:val="1"/>
                <w:numId w:val="13"/>
              </w:numPr>
              <w:ind w:left="335" w:hanging="245"/>
              <w:rPr>
                <w:rFonts w:asciiTheme="majorHAnsi" w:hAnsiTheme="majorHAnsi" w:cstheme="majorHAnsi"/>
                <w:i/>
                <w:color w:val="2E74B5" w:themeColor="accent1" w:themeShade="BF"/>
                <w:sz w:val="20"/>
                <w:szCs w:val="20"/>
              </w:rPr>
            </w:pPr>
            <w:r w:rsidRPr="0074059A">
              <w:rPr>
                <w:rFonts w:asciiTheme="majorHAnsi" w:hAnsiTheme="majorHAnsi" w:cstheme="majorHAnsi"/>
                <w:b/>
                <w:i/>
                <w:sz w:val="20"/>
                <w:szCs w:val="20"/>
              </w:rPr>
              <w:t>F</w:t>
            </w:r>
            <w:r w:rsidR="00A73776" w:rsidRPr="0074059A">
              <w:rPr>
                <w:rFonts w:asciiTheme="majorHAnsi" w:hAnsiTheme="majorHAnsi" w:cstheme="majorHAnsi"/>
                <w:b/>
                <w:i/>
                <w:sz w:val="20"/>
                <w:szCs w:val="20"/>
              </w:rPr>
              <w:t>unding issues:</w:t>
            </w:r>
            <w:r w:rsidR="00A73776" w:rsidRPr="0074059A">
              <w:rPr>
                <w:rFonts w:asciiTheme="majorHAnsi" w:hAnsiTheme="majorHAnsi" w:cstheme="majorHAnsi"/>
                <w:i/>
                <w:sz w:val="20"/>
                <w:szCs w:val="20"/>
              </w:rPr>
              <w:t xml:space="preserve"> </w:t>
            </w:r>
            <w:r>
              <w:rPr>
                <w:rFonts w:asciiTheme="majorHAnsi" w:hAnsiTheme="majorHAnsi" w:cstheme="majorHAnsi"/>
                <w:i/>
                <w:color w:val="2E74B5" w:themeColor="accent1" w:themeShade="BF"/>
                <w:sz w:val="20"/>
                <w:szCs w:val="20"/>
              </w:rPr>
              <w:t>Significant funds transfers</w:t>
            </w:r>
            <w:r w:rsidR="00A73776" w:rsidRPr="00180A7C">
              <w:rPr>
                <w:rFonts w:asciiTheme="majorHAnsi" w:hAnsiTheme="majorHAnsi" w:cstheme="majorHAnsi"/>
                <w:i/>
                <w:color w:val="2E74B5" w:themeColor="accent1" w:themeShade="BF"/>
                <w:sz w:val="20"/>
                <w:szCs w:val="20"/>
              </w:rPr>
              <w:t xml:space="preserve"> </w:t>
            </w:r>
            <w:r>
              <w:rPr>
                <w:rFonts w:asciiTheme="majorHAnsi" w:hAnsiTheme="majorHAnsi" w:cstheme="majorHAnsi"/>
                <w:i/>
                <w:color w:val="2E74B5" w:themeColor="accent1" w:themeShade="BF"/>
                <w:sz w:val="20"/>
                <w:szCs w:val="20"/>
              </w:rPr>
              <w:t>have been shut down</w:t>
            </w:r>
            <w:r w:rsidR="00A73776" w:rsidRPr="00180A7C">
              <w:rPr>
                <w:rFonts w:asciiTheme="majorHAnsi" w:hAnsiTheme="majorHAnsi" w:cstheme="majorHAnsi"/>
                <w:i/>
                <w:color w:val="2E74B5" w:themeColor="accent1" w:themeShade="BF"/>
                <w:sz w:val="20"/>
                <w:szCs w:val="20"/>
              </w:rPr>
              <w:t xml:space="preserve"> for </w:t>
            </w:r>
            <w:r>
              <w:rPr>
                <w:rFonts w:asciiTheme="majorHAnsi" w:hAnsiTheme="majorHAnsi" w:cstheme="majorHAnsi"/>
                <w:i/>
                <w:color w:val="2E74B5" w:themeColor="accent1" w:themeShade="BF"/>
                <w:sz w:val="20"/>
                <w:szCs w:val="20"/>
              </w:rPr>
              <w:t xml:space="preserve">the remaining fiscal year; we are </w:t>
            </w:r>
            <w:r w:rsidR="00A73776" w:rsidRPr="00180A7C">
              <w:rPr>
                <w:rFonts w:asciiTheme="majorHAnsi" w:hAnsiTheme="majorHAnsi" w:cstheme="majorHAnsi"/>
                <w:i/>
                <w:color w:val="2E74B5" w:themeColor="accent1" w:themeShade="BF"/>
                <w:sz w:val="20"/>
                <w:szCs w:val="20"/>
              </w:rPr>
              <w:t>tryi</w:t>
            </w:r>
            <w:r>
              <w:rPr>
                <w:rFonts w:asciiTheme="majorHAnsi" w:hAnsiTheme="majorHAnsi" w:cstheme="majorHAnsi"/>
                <w:i/>
                <w:color w:val="2E74B5" w:themeColor="accent1" w:themeShade="BF"/>
                <w:sz w:val="20"/>
                <w:szCs w:val="20"/>
              </w:rPr>
              <w:t>n</w:t>
            </w:r>
            <w:r w:rsidR="00A73776" w:rsidRPr="00180A7C">
              <w:rPr>
                <w:rFonts w:asciiTheme="majorHAnsi" w:hAnsiTheme="majorHAnsi" w:cstheme="majorHAnsi"/>
                <w:i/>
                <w:color w:val="2E74B5" w:themeColor="accent1" w:themeShade="BF"/>
                <w:sz w:val="20"/>
                <w:szCs w:val="20"/>
              </w:rPr>
              <w:t>g to address</w:t>
            </w:r>
            <w:r>
              <w:rPr>
                <w:rFonts w:asciiTheme="majorHAnsi" w:hAnsiTheme="majorHAnsi" w:cstheme="majorHAnsi"/>
                <w:i/>
                <w:color w:val="2E74B5" w:themeColor="accent1" w:themeShade="BF"/>
                <w:sz w:val="20"/>
                <w:szCs w:val="20"/>
              </w:rPr>
              <w:t xml:space="preserve"> this</w:t>
            </w:r>
            <w:r w:rsidR="00A73776" w:rsidRPr="00180A7C">
              <w:rPr>
                <w:rFonts w:asciiTheme="majorHAnsi" w:hAnsiTheme="majorHAnsi" w:cstheme="majorHAnsi"/>
                <w:i/>
                <w:color w:val="2E74B5" w:themeColor="accent1" w:themeShade="BF"/>
                <w:sz w:val="20"/>
                <w:szCs w:val="20"/>
              </w:rPr>
              <w:t>; hopefully</w:t>
            </w:r>
            <w:r>
              <w:rPr>
                <w:rFonts w:asciiTheme="majorHAnsi" w:hAnsiTheme="majorHAnsi" w:cstheme="majorHAnsi"/>
                <w:i/>
                <w:color w:val="2E74B5" w:themeColor="accent1" w:themeShade="BF"/>
                <w:sz w:val="20"/>
                <w:szCs w:val="20"/>
              </w:rPr>
              <w:t xml:space="preserve"> those funds will be repaid by C</w:t>
            </w:r>
            <w:r w:rsidR="00A73776" w:rsidRPr="00180A7C">
              <w:rPr>
                <w:rFonts w:asciiTheme="majorHAnsi" w:hAnsiTheme="majorHAnsi" w:cstheme="majorHAnsi"/>
                <w:i/>
                <w:color w:val="2E74B5" w:themeColor="accent1" w:themeShade="BF"/>
                <w:sz w:val="20"/>
                <w:szCs w:val="20"/>
              </w:rPr>
              <w:t xml:space="preserve">ongress next </w:t>
            </w:r>
            <w:r w:rsidRPr="00180A7C">
              <w:rPr>
                <w:rFonts w:asciiTheme="majorHAnsi" w:hAnsiTheme="majorHAnsi" w:cstheme="majorHAnsi"/>
                <w:i/>
                <w:color w:val="2E74B5" w:themeColor="accent1" w:themeShade="BF"/>
                <w:sz w:val="20"/>
                <w:szCs w:val="20"/>
              </w:rPr>
              <w:t>year</w:t>
            </w:r>
            <w:r w:rsidR="00A73776" w:rsidRPr="00180A7C">
              <w:rPr>
                <w:rFonts w:asciiTheme="majorHAnsi" w:hAnsiTheme="majorHAnsi" w:cstheme="majorHAnsi"/>
                <w:i/>
                <w:color w:val="2E74B5" w:themeColor="accent1" w:themeShade="BF"/>
                <w:sz w:val="20"/>
                <w:szCs w:val="20"/>
              </w:rPr>
              <w:t>; expect to get it ba</w:t>
            </w:r>
            <w:r>
              <w:rPr>
                <w:rFonts w:asciiTheme="majorHAnsi" w:hAnsiTheme="majorHAnsi" w:cstheme="majorHAnsi"/>
                <w:i/>
                <w:color w:val="2E74B5" w:themeColor="accent1" w:themeShade="BF"/>
                <w:sz w:val="20"/>
                <w:szCs w:val="20"/>
              </w:rPr>
              <w:t>c</w:t>
            </w:r>
            <w:r w:rsidR="00A73776" w:rsidRPr="00180A7C">
              <w:rPr>
                <w:rFonts w:asciiTheme="majorHAnsi" w:hAnsiTheme="majorHAnsi" w:cstheme="majorHAnsi"/>
                <w:i/>
                <w:color w:val="2E74B5" w:themeColor="accent1" w:themeShade="BF"/>
                <w:sz w:val="20"/>
                <w:szCs w:val="20"/>
              </w:rPr>
              <w:t>k</w:t>
            </w:r>
            <w:r>
              <w:rPr>
                <w:rFonts w:asciiTheme="majorHAnsi" w:hAnsiTheme="majorHAnsi" w:cstheme="majorHAnsi"/>
                <w:i/>
                <w:color w:val="2E74B5" w:themeColor="accent1" w:themeShade="BF"/>
                <w:sz w:val="20"/>
                <w:szCs w:val="20"/>
              </w:rPr>
              <w:t xml:space="preserve"> at some point.</w:t>
            </w:r>
          </w:p>
          <w:p w14:paraId="339431FD" w14:textId="555E6003" w:rsidR="00A73776" w:rsidRPr="00180A7C" w:rsidRDefault="0074059A" w:rsidP="001E4D34">
            <w:pPr>
              <w:pStyle w:val="ListParagraph"/>
              <w:numPr>
                <w:ilvl w:val="1"/>
                <w:numId w:val="13"/>
              </w:numPr>
              <w:ind w:left="335" w:hanging="245"/>
              <w:rPr>
                <w:rFonts w:asciiTheme="majorHAnsi" w:hAnsiTheme="majorHAnsi" w:cstheme="majorHAnsi"/>
                <w:i/>
                <w:color w:val="2E74B5" w:themeColor="accent1" w:themeShade="BF"/>
                <w:sz w:val="20"/>
                <w:szCs w:val="20"/>
              </w:rPr>
            </w:pPr>
            <w:r>
              <w:rPr>
                <w:rFonts w:asciiTheme="majorHAnsi" w:hAnsiTheme="majorHAnsi" w:cstheme="majorHAnsi"/>
                <w:b/>
                <w:i/>
                <w:sz w:val="20"/>
                <w:szCs w:val="20"/>
              </w:rPr>
              <w:t>FS Business Plan Update:</w:t>
            </w:r>
            <w:r>
              <w:rPr>
                <w:rFonts w:asciiTheme="majorHAnsi" w:hAnsiTheme="majorHAnsi" w:cstheme="majorHAnsi"/>
                <w:i/>
                <w:color w:val="2E74B5" w:themeColor="accent1" w:themeShade="BF"/>
                <w:sz w:val="20"/>
                <w:szCs w:val="20"/>
              </w:rPr>
              <w:t xml:space="preserve"> </w:t>
            </w:r>
            <w:r w:rsidR="00A73776" w:rsidRPr="00180A7C">
              <w:rPr>
                <w:rFonts w:asciiTheme="majorHAnsi" w:hAnsiTheme="majorHAnsi" w:cstheme="majorHAnsi"/>
                <w:i/>
                <w:color w:val="2E74B5" w:themeColor="accent1" w:themeShade="BF"/>
                <w:sz w:val="20"/>
                <w:szCs w:val="20"/>
              </w:rPr>
              <w:t>Will</w:t>
            </w:r>
            <w:r>
              <w:rPr>
                <w:rFonts w:asciiTheme="majorHAnsi" w:hAnsiTheme="majorHAnsi" w:cstheme="majorHAnsi"/>
                <w:i/>
                <w:color w:val="2E74B5" w:themeColor="accent1" w:themeShade="BF"/>
                <w:sz w:val="20"/>
                <w:szCs w:val="20"/>
              </w:rPr>
              <w:t xml:space="preserve"> </w:t>
            </w:r>
            <w:r w:rsidR="00A73776" w:rsidRPr="00180A7C">
              <w:rPr>
                <w:rFonts w:asciiTheme="majorHAnsi" w:hAnsiTheme="majorHAnsi" w:cstheme="majorHAnsi"/>
                <w:i/>
                <w:color w:val="2E74B5" w:themeColor="accent1" w:themeShade="BF"/>
                <w:sz w:val="20"/>
                <w:szCs w:val="20"/>
              </w:rPr>
              <w:t xml:space="preserve">share </w:t>
            </w:r>
            <w:r>
              <w:rPr>
                <w:rFonts w:asciiTheme="majorHAnsi" w:hAnsiTheme="majorHAnsi" w:cstheme="majorHAnsi"/>
                <w:i/>
                <w:color w:val="2E74B5" w:themeColor="accent1" w:themeShade="BF"/>
                <w:sz w:val="20"/>
                <w:szCs w:val="20"/>
              </w:rPr>
              <w:t>business</w:t>
            </w:r>
            <w:r w:rsidR="00A73776" w:rsidRPr="00180A7C">
              <w:rPr>
                <w:rFonts w:asciiTheme="majorHAnsi" w:hAnsiTheme="majorHAnsi" w:cstheme="majorHAnsi"/>
                <w:i/>
                <w:color w:val="2E74B5" w:themeColor="accent1" w:themeShade="BF"/>
                <w:sz w:val="20"/>
                <w:szCs w:val="20"/>
              </w:rPr>
              <w:t xml:space="preserve"> plan update</w:t>
            </w:r>
            <w:r>
              <w:rPr>
                <w:rFonts w:asciiTheme="majorHAnsi" w:hAnsiTheme="majorHAnsi" w:cstheme="majorHAnsi"/>
                <w:i/>
                <w:color w:val="2E74B5" w:themeColor="accent1" w:themeShade="BF"/>
                <w:sz w:val="20"/>
                <w:szCs w:val="20"/>
              </w:rPr>
              <w:t xml:space="preserve"> soon</w:t>
            </w:r>
            <w:r w:rsidR="00A73776" w:rsidRPr="00180A7C">
              <w:rPr>
                <w:rFonts w:asciiTheme="majorHAnsi" w:hAnsiTheme="majorHAnsi" w:cstheme="majorHAnsi"/>
                <w:i/>
                <w:color w:val="2E74B5" w:themeColor="accent1" w:themeShade="BF"/>
                <w:sz w:val="20"/>
                <w:szCs w:val="20"/>
              </w:rPr>
              <w:t xml:space="preserve">; still </w:t>
            </w:r>
            <w:r w:rsidRPr="00180A7C">
              <w:rPr>
                <w:rFonts w:asciiTheme="majorHAnsi" w:hAnsiTheme="majorHAnsi" w:cstheme="majorHAnsi"/>
                <w:i/>
                <w:color w:val="2E74B5" w:themeColor="accent1" w:themeShade="BF"/>
                <w:sz w:val="20"/>
                <w:szCs w:val="20"/>
              </w:rPr>
              <w:t>working</w:t>
            </w:r>
            <w:r w:rsidR="00A73776" w:rsidRPr="00180A7C">
              <w:rPr>
                <w:rFonts w:asciiTheme="majorHAnsi" w:hAnsiTheme="majorHAnsi" w:cstheme="majorHAnsi"/>
                <w:i/>
                <w:color w:val="2E74B5" w:themeColor="accent1" w:themeShade="BF"/>
                <w:sz w:val="20"/>
                <w:szCs w:val="20"/>
              </w:rPr>
              <w:t xml:space="preserve"> on that process and plan</w:t>
            </w:r>
          </w:p>
          <w:p w14:paraId="565261C4" w14:textId="77777777" w:rsidR="00F517BD" w:rsidRDefault="00A73776" w:rsidP="0022158B">
            <w:pPr>
              <w:pStyle w:val="ListParagraph"/>
              <w:numPr>
                <w:ilvl w:val="0"/>
                <w:numId w:val="13"/>
              </w:numPr>
              <w:ind w:left="155" w:hanging="180"/>
              <w:rPr>
                <w:rFonts w:asciiTheme="majorHAnsi" w:hAnsiTheme="majorHAnsi" w:cstheme="majorHAnsi"/>
                <w:i/>
                <w:color w:val="2E74B5" w:themeColor="accent1" w:themeShade="BF"/>
                <w:sz w:val="20"/>
                <w:szCs w:val="20"/>
              </w:rPr>
            </w:pPr>
            <w:r w:rsidRPr="00F517BD">
              <w:rPr>
                <w:rFonts w:asciiTheme="majorHAnsi" w:hAnsiTheme="majorHAnsi" w:cstheme="majorHAnsi"/>
                <w:b/>
                <w:i/>
                <w:sz w:val="20"/>
                <w:szCs w:val="20"/>
              </w:rPr>
              <w:t xml:space="preserve">Ron Hames </w:t>
            </w:r>
            <w:r w:rsidR="00F517BD" w:rsidRPr="00F517BD">
              <w:rPr>
                <w:rFonts w:asciiTheme="majorHAnsi" w:hAnsiTheme="majorHAnsi" w:cstheme="majorHAnsi"/>
                <w:b/>
                <w:i/>
                <w:sz w:val="20"/>
                <w:szCs w:val="20"/>
              </w:rPr>
              <w:t>(</w:t>
            </w:r>
            <w:r w:rsidRPr="00F517BD">
              <w:rPr>
                <w:rFonts w:asciiTheme="majorHAnsi" w:hAnsiTheme="majorHAnsi" w:cstheme="majorHAnsi"/>
                <w:b/>
                <w:i/>
                <w:sz w:val="20"/>
                <w:szCs w:val="20"/>
              </w:rPr>
              <w:t>Alpine</w:t>
            </w:r>
            <w:r w:rsidR="00F517BD" w:rsidRPr="00F517BD">
              <w:rPr>
                <w:rFonts w:asciiTheme="majorHAnsi" w:hAnsiTheme="majorHAnsi" w:cstheme="majorHAnsi"/>
                <w:b/>
                <w:i/>
                <w:sz w:val="20"/>
                <w:szCs w:val="20"/>
              </w:rPr>
              <w:t xml:space="preserve"> Board of Supervisors)</w:t>
            </w:r>
            <w:r w:rsidR="00F517BD">
              <w:rPr>
                <w:rFonts w:asciiTheme="majorHAnsi" w:hAnsiTheme="majorHAnsi" w:cstheme="majorHAnsi"/>
                <w:i/>
                <w:sz w:val="20"/>
                <w:szCs w:val="20"/>
              </w:rPr>
              <w:t>:</w:t>
            </w:r>
            <w:r w:rsidR="00F517BD">
              <w:rPr>
                <w:rFonts w:asciiTheme="majorHAnsi" w:hAnsiTheme="majorHAnsi" w:cstheme="majorHAnsi"/>
                <w:i/>
                <w:color w:val="2E74B5" w:themeColor="accent1" w:themeShade="BF"/>
                <w:sz w:val="20"/>
                <w:szCs w:val="20"/>
              </w:rPr>
              <w:t xml:space="preserve"> </w:t>
            </w:r>
          </w:p>
          <w:p w14:paraId="1F2A5393" w14:textId="77777777" w:rsidR="00F517BD" w:rsidRDefault="00F517BD" w:rsidP="00F517BD">
            <w:pPr>
              <w:pStyle w:val="ListParagraph"/>
              <w:numPr>
                <w:ilvl w:val="1"/>
                <w:numId w:val="13"/>
              </w:numPr>
              <w:ind w:left="335" w:hanging="245"/>
              <w:rPr>
                <w:rFonts w:asciiTheme="majorHAnsi" w:hAnsiTheme="majorHAnsi" w:cstheme="majorHAnsi"/>
                <w:i/>
                <w:color w:val="2E74B5" w:themeColor="accent1" w:themeShade="BF"/>
                <w:sz w:val="20"/>
                <w:szCs w:val="20"/>
              </w:rPr>
            </w:pPr>
            <w:r w:rsidRPr="00F517BD">
              <w:rPr>
                <w:rFonts w:asciiTheme="majorHAnsi" w:hAnsiTheme="majorHAnsi" w:cstheme="majorHAnsi"/>
                <w:i/>
                <w:color w:val="2E74B5" w:themeColor="accent1" w:themeShade="BF"/>
                <w:sz w:val="20"/>
                <w:szCs w:val="20"/>
              </w:rPr>
              <w:t>SNC will hold a meeting</w:t>
            </w:r>
            <w:r w:rsidR="00A73776" w:rsidRPr="00F517BD">
              <w:rPr>
                <w:rFonts w:asciiTheme="majorHAnsi" w:hAnsiTheme="majorHAnsi" w:cstheme="majorHAnsi"/>
                <w:i/>
                <w:color w:val="2E74B5" w:themeColor="accent1" w:themeShade="BF"/>
                <w:sz w:val="20"/>
                <w:szCs w:val="20"/>
              </w:rPr>
              <w:t xml:space="preserve"> 10/23 on </w:t>
            </w:r>
            <w:r w:rsidR="00A73776" w:rsidRPr="00F517BD">
              <w:rPr>
                <w:rFonts w:asciiTheme="majorHAnsi" w:hAnsiTheme="majorHAnsi" w:cstheme="majorHAnsi"/>
                <w:b/>
                <w:i/>
                <w:sz w:val="20"/>
                <w:szCs w:val="20"/>
              </w:rPr>
              <w:t>biomass in Auburn</w:t>
            </w:r>
            <w:r w:rsidR="00A73776" w:rsidRPr="00F517BD">
              <w:rPr>
                <w:rFonts w:asciiTheme="majorHAnsi" w:hAnsiTheme="majorHAnsi" w:cstheme="majorHAnsi"/>
                <w:i/>
                <w:color w:val="2E74B5" w:themeColor="accent1" w:themeShade="BF"/>
                <w:sz w:val="20"/>
                <w:szCs w:val="20"/>
              </w:rPr>
              <w:t xml:space="preserve">; SNC will announce it; </w:t>
            </w:r>
          </w:p>
          <w:p w14:paraId="4758C2DB" w14:textId="77777777" w:rsidR="00F517BD" w:rsidRDefault="00A73776" w:rsidP="00F517BD">
            <w:pPr>
              <w:pStyle w:val="ListParagraph"/>
              <w:numPr>
                <w:ilvl w:val="1"/>
                <w:numId w:val="13"/>
              </w:numPr>
              <w:ind w:left="335" w:hanging="245"/>
              <w:rPr>
                <w:rFonts w:asciiTheme="majorHAnsi" w:hAnsiTheme="majorHAnsi" w:cstheme="majorHAnsi"/>
                <w:i/>
                <w:color w:val="2E74B5" w:themeColor="accent1" w:themeShade="BF"/>
                <w:sz w:val="20"/>
                <w:szCs w:val="20"/>
              </w:rPr>
            </w:pPr>
            <w:r w:rsidRPr="00F517BD">
              <w:rPr>
                <w:rFonts w:asciiTheme="majorHAnsi" w:hAnsiTheme="majorHAnsi" w:cstheme="majorHAnsi"/>
                <w:b/>
                <w:i/>
                <w:sz w:val="20"/>
                <w:szCs w:val="20"/>
              </w:rPr>
              <w:t>Indian Valley</w:t>
            </w:r>
            <w:r w:rsidRPr="00F517BD">
              <w:rPr>
                <w:rFonts w:asciiTheme="majorHAnsi" w:hAnsiTheme="majorHAnsi" w:cstheme="majorHAnsi"/>
                <w:i/>
                <w:sz w:val="20"/>
                <w:szCs w:val="20"/>
              </w:rPr>
              <w:t xml:space="preserve"> </w:t>
            </w:r>
            <w:r w:rsidRPr="00F517BD">
              <w:rPr>
                <w:rFonts w:asciiTheme="majorHAnsi" w:hAnsiTheme="majorHAnsi" w:cstheme="majorHAnsi"/>
                <w:i/>
                <w:color w:val="2E74B5" w:themeColor="accent1" w:themeShade="BF"/>
                <w:sz w:val="20"/>
                <w:szCs w:val="20"/>
              </w:rPr>
              <w:t>fabulous success; stream flows very h</w:t>
            </w:r>
            <w:r w:rsidR="00F517BD">
              <w:rPr>
                <w:rFonts w:asciiTheme="majorHAnsi" w:hAnsiTheme="majorHAnsi" w:cstheme="majorHAnsi"/>
                <w:i/>
                <w:color w:val="2E74B5" w:themeColor="accent1" w:themeShade="BF"/>
                <w:sz w:val="20"/>
                <w:szCs w:val="20"/>
              </w:rPr>
              <w:t xml:space="preserve">igh, if not done, meadow would </w:t>
            </w:r>
            <w:r w:rsidRPr="00F517BD">
              <w:rPr>
                <w:rFonts w:asciiTheme="majorHAnsi" w:hAnsiTheme="majorHAnsi" w:cstheme="majorHAnsi"/>
                <w:i/>
                <w:color w:val="2E74B5" w:themeColor="accent1" w:themeShade="BF"/>
                <w:sz w:val="20"/>
                <w:szCs w:val="20"/>
              </w:rPr>
              <w:t xml:space="preserve">have been a mess; </w:t>
            </w:r>
          </w:p>
          <w:p w14:paraId="468B5DB5" w14:textId="77777777" w:rsidR="00F517BD" w:rsidRDefault="00A73776" w:rsidP="00F517BD">
            <w:pPr>
              <w:pStyle w:val="ListParagraph"/>
              <w:numPr>
                <w:ilvl w:val="1"/>
                <w:numId w:val="13"/>
              </w:numPr>
              <w:ind w:left="335" w:hanging="245"/>
              <w:rPr>
                <w:rFonts w:asciiTheme="majorHAnsi" w:hAnsiTheme="majorHAnsi" w:cstheme="majorHAnsi"/>
                <w:i/>
                <w:color w:val="2E74B5" w:themeColor="accent1" w:themeShade="BF"/>
                <w:sz w:val="20"/>
                <w:szCs w:val="20"/>
              </w:rPr>
            </w:pPr>
            <w:r w:rsidRPr="00F517BD">
              <w:rPr>
                <w:rFonts w:asciiTheme="majorHAnsi" w:hAnsiTheme="majorHAnsi" w:cstheme="majorHAnsi"/>
                <w:i/>
                <w:color w:val="2E74B5" w:themeColor="accent1" w:themeShade="BF"/>
                <w:sz w:val="20"/>
                <w:szCs w:val="20"/>
              </w:rPr>
              <w:t>SNC briefed upcoming state legis</w:t>
            </w:r>
            <w:r w:rsidR="00F517BD">
              <w:rPr>
                <w:rFonts w:asciiTheme="majorHAnsi" w:hAnsiTheme="majorHAnsi" w:cstheme="majorHAnsi"/>
                <w:i/>
                <w:color w:val="2E74B5" w:themeColor="accent1" w:themeShade="BF"/>
                <w:sz w:val="20"/>
                <w:szCs w:val="20"/>
              </w:rPr>
              <w:t>lature</w:t>
            </w:r>
            <w:r w:rsidRPr="00F517BD">
              <w:rPr>
                <w:rFonts w:asciiTheme="majorHAnsi" w:hAnsiTheme="majorHAnsi" w:cstheme="majorHAnsi"/>
                <w:i/>
                <w:color w:val="2E74B5" w:themeColor="accent1" w:themeShade="BF"/>
                <w:sz w:val="20"/>
                <w:szCs w:val="20"/>
              </w:rPr>
              <w:t xml:space="preserve"> money </w:t>
            </w:r>
            <w:r w:rsidRPr="00F517BD">
              <w:rPr>
                <w:rFonts w:asciiTheme="majorHAnsi" w:hAnsiTheme="majorHAnsi" w:cstheme="majorHAnsi"/>
                <w:b/>
                <w:i/>
                <w:sz w:val="20"/>
                <w:szCs w:val="20"/>
              </w:rPr>
              <w:t>25040M</w:t>
            </w:r>
            <w:r w:rsidRPr="00F517BD">
              <w:rPr>
                <w:rFonts w:asciiTheme="majorHAnsi" w:hAnsiTheme="majorHAnsi" w:cstheme="majorHAnsi"/>
                <w:i/>
                <w:color w:val="2E74B5" w:themeColor="accent1" w:themeShade="BF"/>
                <w:sz w:val="20"/>
                <w:szCs w:val="20"/>
              </w:rPr>
              <w:t xml:space="preserve"> to them for differe</w:t>
            </w:r>
            <w:r w:rsidR="00F517BD">
              <w:rPr>
                <w:rFonts w:asciiTheme="majorHAnsi" w:hAnsiTheme="majorHAnsi" w:cstheme="majorHAnsi"/>
                <w:i/>
                <w:color w:val="2E74B5" w:themeColor="accent1" w:themeShade="BF"/>
                <w:sz w:val="20"/>
                <w:szCs w:val="20"/>
              </w:rPr>
              <w:t>n</w:t>
            </w:r>
            <w:r w:rsidRPr="00F517BD">
              <w:rPr>
                <w:rFonts w:asciiTheme="majorHAnsi" w:hAnsiTheme="majorHAnsi" w:cstheme="majorHAnsi"/>
                <w:i/>
                <w:color w:val="2E74B5" w:themeColor="accent1" w:themeShade="BF"/>
                <w:sz w:val="20"/>
                <w:szCs w:val="20"/>
              </w:rPr>
              <w:t xml:space="preserve">t funds; </w:t>
            </w:r>
            <w:r w:rsidR="0022158B" w:rsidRPr="00F517BD">
              <w:rPr>
                <w:rFonts w:asciiTheme="majorHAnsi" w:hAnsiTheme="majorHAnsi" w:cstheme="majorHAnsi"/>
                <w:i/>
                <w:color w:val="2E74B5" w:themeColor="accent1" w:themeShade="BF"/>
                <w:sz w:val="20"/>
                <w:szCs w:val="20"/>
              </w:rPr>
              <w:t xml:space="preserve">more money than before; apply for grants! Reapply; check your rating; </w:t>
            </w:r>
          </w:p>
          <w:p w14:paraId="0DB52809" w14:textId="47394DC5" w:rsidR="00A73776" w:rsidRPr="00F517BD" w:rsidRDefault="0022158B" w:rsidP="00F517BD">
            <w:pPr>
              <w:pStyle w:val="ListParagraph"/>
              <w:numPr>
                <w:ilvl w:val="1"/>
                <w:numId w:val="13"/>
              </w:numPr>
              <w:ind w:left="335" w:hanging="245"/>
              <w:rPr>
                <w:rFonts w:asciiTheme="majorHAnsi" w:hAnsiTheme="majorHAnsi" w:cstheme="majorHAnsi"/>
                <w:i/>
                <w:color w:val="2E74B5" w:themeColor="accent1" w:themeShade="BF"/>
                <w:sz w:val="20"/>
                <w:szCs w:val="20"/>
              </w:rPr>
            </w:pPr>
            <w:r w:rsidRPr="00F517BD">
              <w:rPr>
                <w:rFonts w:asciiTheme="majorHAnsi" w:hAnsiTheme="majorHAnsi" w:cstheme="majorHAnsi"/>
                <w:b/>
                <w:i/>
                <w:sz w:val="20"/>
                <w:szCs w:val="20"/>
              </w:rPr>
              <w:t>Aspen fest</w:t>
            </w:r>
            <w:r w:rsidR="00F517BD" w:rsidRPr="00F517BD">
              <w:rPr>
                <w:rFonts w:asciiTheme="majorHAnsi" w:hAnsiTheme="majorHAnsi" w:cstheme="majorHAnsi"/>
                <w:b/>
                <w:i/>
                <w:sz w:val="20"/>
                <w:szCs w:val="20"/>
              </w:rPr>
              <w:t>ival</w:t>
            </w:r>
            <w:r w:rsidRPr="00F517BD">
              <w:rPr>
                <w:rFonts w:asciiTheme="majorHAnsi" w:hAnsiTheme="majorHAnsi" w:cstheme="majorHAnsi"/>
                <w:i/>
                <w:sz w:val="20"/>
                <w:szCs w:val="20"/>
              </w:rPr>
              <w:t xml:space="preserve"> </w:t>
            </w:r>
            <w:r w:rsidRPr="00F517BD">
              <w:rPr>
                <w:rFonts w:asciiTheme="majorHAnsi" w:hAnsiTheme="majorHAnsi" w:cstheme="majorHAnsi"/>
                <w:i/>
                <w:color w:val="2E74B5" w:themeColor="accent1" w:themeShade="BF"/>
                <w:sz w:val="20"/>
                <w:szCs w:val="20"/>
              </w:rPr>
              <w:t xml:space="preserve">– walks, dates are 10/7 and 8 – </w:t>
            </w:r>
            <w:r w:rsidR="00F517BD">
              <w:rPr>
                <w:rFonts w:asciiTheme="majorHAnsi" w:hAnsiTheme="majorHAnsi" w:cstheme="majorHAnsi"/>
                <w:i/>
                <w:color w:val="2E74B5" w:themeColor="accent1" w:themeShade="BF"/>
                <w:sz w:val="20"/>
                <w:szCs w:val="20"/>
              </w:rPr>
              <w:t>meeting site is close to Blue L</w:t>
            </w:r>
            <w:r w:rsidRPr="00F517BD">
              <w:rPr>
                <w:rFonts w:asciiTheme="majorHAnsi" w:hAnsiTheme="majorHAnsi" w:cstheme="majorHAnsi"/>
                <w:i/>
                <w:color w:val="2E74B5" w:themeColor="accent1" w:themeShade="BF"/>
                <w:sz w:val="20"/>
                <w:szCs w:val="20"/>
              </w:rPr>
              <w:t xml:space="preserve">akes road; </w:t>
            </w:r>
            <w:r w:rsidR="00F517BD">
              <w:rPr>
                <w:rFonts w:asciiTheme="majorHAnsi" w:hAnsiTheme="majorHAnsi" w:cstheme="majorHAnsi"/>
                <w:i/>
                <w:color w:val="2E74B5" w:themeColor="accent1" w:themeShade="BF"/>
                <w:sz w:val="20"/>
                <w:szCs w:val="20"/>
              </w:rPr>
              <w:t xml:space="preserve">see </w:t>
            </w:r>
            <w:r w:rsidRPr="00F517BD">
              <w:rPr>
                <w:rFonts w:asciiTheme="majorHAnsi" w:hAnsiTheme="majorHAnsi" w:cstheme="majorHAnsi"/>
                <w:i/>
                <w:color w:val="2E74B5" w:themeColor="accent1" w:themeShade="BF"/>
                <w:sz w:val="20"/>
                <w:szCs w:val="20"/>
              </w:rPr>
              <w:t>aspenfest.org;</w:t>
            </w:r>
            <w:r w:rsidRPr="00F517BD">
              <w:rPr>
                <w:rFonts w:asciiTheme="majorHAnsi" w:hAnsiTheme="majorHAnsi" w:cstheme="majorHAnsi"/>
                <w:i/>
                <w:sz w:val="20"/>
                <w:szCs w:val="20"/>
              </w:rPr>
              <w:t xml:space="preserve"> </w:t>
            </w:r>
          </w:p>
          <w:p w14:paraId="03E2E266" w14:textId="77777777" w:rsidR="00F517BD" w:rsidRDefault="007A19F5" w:rsidP="0022158B">
            <w:pPr>
              <w:pStyle w:val="ListParagraph"/>
              <w:numPr>
                <w:ilvl w:val="0"/>
                <w:numId w:val="13"/>
              </w:numPr>
              <w:ind w:left="155" w:hanging="180"/>
              <w:rPr>
                <w:rFonts w:asciiTheme="majorHAnsi" w:hAnsiTheme="majorHAnsi" w:cstheme="majorHAnsi"/>
                <w:i/>
                <w:color w:val="2E74B5" w:themeColor="accent1" w:themeShade="BF"/>
                <w:sz w:val="20"/>
                <w:szCs w:val="20"/>
              </w:rPr>
            </w:pPr>
            <w:r w:rsidRPr="00F517BD">
              <w:rPr>
                <w:rFonts w:asciiTheme="majorHAnsi" w:hAnsiTheme="majorHAnsi" w:cstheme="majorHAnsi"/>
                <w:b/>
                <w:i/>
                <w:sz w:val="20"/>
                <w:szCs w:val="20"/>
              </w:rPr>
              <w:t xml:space="preserve">Jay Francis </w:t>
            </w:r>
            <w:r w:rsidR="00F517BD" w:rsidRPr="00F517BD">
              <w:rPr>
                <w:rFonts w:asciiTheme="majorHAnsi" w:hAnsiTheme="majorHAnsi" w:cstheme="majorHAnsi"/>
                <w:b/>
                <w:i/>
                <w:sz w:val="20"/>
                <w:szCs w:val="20"/>
              </w:rPr>
              <w:t>(</w:t>
            </w:r>
            <w:r w:rsidRPr="00F517BD">
              <w:rPr>
                <w:rFonts w:asciiTheme="majorHAnsi" w:hAnsiTheme="majorHAnsi" w:cstheme="majorHAnsi"/>
                <w:b/>
                <w:i/>
                <w:sz w:val="20"/>
                <w:szCs w:val="20"/>
              </w:rPr>
              <w:t>SPI</w:t>
            </w:r>
            <w:r w:rsidR="00F517BD" w:rsidRPr="00F517BD">
              <w:rPr>
                <w:rFonts w:asciiTheme="majorHAnsi" w:hAnsiTheme="majorHAnsi" w:cstheme="majorHAnsi"/>
                <w:b/>
                <w:i/>
                <w:sz w:val="20"/>
                <w:szCs w:val="20"/>
              </w:rPr>
              <w:t>)</w:t>
            </w:r>
            <w:r w:rsidR="00F517BD">
              <w:rPr>
                <w:rFonts w:asciiTheme="majorHAnsi" w:hAnsiTheme="majorHAnsi" w:cstheme="majorHAnsi"/>
                <w:i/>
                <w:color w:val="2E74B5" w:themeColor="accent1" w:themeShade="BF"/>
                <w:sz w:val="20"/>
                <w:szCs w:val="20"/>
              </w:rPr>
              <w:t xml:space="preserve">: </w:t>
            </w:r>
          </w:p>
          <w:p w14:paraId="2F81C9F0" w14:textId="77777777" w:rsidR="00F517BD" w:rsidRDefault="00F517BD" w:rsidP="00F517BD">
            <w:pPr>
              <w:pStyle w:val="ListParagraph"/>
              <w:numPr>
                <w:ilvl w:val="1"/>
                <w:numId w:val="13"/>
              </w:numPr>
              <w:ind w:left="335" w:hanging="245"/>
              <w:rPr>
                <w:rFonts w:asciiTheme="majorHAnsi" w:hAnsiTheme="majorHAnsi" w:cstheme="majorHAnsi"/>
                <w:i/>
                <w:color w:val="2E74B5" w:themeColor="accent1" w:themeShade="BF"/>
                <w:sz w:val="20"/>
                <w:szCs w:val="20"/>
              </w:rPr>
            </w:pPr>
            <w:r>
              <w:rPr>
                <w:rFonts w:asciiTheme="majorHAnsi" w:hAnsiTheme="majorHAnsi" w:cstheme="majorHAnsi"/>
                <w:i/>
                <w:color w:val="2E74B5" w:themeColor="accent1" w:themeShade="BF"/>
                <w:sz w:val="20"/>
                <w:szCs w:val="20"/>
              </w:rPr>
              <w:t xml:space="preserve">At last meeting, promised an </w:t>
            </w:r>
            <w:r w:rsidR="007A19F5" w:rsidRPr="00180A7C">
              <w:rPr>
                <w:rFonts w:asciiTheme="majorHAnsi" w:hAnsiTheme="majorHAnsi" w:cstheme="majorHAnsi"/>
                <w:i/>
                <w:color w:val="2E74B5" w:themeColor="accent1" w:themeShade="BF"/>
                <w:sz w:val="20"/>
                <w:szCs w:val="20"/>
              </w:rPr>
              <w:t xml:space="preserve">update on topic </w:t>
            </w:r>
            <w:r>
              <w:rPr>
                <w:rFonts w:asciiTheme="majorHAnsi" w:hAnsiTheme="majorHAnsi" w:cstheme="majorHAnsi"/>
                <w:i/>
                <w:color w:val="2E74B5" w:themeColor="accent1" w:themeShade="BF"/>
                <w:sz w:val="20"/>
                <w:szCs w:val="20"/>
              </w:rPr>
              <w:t xml:space="preserve">of </w:t>
            </w:r>
            <w:r w:rsidR="007A19F5" w:rsidRPr="00180A7C">
              <w:rPr>
                <w:rFonts w:asciiTheme="majorHAnsi" w:hAnsiTheme="majorHAnsi" w:cstheme="majorHAnsi"/>
                <w:i/>
                <w:color w:val="2E74B5" w:themeColor="accent1" w:themeShade="BF"/>
                <w:sz w:val="20"/>
                <w:szCs w:val="20"/>
              </w:rPr>
              <w:t>tree mortality: heard b</w:t>
            </w:r>
            <w:r>
              <w:rPr>
                <w:rFonts w:asciiTheme="majorHAnsi" w:hAnsiTheme="majorHAnsi" w:cstheme="majorHAnsi"/>
                <w:i/>
                <w:color w:val="2E74B5" w:themeColor="accent1" w:themeShade="BF"/>
                <w:sz w:val="20"/>
                <w:szCs w:val="20"/>
              </w:rPr>
              <w:t>ac</w:t>
            </w:r>
            <w:r w:rsidR="007A19F5" w:rsidRPr="00180A7C">
              <w:rPr>
                <w:rFonts w:asciiTheme="majorHAnsi" w:hAnsiTheme="majorHAnsi" w:cstheme="majorHAnsi"/>
                <w:i/>
                <w:color w:val="2E74B5" w:themeColor="accent1" w:themeShade="BF"/>
                <w:sz w:val="20"/>
                <w:szCs w:val="20"/>
              </w:rPr>
              <w:t xml:space="preserve">k from </w:t>
            </w:r>
            <w:r w:rsidRPr="00180A7C">
              <w:rPr>
                <w:rFonts w:asciiTheme="majorHAnsi" w:hAnsiTheme="majorHAnsi" w:cstheme="majorHAnsi"/>
                <w:i/>
                <w:color w:val="2E74B5" w:themeColor="accent1" w:themeShade="BF"/>
                <w:sz w:val="20"/>
                <w:szCs w:val="20"/>
              </w:rPr>
              <w:t>Amador</w:t>
            </w:r>
            <w:r w:rsidR="007A19F5" w:rsidRPr="00180A7C">
              <w:rPr>
                <w:rFonts w:asciiTheme="majorHAnsi" w:hAnsiTheme="majorHAnsi" w:cstheme="majorHAnsi"/>
                <w:i/>
                <w:color w:val="2E74B5" w:themeColor="accent1" w:themeShade="BF"/>
                <w:sz w:val="20"/>
                <w:szCs w:val="20"/>
              </w:rPr>
              <w:t xml:space="preserve"> </w:t>
            </w:r>
            <w:r w:rsidRPr="00180A7C">
              <w:rPr>
                <w:rFonts w:asciiTheme="majorHAnsi" w:hAnsiTheme="majorHAnsi" w:cstheme="majorHAnsi"/>
                <w:i/>
                <w:color w:val="2E74B5" w:themeColor="accent1" w:themeShade="BF"/>
                <w:sz w:val="20"/>
                <w:szCs w:val="20"/>
              </w:rPr>
              <w:t>City</w:t>
            </w:r>
            <w:r>
              <w:rPr>
                <w:rFonts w:asciiTheme="majorHAnsi" w:hAnsiTheme="majorHAnsi" w:cstheme="majorHAnsi"/>
                <w:i/>
                <w:color w:val="2E74B5" w:themeColor="accent1" w:themeShade="BF"/>
                <w:sz w:val="20"/>
                <w:szCs w:val="20"/>
              </w:rPr>
              <w:t xml:space="preserve">, </w:t>
            </w:r>
            <w:r>
              <w:rPr>
                <w:rFonts w:asciiTheme="majorHAnsi" w:hAnsiTheme="majorHAnsi" w:cstheme="majorHAnsi"/>
                <w:i/>
                <w:color w:val="2E74B5" w:themeColor="accent1" w:themeShade="BF"/>
                <w:sz w:val="20"/>
                <w:szCs w:val="20"/>
              </w:rPr>
              <w:lastRenderedPageBreak/>
              <w:t>who</w:t>
            </w:r>
            <w:r w:rsidR="007A19F5" w:rsidRPr="00180A7C">
              <w:rPr>
                <w:rFonts w:asciiTheme="majorHAnsi" w:hAnsiTheme="majorHAnsi" w:cstheme="majorHAnsi"/>
                <w:i/>
                <w:color w:val="2E74B5" w:themeColor="accent1" w:themeShade="BF"/>
                <w:sz w:val="20"/>
                <w:szCs w:val="20"/>
              </w:rPr>
              <w:t xml:space="preserve"> provided some</w:t>
            </w:r>
            <w:r>
              <w:rPr>
                <w:rFonts w:asciiTheme="majorHAnsi" w:hAnsiTheme="majorHAnsi" w:cstheme="majorHAnsi"/>
                <w:i/>
                <w:color w:val="2E74B5" w:themeColor="accent1" w:themeShade="BF"/>
                <w:sz w:val="20"/>
                <w:szCs w:val="20"/>
              </w:rPr>
              <w:t xml:space="preserve"> numbers; mitigated 1100 trees and </w:t>
            </w:r>
            <w:r w:rsidR="007A19F5" w:rsidRPr="00180A7C">
              <w:rPr>
                <w:rFonts w:asciiTheme="majorHAnsi" w:hAnsiTheme="majorHAnsi" w:cstheme="majorHAnsi"/>
                <w:i/>
                <w:color w:val="2E74B5" w:themeColor="accent1" w:themeShade="BF"/>
                <w:sz w:val="20"/>
                <w:szCs w:val="20"/>
              </w:rPr>
              <w:t xml:space="preserve">hope </w:t>
            </w:r>
            <w:r>
              <w:rPr>
                <w:rFonts w:asciiTheme="majorHAnsi" w:hAnsiTheme="majorHAnsi" w:cstheme="majorHAnsi"/>
                <w:i/>
                <w:color w:val="2E74B5" w:themeColor="accent1" w:themeShade="BF"/>
                <w:sz w:val="20"/>
                <w:szCs w:val="20"/>
              </w:rPr>
              <w:t xml:space="preserve">to do </w:t>
            </w:r>
            <w:r w:rsidR="007A19F5" w:rsidRPr="00180A7C">
              <w:rPr>
                <w:rFonts w:asciiTheme="majorHAnsi" w:hAnsiTheme="majorHAnsi" w:cstheme="majorHAnsi"/>
                <w:i/>
                <w:color w:val="2E74B5" w:themeColor="accent1" w:themeShade="BF"/>
                <w:sz w:val="20"/>
                <w:szCs w:val="20"/>
              </w:rPr>
              <w:t xml:space="preserve">895 </w:t>
            </w:r>
            <w:r>
              <w:rPr>
                <w:rFonts w:asciiTheme="majorHAnsi" w:hAnsiTheme="majorHAnsi" w:cstheme="majorHAnsi"/>
                <w:i/>
                <w:color w:val="2E74B5" w:themeColor="accent1" w:themeShade="BF"/>
                <w:sz w:val="20"/>
                <w:szCs w:val="20"/>
              </w:rPr>
              <w:t xml:space="preserve">additional </w:t>
            </w:r>
            <w:r w:rsidR="007A19F5" w:rsidRPr="00180A7C">
              <w:rPr>
                <w:rFonts w:asciiTheme="majorHAnsi" w:hAnsiTheme="majorHAnsi" w:cstheme="majorHAnsi"/>
                <w:i/>
                <w:color w:val="2E74B5" w:themeColor="accent1" w:themeShade="BF"/>
                <w:sz w:val="20"/>
                <w:szCs w:val="20"/>
              </w:rPr>
              <w:t xml:space="preserve">to bring total </w:t>
            </w:r>
            <w:r>
              <w:rPr>
                <w:rFonts w:asciiTheme="majorHAnsi" w:hAnsiTheme="majorHAnsi" w:cstheme="majorHAnsi"/>
                <w:i/>
                <w:color w:val="2E74B5" w:themeColor="accent1" w:themeShade="BF"/>
                <w:sz w:val="20"/>
                <w:szCs w:val="20"/>
              </w:rPr>
              <w:t>to about 2,000</w:t>
            </w:r>
            <w:r w:rsidR="007A19F5" w:rsidRPr="00180A7C">
              <w:rPr>
                <w:rFonts w:asciiTheme="majorHAnsi" w:hAnsiTheme="majorHAnsi" w:cstheme="majorHAnsi"/>
                <w:i/>
                <w:color w:val="2E74B5" w:themeColor="accent1" w:themeShade="BF"/>
                <w:sz w:val="20"/>
                <w:szCs w:val="20"/>
              </w:rPr>
              <w:t xml:space="preserve"> trees; </w:t>
            </w:r>
          </w:p>
          <w:p w14:paraId="7AD8FF2B" w14:textId="6CC822F6" w:rsidR="007A19F5" w:rsidRPr="00180A7C" w:rsidRDefault="007A19F5" w:rsidP="00F517BD">
            <w:pPr>
              <w:pStyle w:val="ListParagraph"/>
              <w:numPr>
                <w:ilvl w:val="1"/>
                <w:numId w:val="13"/>
              </w:numPr>
              <w:ind w:left="335" w:hanging="245"/>
              <w:rPr>
                <w:rFonts w:asciiTheme="majorHAnsi" w:hAnsiTheme="majorHAnsi" w:cstheme="majorHAnsi"/>
                <w:i/>
                <w:color w:val="2E74B5" w:themeColor="accent1" w:themeShade="BF"/>
                <w:sz w:val="20"/>
                <w:szCs w:val="20"/>
              </w:rPr>
            </w:pPr>
            <w:r w:rsidRPr="00180A7C">
              <w:rPr>
                <w:rFonts w:asciiTheme="majorHAnsi" w:hAnsiTheme="majorHAnsi" w:cstheme="majorHAnsi"/>
                <w:i/>
                <w:color w:val="2E74B5" w:themeColor="accent1" w:themeShade="BF"/>
                <w:sz w:val="20"/>
                <w:szCs w:val="20"/>
              </w:rPr>
              <w:t xml:space="preserve">SPI </w:t>
            </w:r>
            <w:r w:rsidR="00F517BD">
              <w:rPr>
                <w:rFonts w:asciiTheme="majorHAnsi" w:hAnsiTheme="majorHAnsi" w:cstheme="majorHAnsi"/>
                <w:i/>
                <w:color w:val="2E74B5" w:themeColor="accent1" w:themeShade="BF"/>
                <w:sz w:val="20"/>
                <w:szCs w:val="20"/>
              </w:rPr>
              <w:t>through</w:t>
            </w:r>
            <w:r w:rsidRPr="00180A7C">
              <w:rPr>
                <w:rFonts w:asciiTheme="majorHAnsi" w:hAnsiTheme="majorHAnsi" w:cstheme="majorHAnsi"/>
                <w:i/>
                <w:color w:val="2E74B5" w:themeColor="accent1" w:themeShade="BF"/>
                <w:sz w:val="20"/>
                <w:szCs w:val="20"/>
              </w:rPr>
              <w:t xml:space="preserve"> Aug</w:t>
            </w:r>
            <w:r w:rsidR="00F517BD">
              <w:rPr>
                <w:rFonts w:asciiTheme="majorHAnsi" w:hAnsiTheme="majorHAnsi" w:cstheme="majorHAnsi"/>
                <w:i/>
                <w:color w:val="2E74B5" w:themeColor="accent1" w:themeShade="BF"/>
                <w:sz w:val="20"/>
                <w:szCs w:val="20"/>
              </w:rPr>
              <w:t>ust in the</w:t>
            </w:r>
            <w:r w:rsidRPr="00180A7C">
              <w:rPr>
                <w:rFonts w:asciiTheme="majorHAnsi" w:hAnsiTheme="majorHAnsi" w:cstheme="majorHAnsi"/>
                <w:i/>
                <w:color w:val="2E74B5" w:themeColor="accent1" w:themeShade="BF"/>
                <w:sz w:val="20"/>
                <w:szCs w:val="20"/>
              </w:rPr>
              <w:t xml:space="preserve"> Ma</w:t>
            </w:r>
            <w:r w:rsidR="00F517BD">
              <w:rPr>
                <w:rFonts w:asciiTheme="majorHAnsi" w:hAnsiTheme="majorHAnsi" w:cstheme="majorHAnsi"/>
                <w:i/>
                <w:color w:val="2E74B5" w:themeColor="accent1" w:themeShade="BF"/>
                <w:sz w:val="20"/>
                <w:szCs w:val="20"/>
              </w:rPr>
              <w:t>r</w:t>
            </w:r>
            <w:r w:rsidRPr="00180A7C">
              <w:rPr>
                <w:rFonts w:asciiTheme="majorHAnsi" w:hAnsiTheme="majorHAnsi" w:cstheme="majorHAnsi"/>
                <w:i/>
                <w:color w:val="2E74B5" w:themeColor="accent1" w:themeShade="BF"/>
                <w:sz w:val="20"/>
                <w:szCs w:val="20"/>
              </w:rPr>
              <w:t xml:space="preserve">tel </w:t>
            </w:r>
            <w:r w:rsidR="00F517BD">
              <w:rPr>
                <w:rFonts w:asciiTheme="majorHAnsi" w:hAnsiTheme="majorHAnsi" w:cstheme="majorHAnsi"/>
                <w:i/>
                <w:color w:val="2E74B5" w:themeColor="accent1" w:themeShade="BF"/>
                <w:sz w:val="20"/>
                <w:szCs w:val="20"/>
              </w:rPr>
              <w:t>District,</w:t>
            </w:r>
            <w:r w:rsidRPr="00180A7C">
              <w:rPr>
                <w:rFonts w:asciiTheme="majorHAnsi" w:hAnsiTheme="majorHAnsi" w:cstheme="majorHAnsi"/>
                <w:i/>
                <w:color w:val="2E74B5" w:themeColor="accent1" w:themeShade="BF"/>
                <w:sz w:val="20"/>
                <w:szCs w:val="20"/>
              </w:rPr>
              <w:t xml:space="preserve"> removed ~35.4M board f</w:t>
            </w:r>
            <w:r w:rsidR="00F517BD">
              <w:rPr>
                <w:rFonts w:asciiTheme="majorHAnsi" w:hAnsiTheme="majorHAnsi" w:cstheme="majorHAnsi"/>
                <w:i/>
                <w:color w:val="2E74B5" w:themeColor="accent1" w:themeShade="BF"/>
                <w:sz w:val="20"/>
                <w:szCs w:val="20"/>
              </w:rPr>
              <w:t>eet, 7300 trucks of logs, or 48,000</w:t>
            </w:r>
            <w:r w:rsidRPr="00180A7C">
              <w:rPr>
                <w:rFonts w:asciiTheme="majorHAnsi" w:hAnsiTheme="majorHAnsi" w:cstheme="majorHAnsi"/>
                <w:i/>
                <w:color w:val="2E74B5" w:themeColor="accent1" w:themeShade="BF"/>
                <w:sz w:val="20"/>
                <w:szCs w:val="20"/>
              </w:rPr>
              <w:t xml:space="preserve"> trees since beginning</w:t>
            </w:r>
            <w:r w:rsidR="0071084E">
              <w:rPr>
                <w:rFonts w:asciiTheme="majorHAnsi" w:hAnsiTheme="majorHAnsi" w:cstheme="majorHAnsi"/>
                <w:i/>
                <w:color w:val="2E74B5" w:themeColor="accent1" w:themeShade="BF"/>
                <w:sz w:val="20"/>
                <w:szCs w:val="20"/>
              </w:rPr>
              <w:t xml:space="preserve"> of 2016. Other salvage efforts?</w:t>
            </w:r>
            <w:r w:rsidRPr="00180A7C">
              <w:rPr>
                <w:rFonts w:asciiTheme="majorHAnsi" w:hAnsiTheme="majorHAnsi" w:cstheme="majorHAnsi"/>
                <w:i/>
                <w:color w:val="2E74B5" w:themeColor="accent1" w:themeShade="BF"/>
                <w:sz w:val="20"/>
                <w:szCs w:val="20"/>
              </w:rPr>
              <w:t xml:space="preserve"> </w:t>
            </w:r>
            <w:r w:rsidR="0071084E">
              <w:rPr>
                <w:rFonts w:asciiTheme="majorHAnsi" w:hAnsiTheme="majorHAnsi" w:cstheme="majorHAnsi"/>
                <w:i/>
                <w:color w:val="2E74B5" w:themeColor="accent1" w:themeShade="BF"/>
                <w:sz w:val="20"/>
                <w:szCs w:val="20"/>
              </w:rPr>
              <w:t xml:space="preserve">Hobson: no numbers yet. </w:t>
            </w:r>
            <w:r w:rsidR="00A1156C" w:rsidRPr="00180A7C">
              <w:rPr>
                <w:rFonts w:asciiTheme="majorHAnsi" w:hAnsiTheme="majorHAnsi" w:cstheme="majorHAnsi"/>
                <w:i/>
                <w:color w:val="2E74B5" w:themeColor="accent1" w:themeShade="BF"/>
                <w:sz w:val="20"/>
                <w:szCs w:val="20"/>
              </w:rPr>
              <w:t>AM no numbers; Plac</w:t>
            </w:r>
            <w:r w:rsidR="0071084E">
              <w:rPr>
                <w:rFonts w:asciiTheme="majorHAnsi" w:hAnsiTheme="majorHAnsi" w:cstheme="majorHAnsi"/>
                <w:i/>
                <w:color w:val="2E74B5" w:themeColor="accent1" w:themeShade="BF"/>
                <w:sz w:val="20"/>
                <w:szCs w:val="20"/>
              </w:rPr>
              <w:t>er</w:t>
            </w:r>
            <w:r w:rsidR="00A1156C" w:rsidRPr="00180A7C">
              <w:rPr>
                <w:rFonts w:asciiTheme="majorHAnsi" w:hAnsiTheme="majorHAnsi" w:cstheme="majorHAnsi"/>
                <w:i/>
                <w:color w:val="2E74B5" w:themeColor="accent1" w:themeShade="BF"/>
                <w:sz w:val="20"/>
                <w:szCs w:val="20"/>
              </w:rPr>
              <w:t xml:space="preserve"> dist</w:t>
            </w:r>
            <w:r w:rsidR="0071084E">
              <w:rPr>
                <w:rFonts w:asciiTheme="majorHAnsi" w:hAnsiTheme="majorHAnsi" w:cstheme="majorHAnsi"/>
                <w:i/>
                <w:color w:val="2E74B5" w:themeColor="accent1" w:themeShade="BF"/>
                <w:sz w:val="20"/>
                <w:szCs w:val="20"/>
              </w:rPr>
              <w:t>rict</w:t>
            </w:r>
            <w:r w:rsidR="00A1156C" w:rsidRPr="00180A7C">
              <w:rPr>
                <w:rFonts w:asciiTheme="majorHAnsi" w:hAnsiTheme="majorHAnsi" w:cstheme="majorHAnsi"/>
                <w:i/>
                <w:color w:val="2E74B5" w:themeColor="accent1" w:themeShade="BF"/>
                <w:sz w:val="20"/>
                <w:szCs w:val="20"/>
              </w:rPr>
              <w:t xml:space="preserve"> have so</w:t>
            </w:r>
            <w:r w:rsidR="0071084E">
              <w:rPr>
                <w:rFonts w:asciiTheme="majorHAnsi" w:hAnsiTheme="majorHAnsi" w:cstheme="majorHAnsi"/>
                <w:i/>
                <w:color w:val="2E74B5" w:themeColor="accent1" w:themeShade="BF"/>
                <w:sz w:val="20"/>
                <w:szCs w:val="20"/>
              </w:rPr>
              <w:t xml:space="preserve">me; any salvage in </w:t>
            </w:r>
            <w:proofErr w:type="spellStart"/>
            <w:r w:rsidR="0071084E">
              <w:rPr>
                <w:rFonts w:asciiTheme="majorHAnsi" w:hAnsiTheme="majorHAnsi" w:cstheme="majorHAnsi"/>
                <w:i/>
                <w:color w:val="2E74B5" w:themeColor="accent1" w:themeShade="BF"/>
                <w:sz w:val="20"/>
                <w:szCs w:val="20"/>
              </w:rPr>
              <w:t>CALaveras</w:t>
            </w:r>
            <w:proofErr w:type="spellEnd"/>
            <w:r w:rsidR="0071084E">
              <w:rPr>
                <w:rFonts w:asciiTheme="majorHAnsi" w:hAnsiTheme="majorHAnsi" w:cstheme="majorHAnsi"/>
                <w:i/>
                <w:color w:val="2E74B5" w:themeColor="accent1" w:themeShade="BF"/>
                <w:sz w:val="20"/>
                <w:szCs w:val="20"/>
              </w:rPr>
              <w:t>?</w:t>
            </w:r>
            <w:r w:rsidR="00A1156C" w:rsidRPr="00180A7C">
              <w:rPr>
                <w:rFonts w:asciiTheme="majorHAnsi" w:hAnsiTheme="majorHAnsi" w:cstheme="majorHAnsi"/>
                <w:i/>
                <w:color w:val="2E74B5" w:themeColor="accent1" w:themeShade="BF"/>
                <w:sz w:val="20"/>
                <w:szCs w:val="20"/>
              </w:rPr>
              <w:t xml:space="preserve"> </w:t>
            </w:r>
            <w:proofErr w:type="spellStart"/>
            <w:r w:rsidR="0071084E">
              <w:rPr>
                <w:rFonts w:asciiTheme="majorHAnsi" w:hAnsiTheme="majorHAnsi" w:cstheme="majorHAnsi"/>
                <w:i/>
                <w:color w:val="2E74B5" w:themeColor="accent1" w:themeShade="BF"/>
                <w:sz w:val="20"/>
                <w:szCs w:val="20"/>
              </w:rPr>
              <w:t>Cablayan</w:t>
            </w:r>
            <w:proofErr w:type="spellEnd"/>
            <w:r w:rsidR="0071084E">
              <w:rPr>
                <w:rFonts w:asciiTheme="majorHAnsi" w:hAnsiTheme="majorHAnsi" w:cstheme="majorHAnsi"/>
                <w:i/>
                <w:color w:val="2E74B5" w:themeColor="accent1" w:themeShade="BF"/>
                <w:sz w:val="20"/>
                <w:szCs w:val="20"/>
              </w:rPr>
              <w:t>:</w:t>
            </w:r>
            <w:r w:rsidR="00A1156C" w:rsidRPr="00180A7C">
              <w:rPr>
                <w:rFonts w:asciiTheme="majorHAnsi" w:hAnsiTheme="majorHAnsi" w:cstheme="majorHAnsi"/>
                <w:i/>
                <w:color w:val="2E74B5" w:themeColor="accent1" w:themeShade="BF"/>
                <w:sz w:val="20"/>
                <w:szCs w:val="20"/>
              </w:rPr>
              <w:t xml:space="preserve"> couple</w:t>
            </w:r>
            <w:r w:rsidR="0071084E">
              <w:rPr>
                <w:rFonts w:asciiTheme="majorHAnsi" w:hAnsiTheme="majorHAnsi" w:cstheme="majorHAnsi"/>
                <w:i/>
                <w:color w:val="2E74B5" w:themeColor="accent1" w:themeShade="BF"/>
                <w:sz w:val="20"/>
                <w:szCs w:val="20"/>
              </w:rPr>
              <w:t xml:space="preserve"> of small sales; nothing new.</w:t>
            </w:r>
          </w:p>
          <w:p w14:paraId="577026AE" w14:textId="77777777" w:rsidR="0071084E" w:rsidRPr="0071084E" w:rsidRDefault="0071084E" w:rsidP="0022158B">
            <w:pPr>
              <w:pStyle w:val="ListParagraph"/>
              <w:numPr>
                <w:ilvl w:val="0"/>
                <w:numId w:val="13"/>
              </w:numPr>
              <w:ind w:left="155" w:hanging="180"/>
              <w:rPr>
                <w:rFonts w:asciiTheme="majorHAnsi" w:hAnsiTheme="majorHAnsi" w:cstheme="majorHAnsi"/>
                <w:b/>
                <w:i/>
                <w:sz w:val="20"/>
                <w:szCs w:val="20"/>
              </w:rPr>
            </w:pPr>
            <w:r w:rsidRPr="0071084E">
              <w:rPr>
                <w:rFonts w:asciiTheme="majorHAnsi" w:hAnsiTheme="majorHAnsi" w:cstheme="majorHAnsi"/>
                <w:b/>
                <w:i/>
                <w:sz w:val="20"/>
                <w:szCs w:val="20"/>
              </w:rPr>
              <w:t xml:space="preserve">Steve </w:t>
            </w:r>
            <w:proofErr w:type="spellStart"/>
            <w:r w:rsidRPr="0071084E">
              <w:rPr>
                <w:rFonts w:asciiTheme="majorHAnsi" w:hAnsiTheme="majorHAnsi" w:cstheme="majorHAnsi"/>
                <w:b/>
                <w:i/>
                <w:sz w:val="20"/>
                <w:szCs w:val="20"/>
              </w:rPr>
              <w:t>Wilensky</w:t>
            </w:r>
            <w:proofErr w:type="spellEnd"/>
            <w:r w:rsidR="00A1156C" w:rsidRPr="0071084E">
              <w:rPr>
                <w:rFonts w:asciiTheme="majorHAnsi" w:hAnsiTheme="majorHAnsi" w:cstheme="majorHAnsi"/>
                <w:b/>
                <w:i/>
                <w:sz w:val="20"/>
                <w:szCs w:val="20"/>
              </w:rPr>
              <w:t xml:space="preserve"> </w:t>
            </w:r>
            <w:r w:rsidRPr="0071084E">
              <w:rPr>
                <w:rFonts w:asciiTheme="majorHAnsi" w:hAnsiTheme="majorHAnsi" w:cstheme="majorHAnsi"/>
                <w:b/>
                <w:i/>
                <w:sz w:val="20"/>
                <w:szCs w:val="20"/>
              </w:rPr>
              <w:t>(</w:t>
            </w:r>
            <w:r w:rsidR="00A1156C" w:rsidRPr="0071084E">
              <w:rPr>
                <w:rFonts w:asciiTheme="majorHAnsi" w:hAnsiTheme="majorHAnsi" w:cstheme="majorHAnsi"/>
                <w:b/>
                <w:i/>
                <w:sz w:val="20"/>
                <w:szCs w:val="20"/>
              </w:rPr>
              <w:t>CHIPS</w:t>
            </w:r>
            <w:r w:rsidRPr="0071084E">
              <w:rPr>
                <w:rFonts w:asciiTheme="majorHAnsi" w:hAnsiTheme="majorHAnsi" w:cstheme="majorHAnsi"/>
                <w:b/>
                <w:i/>
                <w:sz w:val="20"/>
                <w:szCs w:val="20"/>
              </w:rPr>
              <w:t xml:space="preserve">): </w:t>
            </w:r>
          </w:p>
          <w:p w14:paraId="39EFD55E" w14:textId="0488B9A1" w:rsidR="0071084E" w:rsidRDefault="00A1156C" w:rsidP="0071084E">
            <w:pPr>
              <w:pStyle w:val="ListParagraph"/>
              <w:numPr>
                <w:ilvl w:val="1"/>
                <w:numId w:val="13"/>
              </w:numPr>
              <w:ind w:left="335" w:hanging="245"/>
              <w:rPr>
                <w:rFonts w:asciiTheme="majorHAnsi" w:hAnsiTheme="majorHAnsi" w:cstheme="majorHAnsi"/>
                <w:i/>
                <w:color w:val="2E74B5" w:themeColor="accent1" w:themeShade="BF"/>
                <w:sz w:val="20"/>
                <w:szCs w:val="20"/>
              </w:rPr>
            </w:pPr>
            <w:proofErr w:type="spellStart"/>
            <w:r w:rsidRPr="0071084E">
              <w:rPr>
                <w:rFonts w:asciiTheme="majorHAnsi" w:hAnsiTheme="majorHAnsi" w:cstheme="majorHAnsi"/>
                <w:b/>
                <w:i/>
                <w:sz w:val="20"/>
                <w:szCs w:val="20"/>
              </w:rPr>
              <w:t>Trex</w:t>
            </w:r>
            <w:proofErr w:type="spellEnd"/>
            <w:r w:rsidR="0071084E" w:rsidRPr="0071084E">
              <w:rPr>
                <w:rFonts w:asciiTheme="majorHAnsi" w:hAnsiTheme="majorHAnsi" w:cstheme="majorHAnsi"/>
                <w:i/>
                <w:sz w:val="20"/>
                <w:szCs w:val="20"/>
              </w:rPr>
              <w:t xml:space="preserve"> </w:t>
            </w:r>
            <w:r w:rsidR="0071084E">
              <w:rPr>
                <w:rFonts w:asciiTheme="majorHAnsi" w:hAnsiTheme="majorHAnsi" w:cstheme="majorHAnsi"/>
                <w:i/>
                <w:color w:val="2E74B5" w:themeColor="accent1" w:themeShade="BF"/>
                <w:sz w:val="20"/>
                <w:szCs w:val="20"/>
              </w:rPr>
              <w:t>(training exchange)</w:t>
            </w:r>
            <w:r w:rsidRPr="00180A7C">
              <w:rPr>
                <w:rFonts w:asciiTheme="majorHAnsi" w:hAnsiTheme="majorHAnsi" w:cstheme="majorHAnsi"/>
                <w:i/>
                <w:color w:val="2E74B5" w:themeColor="accent1" w:themeShade="BF"/>
                <w:sz w:val="20"/>
                <w:szCs w:val="20"/>
              </w:rPr>
              <w:t xml:space="preserve"> </w:t>
            </w:r>
            <w:r w:rsidR="0071084E">
              <w:rPr>
                <w:rFonts w:asciiTheme="majorHAnsi" w:hAnsiTheme="majorHAnsi" w:cstheme="majorHAnsi"/>
                <w:i/>
                <w:color w:val="2E74B5" w:themeColor="accent1" w:themeShade="BF"/>
                <w:sz w:val="20"/>
                <w:szCs w:val="20"/>
              </w:rPr>
              <w:t>is coming in; secured Lodestar C</w:t>
            </w:r>
            <w:r w:rsidRPr="00180A7C">
              <w:rPr>
                <w:rFonts w:asciiTheme="majorHAnsi" w:hAnsiTheme="majorHAnsi" w:cstheme="majorHAnsi"/>
                <w:i/>
                <w:color w:val="2E74B5" w:themeColor="accent1" w:themeShade="BF"/>
                <w:sz w:val="20"/>
                <w:szCs w:val="20"/>
              </w:rPr>
              <w:t>amp for fire base; up to 40 peop</w:t>
            </w:r>
            <w:r w:rsidR="0071084E">
              <w:rPr>
                <w:rFonts w:asciiTheme="majorHAnsi" w:hAnsiTheme="majorHAnsi" w:cstheme="majorHAnsi"/>
                <w:i/>
                <w:color w:val="2E74B5" w:themeColor="accent1" w:themeShade="BF"/>
                <w:sz w:val="20"/>
                <w:szCs w:val="20"/>
              </w:rPr>
              <w:t>l</w:t>
            </w:r>
            <w:r w:rsidRPr="00180A7C">
              <w:rPr>
                <w:rFonts w:asciiTheme="majorHAnsi" w:hAnsiTheme="majorHAnsi" w:cstheme="majorHAnsi"/>
                <w:i/>
                <w:color w:val="2E74B5" w:themeColor="accent1" w:themeShade="BF"/>
                <w:sz w:val="20"/>
                <w:szCs w:val="20"/>
              </w:rPr>
              <w:t>e there, 20 registered so far; have 7 targeted burn sites; Glenco</w:t>
            </w:r>
            <w:r w:rsidR="0071084E">
              <w:rPr>
                <w:rFonts w:asciiTheme="majorHAnsi" w:hAnsiTheme="majorHAnsi" w:cstheme="majorHAnsi"/>
                <w:i/>
                <w:color w:val="2E74B5" w:themeColor="accent1" w:themeShade="BF"/>
                <w:sz w:val="20"/>
                <w:szCs w:val="20"/>
              </w:rPr>
              <w:t>e</w:t>
            </w:r>
            <w:r w:rsidRPr="00180A7C">
              <w:rPr>
                <w:rFonts w:asciiTheme="majorHAnsi" w:hAnsiTheme="majorHAnsi" w:cstheme="majorHAnsi"/>
                <w:i/>
                <w:color w:val="2E74B5" w:themeColor="accent1" w:themeShade="BF"/>
                <w:sz w:val="20"/>
                <w:szCs w:val="20"/>
              </w:rPr>
              <w:t xml:space="preserve">, Big Trees, both in and out of park; Glencoe; SPI has </w:t>
            </w:r>
            <w:r w:rsidR="0071084E">
              <w:rPr>
                <w:rFonts w:asciiTheme="majorHAnsi" w:hAnsiTheme="majorHAnsi" w:cstheme="majorHAnsi"/>
                <w:i/>
                <w:color w:val="2E74B5" w:themeColor="accent1" w:themeShade="BF"/>
                <w:sz w:val="20"/>
                <w:szCs w:val="20"/>
              </w:rPr>
              <w:t>s</w:t>
            </w:r>
            <w:r w:rsidRPr="00180A7C">
              <w:rPr>
                <w:rFonts w:asciiTheme="majorHAnsi" w:hAnsiTheme="majorHAnsi" w:cstheme="majorHAnsi"/>
                <w:i/>
                <w:color w:val="2E74B5" w:themeColor="accent1" w:themeShade="BF"/>
                <w:sz w:val="20"/>
                <w:szCs w:val="20"/>
              </w:rPr>
              <w:t xml:space="preserve">ome planed </w:t>
            </w:r>
            <w:r w:rsidR="0071084E" w:rsidRPr="00180A7C">
              <w:rPr>
                <w:rFonts w:asciiTheme="majorHAnsi" w:hAnsiTheme="majorHAnsi" w:cstheme="majorHAnsi"/>
                <w:i/>
                <w:color w:val="2E74B5" w:themeColor="accent1" w:themeShade="BF"/>
                <w:sz w:val="20"/>
                <w:szCs w:val="20"/>
              </w:rPr>
              <w:t>burns</w:t>
            </w:r>
            <w:r w:rsidRPr="00180A7C">
              <w:rPr>
                <w:rFonts w:asciiTheme="majorHAnsi" w:hAnsiTheme="majorHAnsi" w:cstheme="majorHAnsi"/>
                <w:i/>
                <w:color w:val="2E74B5" w:themeColor="accent1" w:themeShade="BF"/>
                <w:sz w:val="20"/>
                <w:szCs w:val="20"/>
              </w:rPr>
              <w:t xml:space="preserve"> around park, maybe </w:t>
            </w:r>
            <w:proofErr w:type="spellStart"/>
            <w:r w:rsidRPr="00180A7C">
              <w:rPr>
                <w:rFonts w:asciiTheme="majorHAnsi" w:hAnsiTheme="majorHAnsi" w:cstheme="majorHAnsi"/>
                <w:i/>
                <w:color w:val="2E74B5" w:themeColor="accent1" w:themeShade="BF"/>
                <w:sz w:val="20"/>
                <w:szCs w:val="20"/>
              </w:rPr>
              <w:t>Trex</w:t>
            </w:r>
            <w:proofErr w:type="spellEnd"/>
            <w:r w:rsidRPr="00180A7C">
              <w:rPr>
                <w:rFonts w:asciiTheme="majorHAnsi" w:hAnsiTheme="majorHAnsi" w:cstheme="majorHAnsi"/>
                <w:i/>
                <w:color w:val="2E74B5" w:themeColor="accent1" w:themeShade="BF"/>
                <w:sz w:val="20"/>
                <w:szCs w:val="20"/>
              </w:rPr>
              <w:t xml:space="preserve"> can be involved: </w:t>
            </w:r>
            <w:r w:rsidR="0071084E">
              <w:rPr>
                <w:rFonts w:asciiTheme="majorHAnsi" w:hAnsiTheme="majorHAnsi" w:cstheme="majorHAnsi"/>
                <w:i/>
                <w:color w:val="2E74B5" w:themeColor="accent1" w:themeShade="BF"/>
                <w:sz w:val="20"/>
                <w:szCs w:val="20"/>
              </w:rPr>
              <w:t>N</w:t>
            </w:r>
            <w:r w:rsidRPr="00180A7C">
              <w:rPr>
                <w:rFonts w:asciiTheme="majorHAnsi" w:hAnsiTheme="majorHAnsi" w:cstheme="majorHAnsi"/>
                <w:i/>
                <w:color w:val="2E74B5" w:themeColor="accent1" w:themeShade="BF"/>
                <w:sz w:val="20"/>
                <w:szCs w:val="20"/>
              </w:rPr>
              <w:t>ov</w:t>
            </w:r>
            <w:r w:rsidR="0071084E">
              <w:rPr>
                <w:rFonts w:asciiTheme="majorHAnsi" w:hAnsiTheme="majorHAnsi" w:cstheme="majorHAnsi"/>
                <w:i/>
                <w:color w:val="2E74B5" w:themeColor="accent1" w:themeShade="BF"/>
                <w:sz w:val="20"/>
                <w:szCs w:val="20"/>
              </w:rPr>
              <w:t>ember</w:t>
            </w:r>
            <w:r w:rsidRPr="00180A7C">
              <w:rPr>
                <w:rFonts w:asciiTheme="majorHAnsi" w:hAnsiTheme="majorHAnsi" w:cstheme="majorHAnsi"/>
                <w:i/>
                <w:color w:val="2E74B5" w:themeColor="accent1" w:themeShade="BF"/>
                <w:sz w:val="20"/>
                <w:szCs w:val="20"/>
              </w:rPr>
              <w:t xml:space="preserve"> 1-14 is fire camp; still have couple of scholarships available. Would need to attend the full time. </w:t>
            </w:r>
            <w:r w:rsidRPr="00180A7C">
              <w:rPr>
                <w:rFonts w:asciiTheme="majorHAnsi" w:hAnsiTheme="majorHAnsi" w:cstheme="majorHAnsi"/>
                <w:i/>
                <w:color w:val="2E74B5" w:themeColor="accent1" w:themeShade="BF"/>
                <w:sz w:val="20"/>
                <w:szCs w:val="20"/>
              </w:rPr>
              <w:br/>
              <w:t>10 working at Tahoe; 6 in Utah; 1</w:t>
            </w:r>
            <w:r w:rsidR="0071084E">
              <w:rPr>
                <w:rFonts w:asciiTheme="majorHAnsi" w:hAnsiTheme="majorHAnsi" w:cstheme="majorHAnsi"/>
                <w:i/>
                <w:color w:val="2E74B5" w:themeColor="accent1" w:themeShade="BF"/>
                <w:sz w:val="20"/>
                <w:szCs w:val="20"/>
              </w:rPr>
              <w:t>0 in P</w:t>
            </w:r>
            <w:r w:rsidRPr="00180A7C">
              <w:rPr>
                <w:rFonts w:asciiTheme="majorHAnsi" w:hAnsiTheme="majorHAnsi" w:cstheme="majorHAnsi"/>
                <w:i/>
                <w:color w:val="2E74B5" w:themeColor="accent1" w:themeShade="BF"/>
                <w:sz w:val="20"/>
                <w:szCs w:val="20"/>
              </w:rPr>
              <w:t>umpkin; 7 in Yosemite (6 weeks doing cultural site restor</w:t>
            </w:r>
            <w:r w:rsidR="0071084E">
              <w:rPr>
                <w:rFonts w:asciiTheme="majorHAnsi" w:hAnsiTheme="majorHAnsi" w:cstheme="majorHAnsi"/>
                <w:i/>
                <w:color w:val="2E74B5" w:themeColor="accent1" w:themeShade="BF"/>
                <w:sz w:val="20"/>
                <w:szCs w:val="20"/>
              </w:rPr>
              <w:t>ation</w:t>
            </w:r>
            <w:r w:rsidRPr="00180A7C">
              <w:rPr>
                <w:rFonts w:asciiTheme="majorHAnsi" w:hAnsiTheme="majorHAnsi" w:cstheme="majorHAnsi"/>
                <w:i/>
                <w:color w:val="2E74B5" w:themeColor="accent1" w:themeShade="BF"/>
                <w:sz w:val="20"/>
                <w:szCs w:val="20"/>
              </w:rPr>
              <w:t xml:space="preserve">; wonderful work; </w:t>
            </w:r>
            <w:r w:rsidR="003A2B1E" w:rsidRPr="00180A7C">
              <w:rPr>
                <w:rFonts w:asciiTheme="majorHAnsi" w:hAnsiTheme="majorHAnsi" w:cstheme="majorHAnsi"/>
                <w:i/>
                <w:color w:val="2E74B5" w:themeColor="accent1" w:themeShade="BF"/>
                <w:sz w:val="20"/>
                <w:szCs w:val="20"/>
              </w:rPr>
              <w:t xml:space="preserve">42 FTEs and still hiring; </w:t>
            </w:r>
          </w:p>
          <w:p w14:paraId="5C3E25BB" w14:textId="6B5677F8" w:rsidR="00A1156C" w:rsidRPr="00180A7C" w:rsidRDefault="0071084E" w:rsidP="0071084E">
            <w:pPr>
              <w:pStyle w:val="ListParagraph"/>
              <w:numPr>
                <w:ilvl w:val="1"/>
                <w:numId w:val="13"/>
              </w:numPr>
              <w:ind w:left="335" w:hanging="245"/>
              <w:rPr>
                <w:rFonts w:asciiTheme="majorHAnsi" w:hAnsiTheme="majorHAnsi" w:cstheme="majorHAnsi"/>
                <w:i/>
                <w:color w:val="2E74B5" w:themeColor="accent1" w:themeShade="BF"/>
                <w:sz w:val="20"/>
                <w:szCs w:val="20"/>
              </w:rPr>
            </w:pPr>
            <w:r w:rsidRPr="0071084E">
              <w:rPr>
                <w:rFonts w:asciiTheme="majorHAnsi" w:hAnsiTheme="majorHAnsi" w:cstheme="majorHAnsi"/>
                <w:b/>
                <w:i/>
                <w:sz w:val="20"/>
                <w:szCs w:val="20"/>
              </w:rPr>
              <w:t>A</w:t>
            </w:r>
            <w:r w:rsidR="003A2B1E" w:rsidRPr="0071084E">
              <w:rPr>
                <w:rFonts w:asciiTheme="majorHAnsi" w:hAnsiTheme="majorHAnsi" w:cstheme="majorHAnsi"/>
                <w:b/>
                <w:i/>
                <w:sz w:val="20"/>
                <w:szCs w:val="20"/>
              </w:rPr>
              <w:t>uction price</w:t>
            </w:r>
            <w:r w:rsidR="003A2B1E" w:rsidRPr="0071084E">
              <w:rPr>
                <w:rFonts w:asciiTheme="majorHAnsi" w:hAnsiTheme="majorHAnsi" w:cstheme="majorHAnsi"/>
                <w:i/>
                <w:sz w:val="20"/>
                <w:szCs w:val="20"/>
              </w:rPr>
              <w:t xml:space="preserve"> </w:t>
            </w:r>
            <w:r w:rsidR="003A2B1E" w:rsidRPr="00180A7C">
              <w:rPr>
                <w:rFonts w:asciiTheme="majorHAnsi" w:hAnsiTheme="majorHAnsi" w:cstheme="majorHAnsi"/>
                <w:i/>
                <w:color w:val="2E74B5" w:themeColor="accent1" w:themeShade="BF"/>
                <w:sz w:val="20"/>
                <w:szCs w:val="20"/>
              </w:rPr>
              <w:t>has reached 18.6 cents; holding out for 19; breaking ground in early October; will ha</w:t>
            </w:r>
            <w:r>
              <w:rPr>
                <w:rFonts w:asciiTheme="majorHAnsi" w:hAnsiTheme="majorHAnsi" w:cstheme="majorHAnsi"/>
                <w:i/>
                <w:color w:val="2E74B5" w:themeColor="accent1" w:themeShade="BF"/>
                <w:sz w:val="20"/>
                <w:szCs w:val="20"/>
              </w:rPr>
              <w:t xml:space="preserve">ve </w:t>
            </w:r>
            <w:r w:rsidR="003A2B1E" w:rsidRPr="00180A7C">
              <w:rPr>
                <w:rFonts w:asciiTheme="majorHAnsi" w:hAnsiTheme="majorHAnsi" w:cstheme="majorHAnsi"/>
                <w:i/>
                <w:color w:val="2E74B5" w:themeColor="accent1" w:themeShade="BF"/>
                <w:sz w:val="20"/>
                <w:szCs w:val="20"/>
              </w:rPr>
              <w:t>a party.</w:t>
            </w:r>
          </w:p>
          <w:p w14:paraId="0641365B" w14:textId="77777777" w:rsidR="003A2B1E" w:rsidRPr="00180A7C" w:rsidRDefault="003A2B1E" w:rsidP="0071084E">
            <w:pPr>
              <w:pStyle w:val="ListParagraph"/>
              <w:numPr>
                <w:ilvl w:val="1"/>
                <w:numId w:val="13"/>
              </w:numPr>
              <w:ind w:left="335" w:hanging="245"/>
              <w:rPr>
                <w:rFonts w:asciiTheme="majorHAnsi" w:hAnsiTheme="majorHAnsi" w:cstheme="majorHAnsi"/>
                <w:i/>
                <w:color w:val="2E74B5" w:themeColor="accent1" w:themeShade="BF"/>
                <w:sz w:val="20"/>
                <w:szCs w:val="20"/>
              </w:rPr>
            </w:pPr>
            <w:r w:rsidRPr="0071084E">
              <w:rPr>
                <w:rFonts w:asciiTheme="majorHAnsi" w:hAnsiTheme="majorHAnsi" w:cstheme="majorHAnsi"/>
                <w:b/>
                <w:i/>
                <w:sz w:val="20"/>
                <w:szCs w:val="20"/>
              </w:rPr>
              <w:t>Appealed PGE cost</w:t>
            </w:r>
            <w:r w:rsidRPr="0071084E">
              <w:rPr>
                <w:rFonts w:asciiTheme="majorHAnsi" w:hAnsiTheme="majorHAnsi" w:cstheme="majorHAnsi"/>
                <w:i/>
                <w:sz w:val="20"/>
                <w:szCs w:val="20"/>
              </w:rPr>
              <w:t xml:space="preserve"> </w:t>
            </w:r>
            <w:r w:rsidRPr="00180A7C">
              <w:rPr>
                <w:rFonts w:asciiTheme="majorHAnsi" w:hAnsiTheme="majorHAnsi" w:cstheme="majorHAnsi"/>
                <w:i/>
                <w:color w:val="2E74B5" w:themeColor="accent1" w:themeShade="BF"/>
                <w:sz w:val="20"/>
                <w:szCs w:val="20"/>
              </w:rPr>
              <w:t xml:space="preserve">– we won; they cut it in half; busy year; 15 FTEs in Alpine county; </w:t>
            </w:r>
          </w:p>
          <w:p w14:paraId="7A6053B9" w14:textId="254B5395" w:rsidR="003A2B1E" w:rsidRDefault="003A2B1E" w:rsidP="0071084E">
            <w:pPr>
              <w:pStyle w:val="ListParagraph"/>
              <w:numPr>
                <w:ilvl w:val="1"/>
                <w:numId w:val="13"/>
              </w:numPr>
              <w:ind w:left="335" w:hanging="245"/>
              <w:rPr>
                <w:rFonts w:asciiTheme="majorHAnsi" w:hAnsiTheme="majorHAnsi" w:cstheme="majorHAnsi"/>
                <w:sz w:val="20"/>
                <w:szCs w:val="20"/>
              </w:rPr>
            </w:pPr>
            <w:proofErr w:type="spellStart"/>
            <w:r w:rsidRPr="0071084E">
              <w:rPr>
                <w:rFonts w:asciiTheme="majorHAnsi" w:hAnsiTheme="majorHAnsi" w:cstheme="majorHAnsi"/>
                <w:b/>
                <w:i/>
                <w:sz w:val="20"/>
                <w:szCs w:val="20"/>
              </w:rPr>
              <w:t>Cannibis</w:t>
            </w:r>
            <w:proofErr w:type="spellEnd"/>
            <w:r w:rsidRPr="0071084E">
              <w:rPr>
                <w:rFonts w:asciiTheme="majorHAnsi" w:hAnsiTheme="majorHAnsi" w:cstheme="majorHAnsi"/>
                <w:b/>
                <w:i/>
                <w:sz w:val="20"/>
                <w:szCs w:val="20"/>
              </w:rPr>
              <w:t xml:space="preserve"> in CA</w:t>
            </w:r>
            <w:r w:rsidRPr="0071084E">
              <w:rPr>
                <w:rFonts w:asciiTheme="majorHAnsi" w:hAnsiTheme="majorHAnsi" w:cstheme="majorHAnsi"/>
                <w:i/>
                <w:sz w:val="20"/>
                <w:szCs w:val="20"/>
              </w:rPr>
              <w:t xml:space="preserve"> </w:t>
            </w:r>
            <w:r w:rsidRPr="00180A7C">
              <w:rPr>
                <w:rFonts w:asciiTheme="majorHAnsi" w:hAnsiTheme="majorHAnsi" w:cstheme="majorHAnsi"/>
                <w:i/>
                <w:color w:val="2E74B5" w:themeColor="accent1" w:themeShade="BF"/>
                <w:sz w:val="20"/>
                <w:szCs w:val="20"/>
              </w:rPr>
              <w:t>– cannot smoke anywhere; not on fed lands; lost 3 people</w:t>
            </w:r>
            <w:r w:rsidR="0071084E">
              <w:rPr>
                <w:rFonts w:asciiTheme="majorHAnsi" w:hAnsiTheme="majorHAnsi" w:cstheme="majorHAnsi"/>
                <w:i/>
                <w:color w:val="2E74B5" w:themeColor="accent1" w:themeShade="BF"/>
                <w:sz w:val="20"/>
                <w:szCs w:val="20"/>
              </w:rPr>
              <w:t xml:space="preserve"> because they didn’t know this.</w:t>
            </w:r>
          </w:p>
        </w:tc>
        <w:tc>
          <w:tcPr>
            <w:tcW w:w="1620" w:type="dxa"/>
            <w:shd w:val="clear" w:color="auto" w:fill="auto"/>
          </w:tcPr>
          <w:p w14:paraId="08E9E9BE" w14:textId="77777777" w:rsidR="002835EA" w:rsidRDefault="002835EA" w:rsidP="002835EA">
            <w:pPr>
              <w:jc w:val="center"/>
              <w:rPr>
                <w:rFonts w:asciiTheme="majorHAnsi" w:hAnsiTheme="majorHAnsi" w:cstheme="majorHAnsi"/>
                <w:sz w:val="20"/>
                <w:szCs w:val="20"/>
              </w:rPr>
            </w:pPr>
            <w:r w:rsidRPr="00753093">
              <w:rPr>
                <w:rFonts w:asciiTheme="majorHAnsi" w:hAnsiTheme="majorHAnsi" w:cstheme="majorHAnsi"/>
                <w:sz w:val="20"/>
                <w:szCs w:val="20"/>
              </w:rPr>
              <w:lastRenderedPageBreak/>
              <w:t>All</w:t>
            </w:r>
          </w:p>
          <w:p w14:paraId="5C78E607" w14:textId="77777777" w:rsidR="002835EA" w:rsidRDefault="002835EA" w:rsidP="002835EA">
            <w:pPr>
              <w:jc w:val="center"/>
              <w:rPr>
                <w:rFonts w:asciiTheme="majorHAnsi" w:hAnsiTheme="majorHAnsi" w:cstheme="majorHAnsi"/>
                <w:sz w:val="20"/>
                <w:szCs w:val="20"/>
              </w:rPr>
            </w:pPr>
          </w:p>
        </w:tc>
        <w:tc>
          <w:tcPr>
            <w:tcW w:w="1048" w:type="dxa"/>
            <w:shd w:val="clear" w:color="auto" w:fill="auto"/>
          </w:tcPr>
          <w:p w14:paraId="251D8445" w14:textId="710489B4" w:rsidR="002835EA" w:rsidRDefault="009D0C74" w:rsidP="00E46DE6">
            <w:pPr>
              <w:jc w:val="center"/>
              <w:rPr>
                <w:rFonts w:asciiTheme="majorHAnsi" w:hAnsiTheme="majorHAnsi" w:cstheme="majorHAnsi"/>
                <w:sz w:val="20"/>
                <w:szCs w:val="20"/>
              </w:rPr>
            </w:pPr>
            <w:r>
              <w:rPr>
                <w:rFonts w:asciiTheme="majorHAnsi" w:hAnsiTheme="majorHAnsi" w:cstheme="majorHAnsi"/>
                <w:sz w:val="20"/>
                <w:szCs w:val="20"/>
              </w:rPr>
              <w:t>11:1</w:t>
            </w:r>
            <w:r w:rsidR="00E46DE6">
              <w:rPr>
                <w:rFonts w:asciiTheme="majorHAnsi" w:hAnsiTheme="majorHAnsi" w:cstheme="majorHAnsi"/>
                <w:sz w:val="20"/>
                <w:szCs w:val="20"/>
              </w:rPr>
              <w:t>5</w:t>
            </w:r>
          </w:p>
        </w:tc>
        <w:tc>
          <w:tcPr>
            <w:tcW w:w="1137" w:type="dxa"/>
            <w:shd w:val="clear" w:color="auto" w:fill="auto"/>
          </w:tcPr>
          <w:p w14:paraId="1EB9DC9F" w14:textId="4768640D" w:rsidR="002835EA" w:rsidRDefault="007F1009" w:rsidP="002835EA">
            <w:pPr>
              <w:jc w:val="center"/>
              <w:rPr>
                <w:rFonts w:asciiTheme="majorHAnsi" w:hAnsiTheme="majorHAnsi" w:cstheme="majorHAnsi"/>
                <w:sz w:val="20"/>
                <w:szCs w:val="20"/>
              </w:rPr>
            </w:pPr>
            <w:r>
              <w:rPr>
                <w:rFonts w:asciiTheme="majorHAnsi" w:hAnsiTheme="majorHAnsi" w:cstheme="majorHAnsi"/>
                <w:sz w:val="20"/>
                <w:szCs w:val="20"/>
              </w:rPr>
              <w:t>20</w:t>
            </w:r>
          </w:p>
          <w:p w14:paraId="786809DA" w14:textId="77777777" w:rsidR="002835EA" w:rsidRDefault="002835EA" w:rsidP="002835EA">
            <w:pPr>
              <w:jc w:val="center"/>
              <w:rPr>
                <w:rFonts w:asciiTheme="majorHAnsi" w:hAnsiTheme="majorHAnsi" w:cstheme="majorHAnsi"/>
                <w:sz w:val="20"/>
                <w:szCs w:val="20"/>
              </w:rPr>
            </w:pPr>
          </w:p>
        </w:tc>
      </w:tr>
      <w:tr w:rsidR="002835EA" w:rsidRPr="005C4E2B" w14:paraId="030B6DE0" w14:textId="77777777" w:rsidTr="00893C41">
        <w:tc>
          <w:tcPr>
            <w:tcW w:w="1165" w:type="dxa"/>
            <w:shd w:val="clear" w:color="auto" w:fill="auto"/>
          </w:tcPr>
          <w:p w14:paraId="692A361A" w14:textId="0ECEEDCB" w:rsidR="002835EA" w:rsidRDefault="007F1009" w:rsidP="002835EA">
            <w:pPr>
              <w:jc w:val="center"/>
              <w:rPr>
                <w:rFonts w:asciiTheme="majorHAnsi" w:hAnsiTheme="majorHAnsi" w:cstheme="majorHAnsi"/>
                <w:sz w:val="20"/>
                <w:szCs w:val="20"/>
              </w:rPr>
            </w:pPr>
            <w:r>
              <w:rPr>
                <w:rFonts w:asciiTheme="majorHAnsi" w:hAnsiTheme="majorHAnsi" w:cstheme="majorHAnsi"/>
                <w:sz w:val="20"/>
                <w:szCs w:val="20"/>
              </w:rPr>
              <w:lastRenderedPageBreak/>
              <w:t>13</w:t>
            </w:r>
          </w:p>
        </w:tc>
        <w:tc>
          <w:tcPr>
            <w:tcW w:w="4500" w:type="dxa"/>
            <w:shd w:val="clear" w:color="auto" w:fill="auto"/>
          </w:tcPr>
          <w:p w14:paraId="4468AD6C" w14:textId="77777777" w:rsidR="002835EA" w:rsidRPr="007F1009" w:rsidRDefault="007F1009" w:rsidP="007F1009">
            <w:pPr>
              <w:ind w:left="-25"/>
              <w:rPr>
                <w:rFonts w:asciiTheme="majorHAnsi" w:hAnsiTheme="majorHAnsi" w:cstheme="majorHAnsi"/>
                <w:sz w:val="20"/>
                <w:szCs w:val="20"/>
              </w:rPr>
            </w:pPr>
            <w:r w:rsidRPr="007F1009">
              <w:rPr>
                <w:rFonts w:asciiTheme="majorHAnsi" w:hAnsiTheme="majorHAnsi" w:cstheme="majorHAnsi"/>
                <w:sz w:val="20"/>
                <w:szCs w:val="20"/>
              </w:rPr>
              <w:t>Strategic planning update – discussion:</w:t>
            </w:r>
          </w:p>
          <w:p w14:paraId="4BC22976" w14:textId="77777777" w:rsidR="007F1009" w:rsidRDefault="00DE2B43" w:rsidP="002835EA">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ACCG focus: federal lands vs. all lands?</w:t>
            </w:r>
          </w:p>
          <w:p w14:paraId="55D2459B" w14:textId="77777777" w:rsidR="00DE2B43" w:rsidRDefault="00DE2B43" w:rsidP="002835EA">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ACCG role: conduit for communication vs. on-the-ground project work?</w:t>
            </w:r>
          </w:p>
          <w:p w14:paraId="136A6D79" w14:textId="5AD070E4" w:rsidR="0071084E" w:rsidRPr="0071084E" w:rsidRDefault="0071084E" w:rsidP="0071084E">
            <w:pPr>
              <w:ind w:left="-25"/>
              <w:rPr>
                <w:rFonts w:asciiTheme="majorHAnsi" w:hAnsiTheme="majorHAnsi" w:cstheme="majorHAnsi"/>
                <w:b/>
                <w:i/>
                <w:sz w:val="20"/>
                <w:szCs w:val="20"/>
              </w:rPr>
            </w:pPr>
            <w:r w:rsidRPr="0071084E">
              <w:rPr>
                <w:rFonts w:asciiTheme="majorHAnsi" w:hAnsiTheme="majorHAnsi" w:cstheme="majorHAnsi"/>
                <w:b/>
                <w:i/>
                <w:color w:val="FF0000"/>
                <w:sz w:val="20"/>
                <w:szCs w:val="20"/>
              </w:rPr>
              <w:t>Did not have time for this topic – move to future agenda.</w:t>
            </w:r>
          </w:p>
        </w:tc>
        <w:tc>
          <w:tcPr>
            <w:tcW w:w="1620" w:type="dxa"/>
            <w:shd w:val="clear" w:color="auto" w:fill="auto"/>
          </w:tcPr>
          <w:p w14:paraId="74F66F41" w14:textId="622E8797" w:rsidR="002835EA" w:rsidRDefault="007F1009" w:rsidP="002835EA">
            <w:pPr>
              <w:jc w:val="center"/>
              <w:rPr>
                <w:rFonts w:asciiTheme="majorHAnsi" w:hAnsiTheme="majorHAnsi" w:cstheme="majorHAnsi"/>
                <w:sz w:val="20"/>
                <w:szCs w:val="20"/>
              </w:rPr>
            </w:pPr>
            <w:r>
              <w:rPr>
                <w:rFonts w:asciiTheme="majorHAnsi" w:hAnsiTheme="majorHAnsi" w:cstheme="majorHAnsi"/>
                <w:sz w:val="20"/>
                <w:szCs w:val="20"/>
              </w:rPr>
              <w:t>Jill Micheau</w:t>
            </w:r>
          </w:p>
        </w:tc>
        <w:tc>
          <w:tcPr>
            <w:tcW w:w="1048" w:type="dxa"/>
            <w:shd w:val="clear" w:color="auto" w:fill="auto"/>
          </w:tcPr>
          <w:p w14:paraId="2D170893" w14:textId="35257573" w:rsidR="002835EA" w:rsidRDefault="009D0C74" w:rsidP="00E46DE6">
            <w:pPr>
              <w:jc w:val="center"/>
              <w:rPr>
                <w:rFonts w:asciiTheme="majorHAnsi" w:hAnsiTheme="majorHAnsi" w:cstheme="majorHAnsi"/>
                <w:sz w:val="20"/>
                <w:szCs w:val="20"/>
              </w:rPr>
            </w:pPr>
            <w:r>
              <w:rPr>
                <w:rFonts w:asciiTheme="majorHAnsi" w:hAnsiTheme="majorHAnsi" w:cstheme="majorHAnsi"/>
                <w:sz w:val="20"/>
                <w:szCs w:val="20"/>
              </w:rPr>
              <w:t>11:3</w:t>
            </w:r>
            <w:r w:rsidR="00E46DE6">
              <w:rPr>
                <w:rFonts w:asciiTheme="majorHAnsi" w:hAnsiTheme="majorHAnsi" w:cstheme="majorHAnsi"/>
                <w:sz w:val="20"/>
                <w:szCs w:val="20"/>
              </w:rPr>
              <w:t>5</w:t>
            </w:r>
          </w:p>
        </w:tc>
        <w:tc>
          <w:tcPr>
            <w:tcW w:w="1137" w:type="dxa"/>
            <w:shd w:val="clear" w:color="auto" w:fill="auto"/>
          </w:tcPr>
          <w:p w14:paraId="67B0C1E5" w14:textId="7DE48900" w:rsidR="002835EA" w:rsidRDefault="009D0C74" w:rsidP="002835EA">
            <w:pPr>
              <w:jc w:val="center"/>
              <w:rPr>
                <w:rFonts w:asciiTheme="majorHAnsi" w:hAnsiTheme="majorHAnsi" w:cstheme="majorHAnsi"/>
                <w:sz w:val="20"/>
                <w:szCs w:val="20"/>
              </w:rPr>
            </w:pPr>
            <w:r>
              <w:rPr>
                <w:rFonts w:asciiTheme="majorHAnsi" w:hAnsiTheme="majorHAnsi" w:cstheme="majorHAnsi"/>
                <w:sz w:val="20"/>
                <w:szCs w:val="20"/>
              </w:rPr>
              <w:t>20</w:t>
            </w:r>
          </w:p>
        </w:tc>
      </w:tr>
      <w:tr w:rsidR="002835EA" w:rsidRPr="005C4E2B" w14:paraId="6668D241" w14:textId="77777777" w:rsidTr="00893C41">
        <w:tc>
          <w:tcPr>
            <w:tcW w:w="1165" w:type="dxa"/>
            <w:shd w:val="clear" w:color="auto" w:fill="auto"/>
          </w:tcPr>
          <w:p w14:paraId="2F11AD27" w14:textId="72BD8395" w:rsidR="002835EA" w:rsidRDefault="007F1009" w:rsidP="002835EA">
            <w:pPr>
              <w:jc w:val="center"/>
              <w:rPr>
                <w:rFonts w:asciiTheme="majorHAnsi" w:hAnsiTheme="majorHAnsi" w:cstheme="majorHAnsi"/>
                <w:sz w:val="20"/>
                <w:szCs w:val="20"/>
              </w:rPr>
            </w:pPr>
            <w:r>
              <w:rPr>
                <w:rFonts w:asciiTheme="majorHAnsi" w:hAnsiTheme="majorHAnsi" w:cstheme="majorHAnsi"/>
                <w:sz w:val="20"/>
                <w:szCs w:val="20"/>
              </w:rPr>
              <w:t>14</w:t>
            </w:r>
          </w:p>
        </w:tc>
        <w:tc>
          <w:tcPr>
            <w:tcW w:w="4500" w:type="dxa"/>
            <w:shd w:val="clear" w:color="auto" w:fill="auto"/>
          </w:tcPr>
          <w:p w14:paraId="5C8FBCF7" w14:textId="77777777" w:rsidR="002835EA" w:rsidRPr="009D0C74" w:rsidRDefault="009D0C74" w:rsidP="009D0C74">
            <w:pPr>
              <w:ind w:left="-25"/>
              <w:rPr>
                <w:rFonts w:asciiTheme="majorHAnsi" w:hAnsiTheme="majorHAnsi" w:cstheme="majorHAnsi"/>
                <w:b/>
                <w:sz w:val="20"/>
                <w:szCs w:val="20"/>
              </w:rPr>
            </w:pPr>
            <w:r w:rsidRPr="009D0C74">
              <w:rPr>
                <w:rFonts w:asciiTheme="majorHAnsi" w:hAnsiTheme="majorHAnsi" w:cstheme="majorHAnsi"/>
                <w:b/>
                <w:sz w:val="20"/>
                <w:szCs w:val="20"/>
              </w:rPr>
              <w:t>Wrap up</w:t>
            </w:r>
          </w:p>
          <w:p w14:paraId="67277F00" w14:textId="77777777" w:rsidR="009D0C74" w:rsidRDefault="009D0C74" w:rsidP="002835EA">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Need facilitators for November, January meetings</w:t>
            </w:r>
          </w:p>
          <w:p w14:paraId="542C7365" w14:textId="71401770" w:rsidR="009D0C74" w:rsidRDefault="009D0C74" w:rsidP="002835EA">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 xml:space="preserve">Next meeting October 18, 2017, </w:t>
            </w:r>
            <w:r>
              <w:rPr>
                <w:rFonts w:asciiTheme="majorHAnsi" w:hAnsiTheme="majorHAnsi" w:cstheme="majorHAnsi"/>
                <w:sz w:val="20"/>
                <w:szCs w:val="20"/>
              </w:rPr>
              <w:br/>
            </w:r>
            <w:r>
              <w:rPr>
                <w:rFonts w:asciiTheme="majorHAnsi" w:hAnsiTheme="majorHAnsi" w:cstheme="majorHAnsi"/>
                <w:b/>
                <w:sz w:val="20"/>
                <w:szCs w:val="20"/>
              </w:rPr>
              <w:t>Veterans’ Memorial Building, West Point, CA</w:t>
            </w:r>
          </w:p>
        </w:tc>
        <w:tc>
          <w:tcPr>
            <w:tcW w:w="1620" w:type="dxa"/>
            <w:shd w:val="clear" w:color="auto" w:fill="auto"/>
          </w:tcPr>
          <w:p w14:paraId="4853CA29" w14:textId="3A9B0D44" w:rsidR="002835EA" w:rsidRDefault="007F1009" w:rsidP="002835EA">
            <w:pPr>
              <w:jc w:val="center"/>
              <w:rPr>
                <w:rFonts w:asciiTheme="majorHAnsi" w:hAnsiTheme="majorHAnsi" w:cstheme="majorHAnsi"/>
                <w:sz w:val="20"/>
                <w:szCs w:val="20"/>
              </w:rPr>
            </w:pPr>
            <w:r>
              <w:rPr>
                <w:rFonts w:asciiTheme="majorHAnsi" w:hAnsiTheme="majorHAnsi" w:cstheme="majorHAnsi"/>
                <w:sz w:val="20"/>
                <w:szCs w:val="20"/>
              </w:rPr>
              <w:t>Shana Gross</w:t>
            </w:r>
          </w:p>
        </w:tc>
        <w:tc>
          <w:tcPr>
            <w:tcW w:w="1048" w:type="dxa"/>
            <w:shd w:val="clear" w:color="auto" w:fill="auto"/>
          </w:tcPr>
          <w:p w14:paraId="517F6E98" w14:textId="19D19360" w:rsidR="002835EA" w:rsidRDefault="009D0C74" w:rsidP="00E46DE6">
            <w:pPr>
              <w:jc w:val="center"/>
              <w:rPr>
                <w:rFonts w:asciiTheme="majorHAnsi" w:hAnsiTheme="majorHAnsi" w:cstheme="majorHAnsi"/>
                <w:sz w:val="20"/>
                <w:szCs w:val="20"/>
              </w:rPr>
            </w:pPr>
            <w:r>
              <w:rPr>
                <w:rFonts w:asciiTheme="majorHAnsi" w:hAnsiTheme="majorHAnsi" w:cstheme="majorHAnsi"/>
                <w:sz w:val="20"/>
                <w:szCs w:val="20"/>
              </w:rPr>
              <w:t>11:5</w:t>
            </w:r>
            <w:r w:rsidR="00E46DE6">
              <w:rPr>
                <w:rFonts w:asciiTheme="majorHAnsi" w:hAnsiTheme="majorHAnsi" w:cstheme="majorHAnsi"/>
                <w:sz w:val="20"/>
                <w:szCs w:val="20"/>
              </w:rPr>
              <w:t>5</w:t>
            </w:r>
          </w:p>
        </w:tc>
        <w:tc>
          <w:tcPr>
            <w:tcW w:w="1137" w:type="dxa"/>
            <w:shd w:val="clear" w:color="auto" w:fill="auto"/>
          </w:tcPr>
          <w:p w14:paraId="20C2A60C" w14:textId="23395684" w:rsidR="002835EA" w:rsidRDefault="00E46DE6" w:rsidP="002835EA">
            <w:pPr>
              <w:jc w:val="center"/>
              <w:rPr>
                <w:rFonts w:asciiTheme="majorHAnsi" w:hAnsiTheme="majorHAnsi" w:cstheme="majorHAnsi"/>
                <w:sz w:val="20"/>
                <w:szCs w:val="20"/>
              </w:rPr>
            </w:pPr>
            <w:r>
              <w:rPr>
                <w:rFonts w:asciiTheme="majorHAnsi" w:hAnsiTheme="majorHAnsi" w:cstheme="majorHAnsi"/>
                <w:sz w:val="20"/>
                <w:szCs w:val="20"/>
              </w:rPr>
              <w:t>5</w:t>
            </w:r>
          </w:p>
        </w:tc>
      </w:tr>
      <w:tr w:rsidR="002835EA" w:rsidRPr="005C4E2B" w14:paraId="1CE003A4" w14:textId="77777777" w:rsidTr="006D571E">
        <w:tc>
          <w:tcPr>
            <w:tcW w:w="9470" w:type="dxa"/>
            <w:gridSpan w:val="5"/>
            <w:shd w:val="clear" w:color="auto" w:fill="BDD6EE" w:themeFill="accent1" w:themeFillTint="66"/>
          </w:tcPr>
          <w:p w14:paraId="50CB2890" w14:textId="43836B0F" w:rsidR="002835EA" w:rsidRPr="00FE0485" w:rsidRDefault="002835EA" w:rsidP="002835EA">
            <w:pPr>
              <w:jc w:val="center"/>
              <w:rPr>
                <w:rFonts w:asciiTheme="majorHAnsi" w:hAnsiTheme="majorHAnsi" w:cstheme="majorHAnsi"/>
                <w:b/>
                <w:sz w:val="20"/>
                <w:szCs w:val="20"/>
              </w:rPr>
            </w:pPr>
            <w:r w:rsidRPr="00FE0485">
              <w:rPr>
                <w:rFonts w:asciiTheme="majorHAnsi" w:hAnsiTheme="majorHAnsi" w:cstheme="majorHAnsi"/>
                <w:b/>
                <w:sz w:val="20"/>
                <w:szCs w:val="20"/>
              </w:rPr>
              <w:t>Meeting Adjourns at Noon</w:t>
            </w:r>
          </w:p>
        </w:tc>
      </w:tr>
    </w:tbl>
    <w:p w14:paraId="20472DCB" w14:textId="77777777" w:rsidR="00FC6146" w:rsidRDefault="00FC6146" w:rsidP="007A5C82"/>
    <w:p w14:paraId="0CFB2D7F" w14:textId="3F1BE041" w:rsidR="00753093" w:rsidRDefault="00753093">
      <w:pPr>
        <w:rPr>
          <w:rFonts w:ascii="Arial Black" w:eastAsia="Times New Roman" w:hAnsi="Arial Black" w:cs="Times New Roman"/>
          <w:color w:val="2E74B5" w:themeColor="accent1" w:themeShade="BF"/>
          <w:sz w:val="24"/>
          <w:szCs w:val="24"/>
        </w:rPr>
      </w:pPr>
    </w:p>
    <w:p w14:paraId="36335C3F" w14:textId="77777777" w:rsidR="0071084E" w:rsidRDefault="0071084E">
      <w:pPr>
        <w:rPr>
          <w:rFonts w:ascii="Arial Black" w:eastAsia="Times New Roman" w:hAnsi="Arial Black" w:cs="Times New Roman"/>
          <w:color w:val="2E74B5" w:themeColor="accent1" w:themeShade="BF"/>
          <w:sz w:val="24"/>
          <w:szCs w:val="24"/>
        </w:rPr>
      </w:pPr>
      <w:r>
        <w:br w:type="page"/>
      </w:r>
    </w:p>
    <w:p w14:paraId="4536FCAB" w14:textId="5BDC86FC" w:rsidR="00836A3A" w:rsidRDefault="00836A3A" w:rsidP="00836A3A">
      <w:pPr>
        <w:pStyle w:val="Heading1"/>
        <w:keepNext/>
      </w:pPr>
      <w:r>
        <w:lastRenderedPageBreak/>
        <w:t>2017 Meeting Schedule:</w:t>
      </w:r>
    </w:p>
    <w:tbl>
      <w:tblPr>
        <w:tblStyle w:val="TableGrid"/>
        <w:tblW w:w="5000" w:type="pct"/>
        <w:jc w:val="center"/>
        <w:tblLook w:val="04A0" w:firstRow="1" w:lastRow="0" w:firstColumn="1" w:lastColumn="0" w:noHBand="0" w:noVBand="1"/>
      </w:tblPr>
      <w:tblGrid>
        <w:gridCol w:w="2148"/>
        <w:gridCol w:w="1588"/>
        <w:gridCol w:w="2020"/>
        <w:gridCol w:w="3594"/>
      </w:tblGrid>
      <w:tr w:rsidR="00753093" w:rsidRPr="003505AD" w14:paraId="4D433D34" w14:textId="26DF08A8" w:rsidTr="0071084E">
        <w:trPr>
          <w:jc w:val="center"/>
        </w:trPr>
        <w:tc>
          <w:tcPr>
            <w:tcW w:w="1149" w:type="pct"/>
            <w:shd w:val="clear" w:color="auto" w:fill="BDD6EE" w:themeFill="accent1" w:themeFillTint="66"/>
          </w:tcPr>
          <w:p w14:paraId="6987F5A0" w14:textId="77777777" w:rsidR="00753093" w:rsidRPr="003505AD" w:rsidRDefault="00753093" w:rsidP="006D571E">
            <w:pPr>
              <w:jc w:val="center"/>
              <w:rPr>
                <w:b/>
              </w:rPr>
            </w:pPr>
            <w:r w:rsidRPr="003505AD">
              <w:rPr>
                <w:b/>
              </w:rPr>
              <w:t>Date</w:t>
            </w:r>
          </w:p>
        </w:tc>
        <w:tc>
          <w:tcPr>
            <w:tcW w:w="849" w:type="pct"/>
            <w:shd w:val="clear" w:color="auto" w:fill="BDD6EE" w:themeFill="accent1" w:themeFillTint="66"/>
          </w:tcPr>
          <w:p w14:paraId="1FE6DC3C" w14:textId="77777777" w:rsidR="00753093" w:rsidRPr="003505AD" w:rsidRDefault="00753093" w:rsidP="006D571E">
            <w:pPr>
              <w:jc w:val="center"/>
              <w:rPr>
                <w:b/>
              </w:rPr>
            </w:pPr>
            <w:r w:rsidRPr="003505AD">
              <w:rPr>
                <w:b/>
              </w:rPr>
              <w:t>Location</w:t>
            </w:r>
          </w:p>
        </w:tc>
        <w:tc>
          <w:tcPr>
            <w:tcW w:w="1080" w:type="pct"/>
            <w:shd w:val="clear" w:color="auto" w:fill="BDD6EE" w:themeFill="accent1" w:themeFillTint="66"/>
          </w:tcPr>
          <w:p w14:paraId="769BACDB" w14:textId="77777777" w:rsidR="00753093" w:rsidRPr="003505AD" w:rsidRDefault="00753093" w:rsidP="006D571E">
            <w:pPr>
              <w:jc w:val="center"/>
              <w:rPr>
                <w:b/>
              </w:rPr>
            </w:pPr>
            <w:r w:rsidRPr="003505AD">
              <w:rPr>
                <w:b/>
              </w:rPr>
              <w:t>Facilitator</w:t>
            </w:r>
          </w:p>
        </w:tc>
        <w:tc>
          <w:tcPr>
            <w:tcW w:w="1922" w:type="pct"/>
            <w:shd w:val="clear" w:color="auto" w:fill="BDD6EE" w:themeFill="accent1" w:themeFillTint="66"/>
          </w:tcPr>
          <w:p w14:paraId="555BD65E" w14:textId="54A14285" w:rsidR="00753093" w:rsidRPr="003505AD" w:rsidRDefault="00753093" w:rsidP="006D571E">
            <w:pPr>
              <w:jc w:val="center"/>
              <w:rPr>
                <w:b/>
              </w:rPr>
            </w:pPr>
            <w:r>
              <w:rPr>
                <w:b/>
              </w:rPr>
              <w:t>Speakers/Topics</w:t>
            </w:r>
          </w:p>
        </w:tc>
      </w:tr>
      <w:tr w:rsidR="00753093" w14:paraId="2D6E3BDA" w14:textId="04F04A88" w:rsidTr="0071084E">
        <w:trPr>
          <w:jc w:val="center"/>
        </w:trPr>
        <w:tc>
          <w:tcPr>
            <w:tcW w:w="1149" w:type="pct"/>
          </w:tcPr>
          <w:p w14:paraId="62C535BD" w14:textId="77777777" w:rsidR="00753093" w:rsidRPr="001D69C2" w:rsidRDefault="00753093" w:rsidP="006D571E">
            <w:pPr>
              <w:rPr>
                <w:sz w:val="20"/>
                <w:szCs w:val="20"/>
              </w:rPr>
            </w:pPr>
            <w:r w:rsidRPr="001D69C2">
              <w:rPr>
                <w:sz w:val="20"/>
                <w:szCs w:val="20"/>
              </w:rPr>
              <w:t>September 20</w:t>
            </w:r>
          </w:p>
        </w:tc>
        <w:tc>
          <w:tcPr>
            <w:tcW w:w="849" w:type="pct"/>
          </w:tcPr>
          <w:p w14:paraId="42AB7CEF" w14:textId="3384DE6F" w:rsidR="00753093" w:rsidRPr="001D69C2" w:rsidRDefault="00563462" w:rsidP="006D571E">
            <w:pPr>
              <w:rPr>
                <w:sz w:val="20"/>
                <w:szCs w:val="20"/>
              </w:rPr>
            </w:pPr>
            <w:r>
              <w:rPr>
                <w:sz w:val="20"/>
                <w:szCs w:val="20"/>
              </w:rPr>
              <w:t>Jackson</w:t>
            </w:r>
          </w:p>
        </w:tc>
        <w:tc>
          <w:tcPr>
            <w:tcW w:w="1080" w:type="pct"/>
          </w:tcPr>
          <w:p w14:paraId="47E4BE88" w14:textId="2B76FDE6" w:rsidR="00753093" w:rsidRPr="001D69C2" w:rsidRDefault="001D69C2" w:rsidP="006D571E">
            <w:pPr>
              <w:rPr>
                <w:sz w:val="20"/>
                <w:szCs w:val="20"/>
              </w:rPr>
            </w:pPr>
            <w:r w:rsidRPr="001D69C2">
              <w:rPr>
                <w:sz w:val="20"/>
                <w:szCs w:val="20"/>
              </w:rPr>
              <w:t>Shana Gross</w:t>
            </w:r>
          </w:p>
        </w:tc>
        <w:tc>
          <w:tcPr>
            <w:tcW w:w="1922" w:type="pct"/>
          </w:tcPr>
          <w:p w14:paraId="11680319" w14:textId="0EF723B2" w:rsidR="00753093" w:rsidRPr="001D69C2" w:rsidRDefault="001D69C2" w:rsidP="006D571E">
            <w:pPr>
              <w:rPr>
                <w:sz w:val="20"/>
                <w:szCs w:val="20"/>
              </w:rPr>
            </w:pPr>
            <w:r w:rsidRPr="001D69C2">
              <w:rPr>
                <w:sz w:val="20"/>
                <w:szCs w:val="20"/>
              </w:rPr>
              <w:t>Shana Gross: tree mortality</w:t>
            </w:r>
          </w:p>
        </w:tc>
      </w:tr>
      <w:tr w:rsidR="00753093" w14:paraId="65BE396F" w14:textId="5E4B98B1" w:rsidTr="0071084E">
        <w:trPr>
          <w:jc w:val="center"/>
        </w:trPr>
        <w:tc>
          <w:tcPr>
            <w:tcW w:w="1149" w:type="pct"/>
          </w:tcPr>
          <w:p w14:paraId="78FAE8DE" w14:textId="77777777" w:rsidR="00753093" w:rsidRPr="001D69C2" w:rsidRDefault="00753093" w:rsidP="006D571E">
            <w:pPr>
              <w:rPr>
                <w:sz w:val="20"/>
                <w:szCs w:val="20"/>
              </w:rPr>
            </w:pPr>
            <w:r w:rsidRPr="001D69C2">
              <w:rPr>
                <w:sz w:val="20"/>
                <w:szCs w:val="20"/>
              </w:rPr>
              <w:t>October 18</w:t>
            </w:r>
          </w:p>
        </w:tc>
        <w:tc>
          <w:tcPr>
            <w:tcW w:w="849" w:type="pct"/>
          </w:tcPr>
          <w:p w14:paraId="4CC48236" w14:textId="77777777" w:rsidR="00753093" w:rsidRPr="001D69C2" w:rsidRDefault="00753093" w:rsidP="006D571E">
            <w:pPr>
              <w:rPr>
                <w:sz w:val="20"/>
                <w:szCs w:val="20"/>
              </w:rPr>
            </w:pPr>
            <w:r w:rsidRPr="001D69C2">
              <w:rPr>
                <w:sz w:val="20"/>
                <w:szCs w:val="20"/>
              </w:rPr>
              <w:t>West Point</w:t>
            </w:r>
          </w:p>
        </w:tc>
        <w:tc>
          <w:tcPr>
            <w:tcW w:w="1080" w:type="pct"/>
          </w:tcPr>
          <w:p w14:paraId="29C42B4F" w14:textId="33188FF4" w:rsidR="00753093" w:rsidRPr="001D69C2" w:rsidRDefault="004474B5" w:rsidP="006D571E">
            <w:pPr>
              <w:rPr>
                <w:sz w:val="20"/>
                <w:szCs w:val="20"/>
              </w:rPr>
            </w:pPr>
            <w:r>
              <w:rPr>
                <w:sz w:val="20"/>
                <w:szCs w:val="20"/>
              </w:rPr>
              <w:t>Robin Wall</w:t>
            </w:r>
          </w:p>
        </w:tc>
        <w:tc>
          <w:tcPr>
            <w:tcW w:w="1922" w:type="pct"/>
          </w:tcPr>
          <w:p w14:paraId="152DAA80" w14:textId="04F54934" w:rsidR="00753093" w:rsidRPr="001D69C2" w:rsidRDefault="008C1996" w:rsidP="006D571E">
            <w:pPr>
              <w:rPr>
                <w:sz w:val="20"/>
                <w:szCs w:val="20"/>
              </w:rPr>
            </w:pPr>
            <w:r>
              <w:rPr>
                <w:sz w:val="20"/>
                <w:szCs w:val="20"/>
              </w:rPr>
              <w:t xml:space="preserve">Helen </w:t>
            </w:r>
            <w:proofErr w:type="spellStart"/>
            <w:r>
              <w:rPr>
                <w:sz w:val="20"/>
                <w:szCs w:val="20"/>
              </w:rPr>
              <w:t>Loffland</w:t>
            </w:r>
            <w:proofErr w:type="spellEnd"/>
            <w:r>
              <w:rPr>
                <w:sz w:val="20"/>
                <w:szCs w:val="20"/>
              </w:rPr>
              <w:t>: Bees (not confirmed yet)</w:t>
            </w:r>
          </w:p>
        </w:tc>
      </w:tr>
      <w:tr w:rsidR="00753093" w14:paraId="459B9682" w14:textId="13F2AF11" w:rsidTr="0071084E">
        <w:trPr>
          <w:jc w:val="center"/>
        </w:trPr>
        <w:tc>
          <w:tcPr>
            <w:tcW w:w="1149" w:type="pct"/>
          </w:tcPr>
          <w:p w14:paraId="4DAE38F5" w14:textId="77777777" w:rsidR="00753093" w:rsidRPr="001D69C2" w:rsidRDefault="00753093" w:rsidP="006D571E">
            <w:pPr>
              <w:rPr>
                <w:sz w:val="20"/>
                <w:szCs w:val="20"/>
              </w:rPr>
            </w:pPr>
            <w:r w:rsidRPr="001D69C2">
              <w:rPr>
                <w:sz w:val="20"/>
                <w:szCs w:val="20"/>
              </w:rPr>
              <w:t>November 15</w:t>
            </w:r>
          </w:p>
        </w:tc>
        <w:tc>
          <w:tcPr>
            <w:tcW w:w="849" w:type="pct"/>
          </w:tcPr>
          <w:p w14:paraId="2FCBDC7B" w14:textId="77777777" w:rsidR="00753093" w:rsidRPr="001D69C2" w:rsidRDefault="00753093" w:rsidP="006D571E">
            <w:pPr>
              <w:rPr>
                <w:sz w:val="20"/>
                <w:szCs w:val="20"/>
              </w:rPr>
            </w:pPr>
            <w:r w:rsidRPr="001D69C2">
              <w:rPr>
                <w:sz w:val="20"/>
                <w:szCs w:val="20"/>
              </w:rPr>
              <w:t>Jackson</w:t>
            </w:r>
          </w:p>
        </w:tc>
        <w:tc>
          <w:tcPr>
            <w:tcW w:w="1080" w:type="pct"/>
          </w:tcPr>
          <w:p w14:paraId="3AD62D7B" w14:textId="5C76FD33" w:rsidR="00753093" w:rsidRPr="001D69C2" w:rsidRDefault="0071084E" w:rsidP="006D571E">
            <w:pPr>
              <w:rPr>
                <w:sz w:val="20"/>
                <w:szCs w:val="20"/>
              </w:rPr>
            </w:pPr>
            <w:r>
              <w:rPr>
                <w:sz w:val="20"/>
                <w:szCs w:val="20"/>
              </w:rPr>
              <w:t>Reuben Childress</w:t>
            </w:r>
          </w:p>
        </w:tc>
        <w:tc>
          <w:tcPr>
            <w:tcW w:w="1922" w:type="pct"/>
          </w:tcPr>
          <w:p w14:paraId="6032EC5A" w14:textId="243E52F4" w:rsidR="00753093" w:rsidRPr="001D69C2" w:rsidRDefault="0071084E" w:rsidP="006D571E">
            <w:pPr>
              <w:rPr>
                <w:sz w:val="20"/>
                <w:szCs w:val="20"/>
              </w:rPr>
            </w:pPr>
            <w:r>
              <w:rPr>
                <w:sz w:val="20"/>
                <w:szCs w:val="20"/>
              </w:rPr>
              <w:t xml:space="preserve">Eric </w:t>
            </w:r>
            <w:proofErr w:type="spellStart"/>
            <w:r>
              <w:rPr>
                <w:sz w:val="20"/>
                <w:szCs w:val="20"/>
              </w:rPr>
              <w:t>Kleinfelter</w:t>
            </w:r>
            <w:proofErr w:type="spellEnd"/>
            <w:r>
              <w:rPr>
                <w:sz w:val="20"/>
                <w:szCs w:val="20"/>
              </w:rPr>
              <w:t>: Mule deer research in the Sierra Nevada (confirmed)</w:t>
            </w:r>
          </w:p>
        </w:tc>
      </w:tr>
    </w:tbl>
    <w:p w14:paraId="744619CB" w14:textId="77777777" w:rsidR="001001A3" w:rsidRDefault="005616B6" w:rsidP="00F60C19">
      <w:pPr>
        <w:rPr>
          <w:i/>
        </w:rPr>
      </w:pPr>
      <w:r>
        <w:rPr>
          <w:i/>
        </w:rPr>
        <w:t xml:space="preserve">         </w:t>
      </w:r>
    </w:p>
    <w:p w14:paraId="1D35692A" w14:textId="43F0EDB9" w:rsidR="001001A3" w:rsidRDefault="001001A3" w:rsidP="001001A3">
      <w:pPr>
        <w:pStyle w:val="Heading1"/>
        <w:keepNext/>
      </w:pPr>
      <w:r>
        <w:t>2018 Meeting Schedule:</w:t>
      </w:r>
    </w:p>
    <w:tbl>
      <w:tblPr>
        <w:tblStyle w:val="TableGrid"/>
        <w:tblW w:w="5000" w:type="pct"/>
        <w:jc w:val="center"/>
        <w:tblLook w:val="04A0" w:firstRow="1" w:lastRow="0" w:firstColumn="1" w:lastColumn="0" w:noHBand="0" w:noVBand="1"/>
      </w:tblPr>
      <w:tblGrid>
        <w:gridCol w:w="2148"/>
        <w:gridCol w:w="1588"/>
        <w:gridCol w:w="1795"/>
        <w:gridCol w:w="3819"/>
      </w:tblGrid>
      <w:tr w:rsidR="001001A3" w:rsidRPr="003505AD" w14:paraId="0118C631" w14:textId="77777777" w:rsidTr="006D571E">
        <w:trPr>
          <w:jc w:val="center"/>
        </w:trPr>
        <w:tc>
          <w:tcPr>
            <w:tcW w:w="1149" w:type="pct"/>
            <w:shd w:val="clear" w:color="auto" w:fill="BDD6EE" w:themeFill="accent1" w:themeFillTint="66"/>
          </w:tcPr>
          <w:p w14:paraId="25102B74" w14:textId="77777777" w:rsidR="001001A3" w:rsidRPr="003505AD" w:rsidRDefault="001001A3" w:rsidP="006D571E">
            <w:pPr>
              <w:jc w:val="center"/>
              <w:rPr>
                <w:b/>
              </w:rPr>
            </w:pPr>
            <w:r w:rsidRPr="003505AD">
              <w:rPr>
                <w:b/>
              </w:rPr>
              <w:t>Date</w:t>
            </w:r>
          </w:p>
        </w:tc>
        <w:tc>
          <w:tcPr>
            <w:tcW w:w="849" w:type="pct"/>
            <w:shd w:val="clear" w:color="auto" w:fill="BDD6EE" w:themeFill="accent1" w:themeFillTint="66"/>
          </w:tcPr>
          <w:p w14:paraId="785FC7A5" w14:textId="77777777" w:rsidR="001001A3" w:rsidRPr="003505AD" w:rsidRDefault="001001A3" w:rsidP="006D571E">
            <w:pPr>
              <w:jc w:val="center"/>
              <w:rPr>
                <w:b/>
              </w:rPr>
            </w:pPr>
            <w:r w:rsidRPr="003505AD">
              <w:rPr>
                <w:b/>
              </w:rPr>
              <w:t>Location</w:t>
            </w:r>
          </w:p>
        </w:tc>
        <w:tc>
          <w:tcPr>
            <w:tcW w:w="960" w:type="pct"/>
            <w:shd w:val="clear" w:color="auto" w:fill="BDD6EE" w:themeFill="accent1" w:themeFillTint="66"/>
          </w:tcPr>
          <w:p w14:paraId="0D7B023A" w14:textId="77777777" w:rsidR="001001A3" w:rsidRPr="003505AD" w:rsidRDefault="001001A3" w:rsidP="006D571E">
            <w:pPr>
              <w:jc w:val="center"/>
              <w:rPr>
                <w:b/>
              </w:rPr>
            </w:pPr>
            <w:r w:rsidRPr="003505AD">
              <w:rPr>
                <w:b/>
              </w:rPr>
              <w:t>Facilitator</w:t>
            </w:r>
          </w:p>
        </w:tc>
        <w:tc>
          <w:tcPr>
            <w:tcW w:w="2042" w:type="pct"/>
            <w:shd w:val="clear" w:color="auto" w:fill="BDD6EE" w:themeFill="accent1" w:themeFillTint="66"/>
          </w:tcPr>
          <w:p w14:paraId="43111328" w14:textId="77777777" w:rsidR="001001A3" w:rsidRPr="003505AD" w:rsidRDefault="001001A3" w:rsidP="006D571E">
            <w:pPr>
              <w:jc w:val="center"/>
              <w:rPr>
                <w:b/>
              </w:rPr>
            </w:pPr>
            <w:r>
              <w:rPr>
                <w:b/>
              </w:rPr>
              <w:t>Speakers/Topics</w:t>
            </w:r>
          </w:p>
        </w:tc>
      </w:tr>
      <w:tr w:rsidR="001001A3" w14:paraId="1AF49A98" w14:textId="77777777" w:rsidTr="006D571E">
        <w:trPr>
          <w:jc w:val="center"/>
        </w:trPr>
        <w:tc>
          <w:tcPr>
            <w:tcW w:w="1149" w:type="pct"/>
          </w:tcPr>
          <w:p w14:paraId="2E78056B" w14:textId="177D7478" w:rsidR="001001A3" w:rsidRPr="001D69C2" w:rsidRDefault="001001A3" w:rsidP="001001A3">
            <w:pPr>
              <w:rPr>
                <w:sz w:val="20"/>
                <w:szCs w:val="20"/>
              </w:rPr>
            </w:pPr>
            <w:r>
              <w:rPr>
                <w:sz w:val="20"/>
                <w:szCs w:val="20"/>
              </w:rPr>
              <w:t>January</w:t>
            </w:r>
            <w:r w:rsidR="00FF3793">
              <w:rPr>
                <w:sz w:val="20"/>
                <w:szCs w:val="20"/>
              </w:rPr>
              <w:t xml:space="preserve"> 17</w:t>
            </w:r>
          </w:p>
        </w:tc>
        <w:tc>
          <w:tcPr>
            <w:tcW w:w="849" w:type="pct"/>
          </w:tcPr>
          <w:p w14:paraId="4D749584" w14:textId="72A50011" w:rsidR="001001A3" w:rsidRPr="001D69C2" w:rsidRDefault="001001A3" w:rsidP="001001A3">
            <w:pPr>
              <w:rPr>
                <w:sz w:val="20"/>
                <w:szCs w:val="20"/>
              </w:rPr>
            </w:pPr>
            <w:r w:rsidRPr="001D69C2">
              <w:rPr>
                <w:sz w:val="20"/>
                <w:szCs w:val="20"/>
              </w:rPr>
              <w:t>West Point</w:t>
            </w:r>
          </w:p>
        </w:tc>
        <w:tc>
          <w:tcPr>
            <w:tcW w:w="960" w:type="pct"/>
          </w:tcPr>
          <w:p w14:paraId="0C98BE6A" w14:textId="6B66A989" w:rsidR="001001A3" w:rsidRPr="001D69C2" w:rsidRDefault="0071084E" w:rsidP="001001A3">
            <w:pPr>
              <w:rPr>
                <w:sz w:val="20"/>
                <w:szCs w:val="20"/>
              </w:rPr>
            </w:pPr>
            <w:r>
              <w:rPr>
                <w:sz w:val="20"/>
                <w:szCs w:val="20"/>
              </w:rPr>
              <w:t xml:space="preserve">Steve </w:t>
            </w:r>
            <w:proofErr w:type="spellStart"/>
            <w:r>
              <w:rPr>
                <w:sz w:val="20"/>
                <w:szCs w:val="20"/>
              </w:rPr>
              <w:t>Wilensky</w:t>
            </w:r>
            <w:proofErr w:type="spellEnd"/>
          </w:p>
        </w:tc>
        <w:tc>
          <w:tcPr>
            <w:tcW w:w="2042" w:type="pct"/>
          </w:tcPr>
          <w:p w14:paraId="5ACD8F05" w14:textId="66784AA6" w:rsidR="001001A3" w:rsidRPr="001D69C2" w:rsidRDefault="001001A3" w:rsidP="001001A3">
            <w:pPr>
              <w:rPr>
                <w:sz w:val="20"/>
                <w:szCs w:val="20"/>
              </w:rPr>
            </w:pPr>
          </w:p>
        </w:tc>
      </w:tr>
      <w:tr w:rsidR="001001A3" w14:paraId="458A2922" w14:textId="77777777" w:rsidTr="006D571E">
        <w:trPr>
          <w:jc w:val="center"/>
        </w:trPr>
        <w:tc>
          <w:tcPr>
            <w:tcW w:w="1149" w:type="pct"/>
          </w:tcPr>
          <w:p w14:paraId="34DB82A6" w14:textId="42E9DEA5" w:rsidR="001001A3" w:rsidRPr="001D69C2" w:rsidRDefault="001001A3" w:rsidP="001001A3">
            <w:pPr>
              <w:rPr>
                <w:sz w:val="20"/>
                <w:szCs w:val="20"/>
              </w:rPr>
            </w:pPr>
            <w:r>
              <w:rPr>
                <w:sz w:val="20"/>
                <w:szCs w:val="20"/>
              </w:rPr>
              <w:t>February</w:t>
            </w:r>
            <w:r w:rsidR="00FF3793">
              <w:rPr>
                <w:sz w:val="20"/>
                <w:szCs w:val="20"/>
              </w:rPr>
              <w:t xml:space="preserve"> 21</w:t>
            </w:r>
          </w:p>
        </w:tc>
        <w:tc>
          <w:tcPr>
            <w:tcW w:w="849" w:type="pct"/>
          </w:tcPr>
          <w:p w14:paraId="642FF471" w14:textId="1C9B281C" w:rsidR="001001A3" w:rsidRPr="001D69C2" w:rsidRDefault="001001A3" w:rsidP="001001A3">
            <w:pPr>
              <w:rPr>
                <w:sz w:val="20"/>
                <w:szCs w:val="20"/>
              </w:rPr>
            </w:pPr>
            <w:r w:rsidRPr="001D69C2">
              <w:rPr>
                <w:sz w:val="20"/>
                <w:szCs w:val="20"/>
              </w:rPr>
              <w:t>Jackson</w:t>
            </w:r>
          </w:p>
        </w:tc>
        <w:tc>
          <w:tcPr>
            <w:tcW w:w="960" w:type="pct"/>
          </w:tcPr>
          <w:p w14:paraId="1EC18099" w14:textId="095D970C" w:rsidR="001001A3" w:rsidRPr="001D69C2" w:rsidRDefault="001001A3" w:rsidP="001001A3">
            <w:pPr>
              <w:rPr>
                <w:sz w:val="20"/>
                <w:szCs w:val="20"/>
              </w:rPr>
            </w:pPr>
          </w:p>
        </w:tc>
        <w:tc>
          <w:tcPr>
            <w:tcW w:w="2042" w:type="pct"/>
          </w:tcPr>
          <w:p w14:paraId="006F367E" w14:textId="77777777" w:rsidR="001001A3" w:rsidRPr="001D69C2" w:rsidRDefault="001001A3" w:rsidP="001001A3">
            <w:pPr>
              <w:rPr>
                <w:sz w:val="20"/>
                <w:szCs w:val="20"/>
              </w:rPr>
            </w:pPr>
          </w:p>
        </w:tc>
      </w:tr>
      <w:tr w:rsidR="001001A3" w14:paraId="1C1F0DE9" w14:textId="77777777" w:rsidTr="006D571E">
        <w:trPr>
          <w:jc w:val="center"/>
        </w:trPr>
        <w:tc>
          <w:tcPr>
            <w:tcW w:w="1149" w:type="pct"/>
          </w:tcPr>
          <w:p w14:paraId="6058E161" w14:textId="210F473B" w:rsidR="001001A3" w:rsidRPr="001D69C2" w:rsidRDefault="001001A3" w:rsidP="001001A3">
            <w:pPr>
              <w:rPr>
                <w:sz w:val="20"/>
                <w:szCs w:val="20"/>
              </w:rPr>
            </w:pPr>
            <w:r>
              <w:rPr>
                <w:sz w:val="20"/>
                <w:szCs w:val="20"/>
              </w:rPr>
              <w:t>March</w:t>
            </w:r>
            <w:r w:rsidR="00FF3793">
              <w:rPr>
                <w:sz w:val="20"/>
                <w:szCs w:val="20"/>
              </w:rPr>
              <w:t xml:space="preserve"> 21</w:t>
            </w:r>
          </w:p>
        </w:tc>
        <w:tc>
          <w:tcPr>
            <w:tcW w:w="849" w:type="pct"/>
          </w:tcPr>
          <w:p w14:paraId="4CCB3E59" w14:textId="585D573A" w:rsidR="001001A3" w:rsidRPr="001D69C2" w:rsidRDefault="001001A3" w:rsidP="001001A3">
            <w:pPr>
              <w:rPr>
                <w:sz w:val="20"/>
                <w:szCs w:val="20"/>
              </w:rPr>
            </w:pPr>
            <w:r w:rsidRPr="001D69C2">
              <w:rPr>
                <w:sz w:val="20"/>
                <w:szCs w:val="20"/>
              </w:rPr>
              <w:t>West Point</w:t>
            </w:r>
          </w:p>
        </w:tc>
        <w:tc>
          <w:tcPr>
            <w:tcW w:w="960" w:type="pct"/>
          </w:tcPr>
          <w:p w14:paraId="2C23BCB1" w14:textId="77777777" w:rsidR="001001A3" w:rsidRPr="001D69C2" w:rsidRDefault="001001A3" w:rsidP="001001A3">
            <w:pPr>
              <w:rPr>
                <w:sz w:val="20"/>
                <w:szCs w:val="20"/>
              </w:rPr>
            </w:pPr>
          </w:p>
        </w:tc>
        <w:tc>
          <w:tcPr>
            <w:tcW w:w="2042" w:type="pct"/>
          </w:tcPr>
          <w:p w14:paraId="720A9C67" w14:textId="77777777" w:rsidR="001001A3" w:rsidRPr="001D69C2" w:rsidRDefault="001001A3" w:rsidP="001001A3">
            <w:pPr>
              <w:rPr>
                <w:sz w:val="20"/>
                <w:szCs w:val="20"/>
              </w:rPr>
            </w:pPr>
          </w:p>
        </w:tc>
      </w:tr>
      <w:tr w:rsidR="001001A3" w14:paraId="25D7E591" w14:textId="77777777" w:rsidTr="006D571E">
        <w:trPr>
          <w:jc w:val="center"/>
        </w:trPr>
        <w:tc>
          <w:tcPr>
            <w:tcW w:w="1149" w:type="pct"/>
          </w:tcPr>
          <w:p w14:paraId="4DF74AC6" w14:textId="5F0A4236" w:rsidR="001001A3" w:rsidRDefault="001001A3" w:rsidP="001001A3">
            <w:pPr>
              <w:rPr>
                <w:sz w:val="20"/>
                <w:szCs w:val="20"/>
              </w:rPr>
            </w:pPr>
            <w:r>
              <w:rPr>
                <w:sz w:val="20"/>
                <w:szCs w:val="20"/>
              </w:rPr>
              <w:t>April</w:t>
            </w:r>
            <w:r w:rsidR="00FF3793">
              <w:rPr>
                <w:sz w:val="20"/>
                <w:szCs w:val="20"/>
              </w:rPr>
              <w:t xml:space="preserve"> 25</w:t>
            </w:r>
          </w:p>
        </w:tc>
        <w:tc>
          <w:tcPr>
            <w:tcW w:w="849" w:type="pct"/>
          </w:tcPr>
          <w:p w14:paraId="22FC600E" w14:textId="32098D44" w:rsidR="001001A3" w:rsidRPr="001D69C2" w:rsidRDefault="001001A3" w:rsidP="001001A3">
            <w:pPr>
              <w:rPr>
                <w:sz w:val="20"/>
                <w:szCs w:val="20"/>
              </w:rPr>
            </w:pPr>
            <w:r w:rsidRPr="001D69C2">
              <w:rPr>
                <w:sz w:val="20"/>
                <w:szCs w:val="20"/>
              </w:rPr>
              <w:t>Jackson</w:t>
            </w:r>
          </w:p>
        </w:tc>
        <w:tc>
          <w:tcPr>
            <w:tcW w:w="960" w:type="pct"/>
          </w:tcPr>
          <w:p w14:paraId="46FDAF8F" w14:textId="77777777" w:rsidR="001001A3" w:rsidRPr="001D69C2" w:rsidRDefault="001001A3" w:rsidP="001001A3">
            <w:pPr>
              <w:rPr>
                <w:sz w:val="20"/>
                <w:szCs w:val="20"/>
              </w:rPr>
            </w:pPr>
          </w:p>
        </w:tc>
        <w:tc>
          <w:tcPr>
            <w:tcW w:w="2042" w:type="pct"/>
          </w:tcPr>
          <w:p w14:paraId="0D44DCD1" w14:textId="77777777" w:rsidR="001001A3" w:rsidRPr="001D69C2" w:rsidRDefault="001001A3" w:rsidP="001001A3">
            <w:pPr>
              <w:rPr>
                <w:sz w:val="20"/>
                <w:szCs w:val="20"/>
              </w:rPr>
            </w:pPr>
          </w:p>
        </w:tc>
      </w:tr>
      <w:tr w:rsidR="001001A3" w14:paraId="19E928EE" w14:textId="77777777" w:rsidTr="006D571E">
        <w:trPr>
          <w:jc w:val="center"/>
        </w:trPr>
        <w:tc>
          <w:tcPr>
            <w:tcW w:w="1149" w:type="pct"/>
          </w:tcPr>
          <w:p w14:paraId="0772CA25" w14:textId="026F1DD2" w:rsidR="001001A3" w:rsidRDefault="001001A3" w:rsidP="001001A3">
            <w:pPr>
              <w:rPr>
                <w:sz w:val="20"/>
                <w:szCs w:val="20"/>
              </w:rPr>
            </w:pPr>
            <w:r>
              <w:rPr>
                <w:sz w:val="20"/>
                <w:szCs w:val="20"/>
              </w:rPr>
              <w:t>May</w:t>
            </w:r>
            <w:r w:rsidR="00FF3793">
              <w:rPr>
                <w:sz w:val="20"/>
                <w:szCs w:val="20"/>
              </w:rPr>
              <w:t xml:space="preserve"> 16</w:t>
            </w:r>
          </w:p>
        </w:tc>
        <w:tc>
          <w:tcPr>
            <w:tcW w:w="849" w:type="pct"/>
          </w:tcPr>
          <w:p w14:paraId="59C1B2E6" w14:textId="35F1D88A" w:rsidR="001001A3" w:rsidRPr="001D69C2" w:rsidRDefault="001001A3" w:rsidP="001001A3">
            <w:pPr>
              <w:rPr>
                <w:sz w:val="20"/>
                <w:szCs w:val="20"/>
              </w:rPr>
            </w:pPr>
            <w:r w:rsidRPr="001D69C2">
              <w:rPr>
                <w:sz w:val="20"/>
                <w:szCs w:val="20"/>
              </w:rPr>
              <w:t>West Point</w:t>
            </w:r>
          </w:p>
        </w:tc>
        <w:tc>
          <w:tcPr>
            <w:tcW w:w="960" w:type="pct"/>
          </w:tcPr>
          <w:p w14:paraId="76F90A00" w14:textId="77777777" w:rsidR="001001A3" w:rsidRPr="001D69C2" w:rsidRDefault="001001A3" w:rsidP="001001A3">
            <w:pPr>
              <w:rPr>
                <w:sz w:val="20"/>
                <w:szCs w:val="20"/>
              </w:rPr>
            </w:pPr>
          </w:p>
        </w:tc>
        <w:tc>
          <w:tcPr>
            <w:tcW w:w="2042" w:type="pct"/>
          </w:tcPr>
          <w:p w14:paraId="4B01AA25" w14:textId="77777777" w:rsidR="001001A3" w:rsidRPr="001D69C2" w:rsidRDefault="001001A3" w:rsidP="001001A3">
            <w:pPr>
              <w:rPr>
                <w:sz w:val="20"/>
                <w:szCs w:val="20"/>
              </w:rPr>
            </w:pPr>
          </w:p>
        </w:tc>
      </w:tr>
      <w:tr w:rsidR="001001A3" w14:paraId="05193D2F" w14:textId="77777777" w:rsidTr="006D571E">
        <w:trPr>
          <w:jc w:val="center"/>
        </w:trPr>
        <w:tc>
          <w:tcPr>
            <w:tcW w:w="1149" w:type="pct"/>
          </w:tcPr>
          <w:p w14:paraId="2BC268C6" w14:textId="7BD7A88C" w:rsidR="001001A3" w:rsidRDefault="001001A3" w:rsidP="001001A3">
            <w:pPr>
              <w:rPr>
                <w:sz w:val="20"/>
                <w:szCs w:val="20"/>
              </w:rPr>
            </w:pPr>
            <w:r>
              <w:rPr>
                <w:sz w:val="20"/>
                <w:szCs w:val="20"/>
              </w:rPr>
              <w:t>June</w:t>
            </w:r>
            <w:r w:rsidR="00FF3793">
              <w:rPr>
                <w:sz w:val="20"/>
                <w:szCs w:val="20"/>
              </w:rPr>
              <w:t xml:space="preserve"> 20</w:t>
            </w:r>
          </w:p>
        </w:tc>
        <w:tc>
          <w:tcPr>
            <w:tcW w:w="849" w:type="pct"/>
          </w:tcPr>
          <w:p w14:paraId="5C3A4454" w14:textId="663722DC" w:rsidR="001001A3" w:rsidRPr="001D69C2" w:rsidRDefault="001001A3" w:rsidP="001001A3">
            <w:pPr>
              <w:rPr>
                <w:sz w:val="20"/>
                <w:szCs w:val="20"/>
              </w:rPr>
            </w:pPr>
            <w:r w:rsidRPr="001D69C2">
              <w:rPr>
                <w:sz w:val="20"/>
                <w:szCs w:val="20"/>
              </w:rPr>
              <w:t>Jackson</w:t>
            </w:r>
          </w:p>
        </w:tc>
        <w:tc>
          <w:tcPr>
            <w:tcW w:w="960" w:type="pct"/>
          </w:tcPr>
          <w:p w14:paraId="425C2C09" w14:textId="77777777" w:rsidR="001001A3" w:rsidRPr="001D69C2" w:rsidRDefault="001001A3" w:rsidP="001001A3">
            <w:pPr>
              <w:rPr>
                <w:sz w:val="20"/>
                <w:szCs w:val="20"/>
              </w:rPr>
            </w:pPr>
          </w:p>
        </w:tc>
        <w:tc>
          <w:tcPr>
            <w:tcW w:w="2042" w:type="pct"/>
          </w:tcPr>
          <w:p w14:paraId="65122B6F" w14:textId="77777777" w:rsidR="001001A3" w:rsidRPr="001D69C2" w:rsidRDefault="001001A3" w:rsidP="001001A3">
            <w:pPr>
              <w:rPr>
                <w:sz w:val="20"/>
                <w:szCs w:val="20"/>
              </w:rPr>
            </w:pPr>
          </w:p>
        </w:tc>
      </w:tr>
      <w:tr w:rsidR="001001A3" w14:paraId="5147D981" w14:textId="77777777" w:rsidTr="006D571E">
        <w:trPr>
          <w:jc w:val="center"/>
        </w:trPr>
        <w:tc>
          <w:tcPr>
            <w:tcW w:w="1149" w:type="pct"/>
          </w:tcPr>
          <w:p w14:paraId="6CF79578" w14:textId="1B6A09F6" w:rsidR="001001A3" w:rsidRDefault="001001A3" w:rsidP="001001A3">
            <w:pPr>
              <w:rPr>
                <w:sz w:val="20"/>
                <w:szCs w:val="20"/>
              </w:rPr>
            </w:pPr>
            <w:r>
              <w:rPr>
                <w:sz w:val="20"/>
                <w:szCs w:val="20"/>
              </w:rPr>
              <w:t>July</w:t>
            </w:r>
            <w:r w:rsidR="00FF3793">
              <w:rPr>
                <w:sz w:val="20"/>
                <w:szCs w:val="20"/>
              </w:rPr>
              <w:t xml:space="preserve"> 18</w:t>
            </w:r>
          </w:p>
        </w:tc>
        <w:tc>
          <w:tcPr>
            <w:tcW w:w="849" w:type="pct"/>
          </w:tcPr>
          <w:p w14:paraId="712E08F0" w14:textId="29501CC4" w:rsidR="001001A3" w:rsidRPr="001D69C2" w:rsidRDefault="001001A3" w:rsidP="001001A3">
            <w:pPr>
              <w:rPr>
                <w:sz w:val="20"/>
                <w:szCs w:val="20"/>
              </w:rPr>
            </w:pPr>
            <w:r w:rsidRPr="001D69C2">
              <w:rPr>
                <w:sz w:val="20"/>
                <w:szCs w:val="20"/>
              </w:rPr>
              <w:t>West Point</w:t>
            </w:r>
          </w:p>
        </w:tc>
        <w:tc>
          <w:tcPr>
            <w:tcW w:w="960" w:type="pct"/>
          </w:tcPr>
          <w:p w14:paraId="0E19D235" w14:textId="77777777" w:rsidR="001001A3" w:rsidRPr="001D69C2" w:rsidRDefault="001001A3" w:rsidP="001001A3">
            <w:pPr>
              <w:rPr>
                <w:sz w:val="20"/>
                <w:szCs w:val="20"/>
              </w:rPr>
            </w:pPr>
          </w:p>
        </w:tc>
        <w:tc>
          <w:tcPr>
            <w:tcW w:w="2042" w:type="pct"/>
          </w:tcPr>
          <w:p w14:paraId="0FA1E7D7" w14:textId="77777777" w:rsidR="001001A3" w:rsidRPr="001D69C2" w:rsidRDefault="001001A3" w:rsidP="001001A3">
            <w:pPr>
              <w:rPr>
                <w:sz w:val="20"/>
                <w:szCs w:val="20"/>
              </w:rPr>
            </w:pPr>
          </w:p>
        </w:tc>
      </w:tr>
      <w:tr w:rsidR="001001A3" w14:paraId="506ABB15" w14:textId="77777777" w:rsidTr="006D571E">
        <w:trPr>
          <w:jc w:val="center"/>
        </w:trPr>
        <w:tc>
          <w:tcPr>
            <w:tcW w:w="1149" w:type="pct"/>
          </w:tcPr>
          <w:p w14:paraId="6008BCDC" w14:textId="4E0CD997" w:rsidR="001001A3" w:rsidRDefault="001001A3" w:rsidP="001001A3">
            <w:pPr>
              <w:rPr>
                <w:sz w:val="20"/>
                <w:szCs w:val="20"/>
              </w:rPr>
            </w:pPr>
            <w:r>
              <w:rPr>
                <w:sz w:val="20"/>
                <w:szCs w:val="20"/>
              </w:rPr>
              <w:t>August</w:t>
            </w:r>
            <w:r w:rsidR="00FF3793">
              <w:rPr>
                <w:sz w:val="20"/>
                <w:szCs w:val="20"/>
              </w:rPr>
              <w:t xml:space="preserve"> 15</w:t>
            </w:r>
          </w:p>
        </w:tc>
        <w:tc>
          <w:tcPr>
            <w:tcW w:w="849" w:type="pct"/>
          </w:tcPr>
          <w:p w14:paraId="4A422A93" w14:textId="2DC28F7C" w:rsidR="001001A3" w:rsidRPr="001D69C2" w:rsidRDefault="001001A3" w:rsidP="001001A3">
            <w:pPr>
              <w:rPr>
                <w:sz w:val="20"/>
                <w:szCs w:val="20"/>
              </w:rPr>
            </w:pPr>
            <w:r w:rsidRPr="001D69C2">
              <w:rPr>
                <w:sz w:val="20"/>
                <w:szCs w:val="20"/>
              </w:rPr>
              <w:t>Jackson</w:t>
            </w:r>
          </w:p>
        </w:tc>
        <w:tc>
          <w:tcPr>
            <w:tcW w:w="960" w:type="pct"/>
          </w:tcPr>
          <w:p w14:paraId="67681D65" w14:textId="77777777" w:rsidR="001001A3" w:rsidRPr="001D69C2" w:rsidRDefault="001001A3" w:rsidP="001001A3">
            <w:pPr>
              <w:rPr>
                <w:sz w:val="20"/>
                <w:szCs w:val="20"/>
              </w:rPr>
            </w:pPr>
          </w:p>
        </w:tc>
        <w:tc>
          <w:tcPr>
            <w:tcW w:w="2042" w:type="pct"/>
          </w:tcPr>
          <w:p w14:paraId="203C9D49" w14:textId="77777777" w:rsidR="001001A3" w:rsidRPr="001D69C2" w:rsidRDefault="001001A3" w:rsidP="001001A3">
            <w:pPr>
              <w:rPr>
                <w:sz w:val="20"/>
                <w:szCs w:val="20"/>
              </w:rPr>
            </w:pPr>
          </w:p>
        </w:tc>
      </w:tr>
      <w:tr w:rsidR="001001A3" w14:paraId="64B7A9BB" w14:textId="77777777" w:rsidTr="006D571E">
        <w:trPr>
          <w:jc w:val="center"/>
        </w:trPr>
        <w:tc>
          <w:tcPr>
            <w:tcW w:w="1149" w:type="pct"/>
          </w:tcPr>
          <w:p w14:paraId="2A853A30" w14:textId="5E044AAC" w:rsidR="001001A3" w:rsidRDefault="001001A3" w:rsidP="001001A3">
            <w:pPr>
              <w:rPr>
                <w:sz w:val="20"/>
                <w:szCs w:val="20"/>
              </w:rPr>
            </w:pPr>
            <w:r>
              <w:rPr>
                <w:sz w:val="20"/>
                <w:szCs w:val="20"/>
              </w:rPr>
              <w:t>September</w:t>
            </w:r>
            <w:r w:rsidR="00FF3793">
              <w:rPr>
                <w:sz w:val="20"/>
                <w:szCs w:val="20"/>
              </w:rPr>
              <w:t xml:space="preserve"> 19</w:t>
            </w:r>
          </w:p>
        </w:tc>
        <w:tc>
          <w:tcPr>
            <w:tcW w:w="849" w:type="pct"/>
          </w:tcPr>
          <w:p w14:paraId="54160CDE" w14:textId="4787ED77" w:rsidR="001001A3" w:rsidRPr="001D69C2" w:rsidRDefault="001001A3" w:rsidP="001001A3">
            <w:pPr>
              <w:rPr>
                <w:sz w:val="20"/>
                <w:szCs w:val="20"/>
              </w:rPr>
            </w:pPr>
            <w:r w:rsidRPr="001D69C2">
              <w:rPr>
                <w:sz w:val="20"/>
                <w:szCs w:val="20"/>
              </w:rPr>
              <w:t>West Point</w:t>
            </w:r>
          </w:p>
        </w:tc>
        <w:tc>
          <w:tcPr>
            <w:tcW w:w="960" w:type="pct"/>
          </w:tcPr>
          <w:p w14:paraId="6CF87AC9" w14:textId="77777777" w:rsidR="001001A3" w:rsidRPr="001D69C2" w:rsidRDefault="001001A3" w:rsidP="001001A3">
            <w:pPr>
              <w:rPr>
                <w:sz w:val="20"/>
                <w:szCs w:val="20"/>
              </w:rPr>
            </w:pPr>
          </w:p>
        </w:tc>
        <w:tc>
          <w:tcPr>
            <w:tcW w:w="2042" w:type="pct"/>
          </w:tcPr>
          <w:p w14:paraId="138B5E91" w14:textId="77777777" w:rsidR="001001A3" w:rsidRPr="001D69C2" w:rsidRDefault="001001A3" w:rsidP="001001A3">
            <w:pPr>
              <w:rPr>
                <w:sz w:val="20"/>
                <w:szCs w:val="20"/>
              </w:rPr>
            </w:pPr>
          </w:p>
        </w:tc>
      </w:tr>
      <w:tr w:rsidR="001001A3" w14:paraId="1BE45611" w14:textId="77777777" w:rsidTr="006D571E">
        <w:trPr>
          <w:jc w:val="center"/>
        </w:trPr>
        <w:tc>
          <w:tcPr>
            <w:tcW w:w="1149" w:type="pct"/>
          </w:tcPr>
          <w:p w14:paraId="0E7D9EB4" w14:textId="65B19A00" w:rsidR="001001A3" w:rsidRDefault="001001A3" w:rsidP="001001A3">
            <w:pPr>
              <w:rPr>
                <w:sz w:val="20"/>
                <w:szCs w:val="20"/>
              </w:rPr>
            </w:pPr>
            <w:r>
              <w:rPr>
                <w:sz w:val="20"/>
                <w:szCs w:val="20"/>
              </w:rPr>
              <w:t>October</w:t>
            </w:r>
            <w:r w:rsidR="00FF3793">
              <w:rPr>
                <w:sz w:val="20"/>
                <w:szCs w:val="20"/>
              </w:rPr>
              <w:t xml:space="preserve"> 17</w:t>
            </w:r>
          </w:p>
        </w:tc>
        <w:tc>
          <w:tcPr>
            <w:tcW w:w="849" w:type="pct"/>
          </w:tcPr>
          <w:p w14:paraId="043E0B87" w14:textId="3F460FA6" w:rsidR="001001A3" w:rsidRPr="001D69C2" w:rsidRDefault="001001A3" w:rsidP="001001A3">
            <w:pPr>
              <w:rPr>
                <w:sz w:val="20"/>
                <w:szCs w:val="20"/>
              </w:rPr>
            </w:pPr>
            <w:r w:rsidRPr="001D69C2">
              <w:rPr>
                <w:sz w:val="20"/>
                <w:szCs w:val="20"/>
              </w:rPr>
              <w:t>Jackson</w:t>
            </w:r>
          </w:p>
        </w:tc>
        <w:tc>
          <w:tcPr>
            <w:tcW w:w="960" w:type="pct"/>
          </w:tcPr>
          <w:p w14:paraId="5B4CECFE" w14:textId="77777777" w:rsidR="001001A3" w:rsidRPr="001D69C2" w:rsidRDefault="001001A3" w:rsidP="001001A3">
            <w:pPr>
              <w:rPr>
                <w:sz w:val="20"/>
                <w:szCs w:val="20"/>
              </w:rPr>
            </w:pPr>
          </w:p>
        </w:tc>
        <w:tc>
          <w:tcPr>
            <w:tcW w:w="2042" w:type="pct"/>
          </w:tcPr>
          <w:p w14:paraId="312CB9E5" w14:textId="77777777" w:rsidR="001001A3" w:rsidRPr="001D69C2" w:rsidRDefault="001001A3" w:rsidP="001001A3">
            <w:pPr>
              <w:rPr>
                <w:sz w:val="20"/>
                <w:szCs w:val="20"/>
              </w:rPr>
            </w:pPr>
          </w:p>
        </w:tc>
      </w:tr>
      <w:tr w:rsidR="001001A3" w14:paraId="7389084C" w14:textId="77777777" w:rsidTr="006D571E">
        <w:trPr>
          <w:jc w:val="center"/>
        </w:trPr>
        <w:tc>
          <w:tcPr>
            <w:tcW w:w="1149" w:type="pct"/>
          </w:tcPr>
          <w:p w14:paraId="4587147C" w14:textId="696DD2F4" w:rsidR="001001A3" w:rsidRDefault="001001A3" w:rsidP="001001A3">
            <w:pPr>
              <w:rPr>
                <w:sz w:val="20"/>
                <w:szCs w:val="20"/>
              </w:rPr>
            </w:pPr>
            <w:r>
              <w:rPr>
                <w:sz w:val="20"/>
                <w:szCs w:val="20"/>
              </w:rPr>
              <w:t>November</w:t>
            </w:r>
            <w:r w:rsidR="00FF3793">
              <w:rPr>
                <w:sz w:val="20"/>
                <w:szCs w:val="20"/>
              </w:rPr>
              <w:t xml:space="preserve"> 21</w:t>
            </w:r>
          </w:p>
        </w:tc>
        <w:tc>
          <w:tcPr>
            <w:tcW w:w="849" w:type="pct"/>
          </w:tcPr>
          <w:p w14:paraId="6A29AF49" w14:textId="2FDC74FA" w:rsidR="001001A3" w:rsidRPr="001D69C2" w:rsidRDefault="001001A3" w:rsidP="001001A3">
            <w:pPr>
              <w:rPr>
                <w:sz w:val="20"/>
                <w:szCs w:val="20"/>
              </w:rPr>
            </w:pPr>
            <w:r w:rsidRPr="001D69C2">
              <w:rPr>
                <w:sz w:val="20"/>
                <w:szCs w:val="20"/>
              </w:rPr>
              <w:t>West Point</w:t>
            </w:r>
          </w:p>
        </w:tc>
        <w:tc>
          <w:tcPr>
            <w:tcW w:w="960" w:type="pct"/>
          </w:tcPr>
          <w:p w14:paraId="5C368658" w14:textId="77777777" w:rsidR="001001A3" w:rsidRPr="001D69C2" w:rsidRDefault="001001A3" w:rsidP="001001A3">
            <w:pPr>
              <w:rPr>
                <w:sz w:val="20"/>
                <w:szCs w:val="20"/>
              </w:rPr>
            </w:pPr>
          </w:p>
        </w:tc>
        <w:tc>
          <w:tcPr>
            <w:tcW w:w="2042" w:type="pct"/>
          </w:tcPr>
          <w:p w14:paraId="32CCBD5B" w14:textId="77777777" w:rsidR="001001A3" w:rsidRPr="001D69C2" w:rsidRDefault="001001A3" w:rsidP="001001A3">
            <w:pPr>
              <w:rPr>
                <w:sz w:val="20"/>
                <w:szCs w:val="20"/>
              </w:rPr>
            </w:pPr>
          </w:p>
        </w:tc>
      </w:tr>
    </w:tbl>
    <w:p w14:paraId="19DCC324" w14:textId="40587962" w:rsidR="00836A3A" w:rsidRPr="00EA5354" w:rsidRDefault="005616B6" w:rsidP="00F60C19">
      <w:pPr>
        <w:rPr>
          <w:i/>
        </w:rPr>
      </w:pPr>
      <w:r>
        <w:rPr>
          <w:i/>
        </w:rPr>
        <w:t xml:space="preserve">        </w:t>
      </w:r>
    </w:p>
    <w:sectPr w:rsidR="00836A3A" w:rsidRPr="00EA5354">
      <w:headerReference w:type="default" r:id="rId9"/>
      <w:footerReference w:type="default" r:id="rId10"/>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456A0" w14:textId="77777777" w:rsidR="00275A67" w:rsidRDefault="00275A67" w:rsidP="00E91E25">
      <w:pPr>
        <w:spacing w:after="0" w:line="240" w:lineRule="auto"/>
      </w:pPr>
      <w:r>
        <w:separator/>
      </w:r>
    </w:p>
  </w:endnote>
  <w:endnote w:type="continuationSeparator" w:id="0">
    <w:p w14:paraId="136E6E1E" w14:textId="77777777" w:rsidR="00275A67" w:rsidRDefault="00275A67" w:rsidP="00E9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74788" w14:textId="77777777" w:rsidR="007E384F" w:rsidRDefault="007E384F" w:rsidP="008225A8">
    <w:pPr>
      <w:pStyle w:val="Footer"/>
      <w:pBdr>
        <w:top w:val="single" w:sz="4" w:space="1" w:color="auto"/>
      </w:pBd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55998">
      <w:rPr>
        <w:caps/>
        <w:noProof/>
        <w:color w:val="5B9BD5" w:themeColor="accent1"/>
      </w:rPr>
      <w:t>8</w:t>
    </w:r>
    <w:r>
      <w:rPr>
        <w:caps/>
        <w:noProof/>
        <w:color w:val="5B9BD5" w:themeColor="accent1"/>
      </w:rPr>
      <w:fldChar w:fldCharType="end"/>
    </w:r>
  </w:p>
  <w:p w14:paraId="67136FA6" w14:textId="7B87B9A1" w:rsidR="007E384F" w:rsidRPr="00363AB0" w:rsidRDefault="007E384F" w:rsidP="00363AB0">
    <w:pPr>
      <w:pStyle w:val="Footer"/>
      <w:pBdr>
        <w:top w:val="single" w:sz="4" w:space="1" w:color="auto"/>
      </w:pBdr>
      <w:tabs>
        <w:tab w:val="clear" w:pos="4680"/>
        <w:tab w:val="clear" w:pos="9360"/>
      </w:tabs>
      <w:rPr>
        <w:rFonts w:ascii="Arial" w:hAnsi="Arial" w:cs="Arial"/>
        <w:i/>
        <w:noProof/>
        <w:color w:val="5B9BD5" w:themeColor="accent1"/>
        <w:sz w:val="18"/>
      </w:rPr>
    </w:pPr>
    <w:r>
      <w:rPr>
        <w:rFonts w:ascii="Arial" w:hAnsi="Arial" w:cs="Arial"/>
        <w:i/>
        <w:noProof/>
        <w:color w:val="5B9BD5" w:themeColor="accent1"/>
        <w:sz w:val="18"/>
      </w:rPr>
      <w:t>Prepared by Jill Micheau, 209-813-7019, jillmicheau@gmail.com</w:t>
    </w:r>
  </w:p>
  <w:p w14:paraId="1A42D45F" w14:textId="77777777" w:rsidR="007E384F" w:rsidRDefault="007E3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C81F0" w14:textId="77777777" w:rsidR="00275A67" w:rsidRDefault="00275A67" w:rsidP="00E91E25">
      <w:pPr>
        <w:spacing w:after="0" w:line="240" w:lineRule="auto"/>
      </w:pPr>
      <w:r>
        <w:separator/>
      </w:r>
    </w:p>
  </w:footnote>
  <w:footnote w:type="continuationSeparator" w:id="0">
    <w:p w14:paraId="50F5AEC4" w14:textId="77777777" w:rsidR="00275A67" w:rsidRDefault="00275A67" w:rsidP="00E91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E72F1" w14:textId="44057072" w:rsidR="007E384F" w:rsidRDefault="007E384F" w:rsidP="00E91E25">
    <w:pPr>
      <w:pStyle w:val="Header"/>
      <w:jc w:val="center"/>
      <w:rPr>
        <w:rFonts w:ascii="Arial Black" w:hAnsi="Arial Black"/>
        <w:color w:val="2E74B5" w:themeColor="accent1" w:themeShade="BF"/>
        <w:sz w:val="24"/>
      </w:rPr>
    </w:pPr>
    <w:r>
      <w:rPr>
        <w:rFonts w:ascii="Arial Black" w:hAnsi="Arial Black"/>
        <w:color w:val="2E74B5" w:themeColor="accent1" w:themeShade="BF"/>
        <w:sz w:val="24"/>
      </w:rPr>
      <w:t>Amador Calaveras Consensus Group</w:t>
    </w:r>
  </w:p>
  <w:p w14:paraId="1FB78B53" w14:textId="5B1857AA" w:rsidR="007E384F" w:rsidRDefault="007E384F" w:rsidP="00FA2463">
    <w:pPr>
      <w:pStyle w:val="Header"/>
      <w:jc w:val="center"/>
      <w:rPr>
        <w:rFonts w:ascii="Arial Black" w:hAnsi="Arial Black"/>
        <w:color w:val="2E74B5" w:themeColor="accent1" w:themeShade="BF"/>
        <w:sz w:val="24"/>
      </w:rPr>
    </w:pPr>
    <w:r>
      <w:rPr>
        <w:rFonts w:ascii="Arial Black" w:hAnsi="Arial Black"/>
        <w:color w:val="2E74B5" w:themeColor="accent1" w:themeShade="BF"/>
        <w:sz w:val="24"/>
      </w:rPr>
      <w:t>Meeting Minutes</w:t>
    </w:r>
  </w:p>
  <w:p w14:paraId="4EE88CFE" w14:textId="5383D298" w:rsidR="007E384F" w:rsidRPr="008225A8" w:rsidRDefault="007E384F" w:rsidP="003F1AF3">
    <w:pPr>
      <w:pBdr>
        <w:bottom w:val="single" w:sz="4" w:space="1" w:color="auto"/>
      </w:pBdr>
      <w:jc w:val="center"/>
      <w:rPr>
        <w:rStyle w:val="Strong"/>
      </w:rPr>
    </w:pPr>
    <w:r>
      <w:rPr>
        <w:rStyle w:val="Strong"/>
      </w:rPr>
      <w:t>Wednesday, September 20</w:t>
    </w:r>
    <w:r w:rsidRPr="008225A8">
      <w:rPr>
        <w:rStyle w:val="Strong"/>
      </w:rPr>
      <w:t xml:space="preserve">, </w:t>
    </w:r>
    <w:proofErr w:type="gramStart"/>
    <w:r w:rsidRPr="008225A8">
      <w:rPr>
        <w:rStyle w:val="Strong"/>
      </w:rPr>
      <w:t>2017</w:t>
    </w:r>
    <w:r>
      <w:rPr>
        <w:rStyle w:val="Strong"/>
      </w:rPr>
      <w:t xml:space="preserve">  --</w:t>
    </w:r>
    <w:proofErr w:type="gramEnd"/>
    <w:r>
      <w:rPr>
        <w:rStyle w:val="Strong"/>
      </w:rPr>
      <w:t xml:space="preserve">  9:30 AM-12:00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1B53"/>
    <w:multiLevelType w:val="hybridMultilevel"/>
    <w:tmpl w:val="D62CDA62"/>
    <w:lvl w:ilvl="0" w:tplc="4766992A">
      <w:start w:val="1"/>
      <w:numFmt w:val="bullet"/>
      <w:lvlText w:val=""/>
      <w:lvlJc w:val="left"/>
      <w:pPr>
        <w:ind w:left="720" w:hanging="360"/>
      </w:pPr>
      <w:rPr>
        <w:rFonts w:ascii="Wingdings" w:eastAsia="Arial" w:hAnsi="Wingdings" w:hint="default"/>
        <w:b w:val="0"/>
        <w:i w:val="0"/>
        <w:strike w:val="0"/>
        <w:dstrike w:val="0"/>
        <w:color w:val="000000"/>
        <w:sz w:val="23"/>
        <w:szCs w:val="23"/>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81E91"/>
    <w:multiLevelType w:val="hybridMultilevel"/>
    <w:tmpl w:val="D4E2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44BC1"/>
    <w:multiLevelType w:val="hybridMultilevel"/>
    <w:tmpl w:val="D580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81387"/>
    <w:multiLevelType w:val="hybridMultilevel"/>
    <w:tmpl w:val="8760DFF4"/>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84885"/>
    <w:multiLevelType w:val="hybridMultilevel"/>
    <w:tmpl w:val="E1A88B38"/>
    <w:lvl w:ilvl="0" w:tplc="AB4E4002">
      <w:start w:val="1"/>
      <w:numFmt w:val="bullet"/>
      <w:pStyle w:val="TableBullets"/>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9555C"/>
    <w:multiLevelType w:val="hybridMultilevel"/>
    <w:tmpl w:val="E85EE5C0"/>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5513A"/>
    <w:multiLevelType w:val="hybridMultilevel"/>
    <w:tmpl w:val="4C12D964"/>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07A29"/>
    <w:multiLevelType w:val="hybridMultilevel"/>
    <w:tmpl w:val="8780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A446B"/>
    <w:multiLevelType w:val="hybridMultilevel"/>
    <w:tmpl w:val="F79A69E8"/>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9" w15:restartNumberingAfterBreak="0">
    <w:nsid w:val="3E3A698F"/>
    <w:multiLevelType w:val="hybridMultilevel"/>
    <w:tmpl w:val="C514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D1293"/>
    <w:multiLevelType w:val="hybridMultilevel"/>
    <w:tmpl w:val="6574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A6253"/>
    <w:multiLevelType w:val="hybridMultilevel"/>
    <w:tmpl w:val="960CD950"/>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E6B8E"/>
    <w:multiLevelType w:val="hybridMultilevel"/>
    <w:tmpl w:val="B1F0B746"/>
    <w:lvl w:ilvl="0" w:tplc="4766992A">
      <w:start w:val="1"/>
      <w:numFmt w:val="bullet"/>
      <w:lvlText w:val=""/>
      <w:lvlJc w:val="left"/>
      <w:pPr>
        <w:ind w:left="720" w:hanging="360"/>
      </w:pPr>
      <w:rPr>
        <w:rFonts w:ascii="Wingdings" w:eastAsia="Arial" w:hAnsi="Wingdings" w:hint="default"/>
        <w:b w:val="0"/>
        <w:i w:val="0"/>
        <w:strike w:val="0"/>
        <w:dstrike w:val="0"/>
        <w:color w:val="000000"/>
        <w:sz w:val="23"/>
        <w:szCs w:val="23"/>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0773E"/>
    <w:multiLevelType w:val="hybridMultilevel"/>
    <w:tmpl w:val="8C88DD3E"/>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C6F32"/>
    <w:multiLevelType w:val="hybridMultilevel"/>
    <w:tmpl w:val="5A46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037E3D"/>
    <w:multiLevelType w:val="hybridMultilevel"/>
    <w:tmpl w:val="8F22B73E"/>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909A7"/>
    <w:multiLevelType w:val="hybridMultilevel"/>
    <w:tmpl w:val="08CA6CAE"/>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FC169A"/>
    <w:multiLevelType w:val="hybridMultilevel"/>
    <w:tmpl w:val="792C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6955B1"/>
    <w:multiLevelType w:val="hybridMultilevel"/>
    <w:tmpl w:val="39166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10"/>
  </w:num>
  <w:num w:numId="5">
    <w:abstractNumId w:val="18"/>
  </w:num>
  <w:num w:numId="6">
    <w:abstractNumId w:val="11"/>
  </w:num>
  <w:num w:numId="7">
    <w:abstractNumId w:val="15"/>
  </w:num>
  <w:num w:numId="8">
    <w:abstractNumId w:val="13"/>
  </w:num>
  <w:num w:numId="9">
    <w:abstractNumId w:val="6"/>
  </w:num>
  <w:num w:numId="10">
    <w:abstractNumId w:val="3"/>
  </w:num>
  <w:num w:numId="11">
    <w:abstractNumId w:val="16"/>
  </w:num>
  <w:num w:numId="12">
    <w:abstractNumId w:val="5"/>
  </w:num>
  <w:num w:numId="13">
    <w:abstractNumId w:val="4"/>
  </w:num>
  <w:num w:numId="14">
    <w:abstractNumId w:val="2"/>
  </w:num>
  <w:num w:numId="15">
    <w:abstractNumId w:val="7"/>
  </w:num>
  <w:num w:numId="16">
    <w:abstractNumId w:val="1"/>
  </w:num>
  <w:num w:numId="17">
    <w:abstractNumId w:val="17"/>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25"/>
    <w:rsid w:val="00001ABE"/>
    <w:rsid w:val="0000602E"/>
    <w:rsid w:val="00007E1D"/>
    <w:rsid w:val="0001000F"/>
    <w:rsid w:val="00010784"/>
    <w:rsid w:val="00013AF2"/>
    <w:rsid w:val="000205B7"/>
    <w:rsid w:val="00042D1E"/>
    <w:rsid w:val="00054DE1"/>
    <w:rsid w:val="00055B45"/>
    <w:rsid w:val="00071656"/>
    <w:rsid w:val="00081703"/>
    <w:rsid w:val="00092FE1"/>
    <w:rsid w:val="000A4C0F"/>
    <w:rsid w:val="000E4905"/>
    <w:rsid w:val="001001A3"/>
    <w:rsid w:val="00105377"/>
    <w:rsid w:val="0014765B"/>
    <w:rsid w:val="00155998"/>
    <w:rsid w:val="001648A3"/>
    <w:rsid w:val="00172BF1"/>
    <w:rsid w:val="00174944"/>
    <w:rsid w:val="00180A7C"/>
    <w:rsid w:val="00180B0D"/>
    <w:rsid w:val="001848F4"/>
    <w:rsid w:val="00193FA1"/>
    <w:rsid w:val="001C0243"/>
    <w:rsid w:val="001D0E89"/>
    <w:rsid w:val="001D1E4A"/>
    <w:rsid w:val="001D5E91"/>
    <w:rsid w:val="001D69C2"/>
    <w:rsid w:val="001E4D34"/>
    <w:rsid w:val="001E667D"/>
    <w:rsid w:val="001F718A"/>
    <w:rsid w:val="00210587"/>
    <w:rsid w:val="00214647"/>
    <w:rsid w:val="00214DB9"/>
    <w:rsid w:val="00220E4E"/>
    <w:rsid w:val="0022158B"/>
    <w:rsid w:val="00226C5B"/>
    <w:rsid w:val="00234DE2"/>
    <w:rsid w:val="002355A6"/>
    <w:rsid w:val="002430F7"/>
    <w:rsid w:val="00250F53"/>
    <w:rsid w:val="002544DD"/>
    <w:rsid w:val="00255055"/>
    <w:rsid w:val="00272D73"/>
    <w:rsid w:val="00275A67"/>
    <w:rsid w:val="00283588"/>
    <w:rsid w:val="002835EA"/>
    <w:rsid w:val="00285E25"/>
    <w:rsid w:val="002A1213"/>
    <w:rsid w:val="002B1536"/>
    <w:rsid w:val="002B7A97"/>
    <w:rsid w:val="002D27A6"/>
    <w:rsid w:val="002F0802"/>
    <w:rsid w:val="002F31C2"/>
    <w:rsid w:val="002F40FC"/>
    <w:rsid w:val="002F6EF3"/>
    <w:rsid w:val="003113F1"/>
    <w:rsid w:val="003207D9"/>
    <w:rsid w:val="00322934"/>
    <w:rsid w:val="00353BD2"/>
    <w:rsid w:val="00362D7D"/>
    <w:rsid w:val="00363AB0"/>
    <w:rsid w:val="00372749"/>
    <w:rsid w:val="00374E26"/>
    <w:rsid w:val="00384FFE"/>
    <w:rsid w:val="00391B6A"/>
    <w:rsid w:val="00392646"/>
    <w:rsid w:val="003A2B1E"/>
    <w:rsid w:val="003B3C90"/>
    <w:rsid w:val="003C6718"/>
    <w:rsid w:val="003D08E3"/>
    <w:rsid w:val="003D3383"/>
    <w:rsid w:val="003E0D50"/>
    <w:rsid w:val="003F1AF3"/>
    <w:rsid w:val="004059DE"/>
    <w:rsid w:val="00413898"/>
    <w:rsid w:val="004153A7"/>
    <w:rsid w:val="00423B37"/>
    <w:rsid w:val="00426D07"/>
    <w:rsid w:val="004474B5"/>
    <w:rsid w:val="00460A0D"/>
    <w:rsid w:val="00464F63"/>
    <w:rsid w:val="00470A3E"/>
    <w:rsid w:val="00471ABF"/>
    <w:rsid w:val="0048525E"/>
    <w:rsid w:val="004A2B1A"/>
    <w:rsid w:val="004B6364"/>
    <w:rsid w:val="004B7357"/>
    <w:rsid w:val="004C1661"/>
    <w:rsid w:val="004C1E82"/>
    <w:rsid w:val="004D263C"/>
    <w:rsid w:val="00501B21"/>
    <w:rsid w:val="00501E4D"/>
    <w:rsid w:val="005039F8"/>
    <w:rsid w:val="00511DA7"/>
    <w:rsid w:val="00516F91"/>
    <w:rsid w:val="005270BC"/>
    <w:rsid w:val="00554F05"/>
    <w:rsid w:val="005616B6"/>
    <w:rsid w:val="00563462"/>
    <w:rsid w:val="00563C99"/>
    <w:rsid w:val="00576C61"/>
    <w:rsid w:val="00581AE9"/>
    <w:rsid w:val="005914D1"/>
    <w:rsid w:val="005942CE"/>
    <w:rsid w:val="00595445"/>
    <w:rsid w:val="005C08C9"/>
    <w:rsid w:val="005C0CBE"/>
    <w:rsid w:val="005C199B"/>
    <w:rsid w:val="005C2A2C"/>
    <w:rsid w:val="005C3B84"/>
    <w:rsid w:val="005C4E2B"/>
    <w:rsid w:val="005F7F7F"/>
    <w:rsid w:val="006020BF"/>
    <w:rsid w:val="006128A2"/>
    <w:rsid w:val="006200FE"/>
    <w:rsid w:val="00631A1D"/>
    <w:rsid w:val="006339C2"/>
    <w:rsid w:val="0064360C"/>
    <w:rsid w:val="006560FF"/>
    <w:rsid w:val="00675120"/>
    <w:rsid w:val="00682040"/>
    <w:rsid w:val="00684CBB"/>
    <w:rsid w:val="006A1028"/>
    <w:rsid w:val="006A1C23"/>
    <w:rsid w:val="006A5D1D"/>
    <w:rsid w:val="006B0B1B"/>
    <w:rsid w:val="006B3892"/>
    <w:rsid w:val="006C6625"/>
    <w:rsid w:val="006D571E"/>
    <w:rsid w:val="006E1731"/>
    <w:rsid w:val="006E6AB9"/>
    <w:rsid w:val="00703F7D"/>
    <w:rsid w:val="0071084E"/>
    <w:rsid w:val="00721DAF"/>
    <w:rsid w:val="0073045B"/>
    <w:rsid w:val="0074059A"/>
    <w:rsid w:val="0075045D"/>
    <w:rsid w:val="007504DA"/>
    <w:rsid w:val="00753093"/>
    <w:rsid w:val="00756BC7"/>
    <w:rsid w:val="00770D86"/>
    <w:rsid w:val="007747D3"/>
    <w:rsid w:val="0078123A"/>
    <w:rsid w:val="00784ABB"/>
    <w:rsid w:val="00791854"/>
    <w:rsid w:val="007A19F5"/>
    <w:rsid w:val="007A5C82"/>
    <w:rsid w:val="007C69B5"/>
    <w:rsid w:val="007D61D3"/>
    <w:rsid w:val="007E15CF"/>
    <w:rsid w:val="007E384F"/>
    <w:rsid w:val="007F1009"/>
    <w:rsid w:val="007F2930"/>
    <w:rsid w:val="008155F9"/>
    <w:rsid w:val="008225A8"/>
    <w:rsid w:val="00827ECD"/>
    <w:rsid w:val="00836A3A"/>
    <w:rsid w:val="00836B25"/>
    <w:rsid w:val="0083759B"/>
    <w:rsid w:val="0085723B"/>
    <w:rsid w:val="00865755"/>
    <w:rsid w:val="008704AF"/>
    <w:rsid w:val="00892D77"/>
    <w:rsid w:val="00893C41"/>
    <w:rsid w:val="008C1996"/>
    <w:rsid w:val="008C32CC"/>
    <w:rsid w:val="008C6390"/>
    <w:rsid w:val="008D651F"/>
    <w:rsid w:val="008E4070"/>
    <w:rsid w:val="008E7951"/>
    <w:rsid w:val="008F4679"/>
    <w:rsid w:val="00907ED5"/>
    <w:rsid w:val="00911147"/>
    <w:rsid w:val="009116FB"/>
    <w:rsid w:val="00915B63"/>
    <w:rsid w:val="0093465D"/>
    <w:rsid w:val="0093743F"/>
    <w:rsid w:val="00957290"/>
    <w:rsid w:val="00974F0C"/>
    <w:rsid w:val="009851B9"/>
    <w:rsid w:val="009867FC"/>
    <w:rsid w:val="00994983"/>
    <w:rsid w:val="009A7F8F"/>
    <w:rsid w:val="009B1B40"/>
    <w:rsid w:val="009B7FB9"/>
    <w:rsid w:val="009C164E"/>
    <w:rsid w:val="009D0C74"/>
    <w:rsid w:val="009D4E66"/>
    <w:rsid w:val="009F1E86"/>
    <w:rsid w:val="00A1156C"/>
    <w:rsid w:val="00A2476D"/>
    <w:rsid w:val="00A522D7"/>
    <w:rsid w:val="00A52952"/>
    <w:rsid w:val="00A6116D"/>
    <w:rsid w:val="00A67B84"/>
    <w:rsid w:val="00A73776"/>
    <w:rsid w:val="00A74DCB"/>
    <w:rsid w:val="00A82AFF"/>
    <w:rsid w:val="00A856A3"/>
    <w:rsid w:val="00A87BAA"/>
    <w:rsid w:val="00AA765C"/>
    <w:rsid w:val="00AD4658"/>
    <w:rsid w:val="00AE7AC0"/>
    <w:rsid w:val="00AF6960"/>
    <w:rsid w:val="00B076E5"/>
    <w:rsid w:val="00B10DA7"/>
    <w:rsid w:val="00B2191F"/>
    <w:rsid w:val="00B57841"/>
    <w:rsid w:val="00B65C9C"/>
    <w:rsid w:val="00B730C3"/>
    <w:rsid w:val="00B74826"/>
    <w:rsid w:val="00B85459"/>
    <w:rsid w:val="00B949BB"/>
    <w:rsid w:val="00BA3748"/>
    <w:rsid w:val="00BB2005"/>
    <w:rsid w:val="00BB6972"/>
    <w:rsid w:val="00BC134B"/>
    <w:rsid w:val="00C00B35"/>
    <w:rsid w:val="00C042CE"/>
    <w:rsid w:val="00C04C9A"/>
    <w:rsid w:val="00C10B71"/>
    <w:rsid w:val="00C40296"/>
    <w:rsid w:val="00C53F57"/>
    <w:rsid w:val="00C55240"/>
    <w:rsid w:val="00C65266"/>
    <w:rsid w:val="00C70028"/>
    <w:rsid w:val="00C76F45"/>
    <w:rsid w:val="00C813C0"/>
    <w:rsid w:val="00C81496"/>
    <w:rsid w:val="00C84CDE"/>
    <w:rsid w:val="00C853BD"/>
    <w:rsid w:val="00CC49AE"/>
    <w:rsid w:val="00CD7119"/>
    <w:rsid w:val="00CE1419"/>
    <w:rsid w:val="00CF252C"/>
    <w:rsid w:val="00CF56C4"/>
    <w:rsid w:val="00D0084B"/>
    <w:rsid w:val="00D05A6E"/>
    <w:rsid w:val="00D15EE3"/>
    <w:rsid w:val="00D3227A"/>
    <w:rsid w:val="00D33E57"/>
    <w:rsid w:val="00D36921"/>
    <w:rsid w:val="00D8223A"/>
    <w:rsid w:val="00D83354"/>
    <w:rsid w:val="00D94207"/>
    <w:rsid w:val="00D96CF7"/>
    <w:rsid w:val="00DA1DA0"/>
    <w:rsid w:val="00DA3501"/>
    <w:rsid w:val="00DA3D46"/>
    <w:rsid w:val="00DA3D64"/>
    <w:rsid w:val="00DB0948"/>
    <w:rsid w:val="00DC13C5"/>
    <w:rsid w:val="00DE2B43"/>
    <w:rsid w:val="00DF3072"/>
    <w:rsid w:val="00DF7FA6"/>
    <w:rsid w:val="00E10BCA"/>
    <w:rsid w:val="00E15830"/>
    <w:rsid w:val="00E26FC2"/>
    <w:rsid w:val="00E37BC2"/>
    <w:rsid w:val="00E46DE6"/>
    <w:rsid w:val="00E50A1E"/>
    <w:rsid w:val="00E55833"/>
    <w:rsid w:val="00E71212"/>
    <w:rsid w:val="00E73316"/>
    <w:rsid w:val="00E81BCF"/>
    <w:rsid w:val="00E91E25"/>
    <w:rsid w:val="00EA0043"/>
    <w:rsid w:val="00EA01FB"/>
    <w:rsid w:val="00EA5354"/>
    <w:rsid w:val="00EC267A"/>
    <w:rsid w:val="00EE5376"/>
    <w:rsid w:val="00EF2C0B"/>
    <w:rsid w:val="00F0282D"/>
    <w:rsid w:val="00F03E9C"/>
    <w:rsid w:val="00F17C42"/>
    <w:rsid w:val="00F202AF"/>
    <w:rsid w:val="00F206B2"/>
    <w:rsid w:val="00F26AC2"/>
    <w:rsid w:val="00F51188"/>
    <w:rsid w:val="00F517BD"/>
    <w:rsid w:val="00F56147"/>
    <w:rsid w:val="00F60C19"/>
    <w:rsid w:val="00F654EB"/>
    <w:rsid w:val="00F74283"/>
    <w:rsid w:val="00F77A7E"/>
    <w:rsid w:val="00F93C13"/>
    <w:rsid w:val="00FA2463"/>
    <w:rsid w:val="00FB7039"/>
    <w:rsid w:val="00FC3EE0"/>
    <w:rsid w:val="00FC4D7D"/>
    <w:rsid w:val="00FC6146"/>
    <w:rsid w:val="00FD307D"/>
    <w:rsid w:val="00FE0485"/>
    <w:rsid w:val="00FE5055"/>
    <w:rsid w:val="00FF0425"/>
    <w:rsid w:val="00FF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C2FE6"/>
  <w15:chartTrackingRefBased/>
  <w15:docId w15:val="{F82CB6AB-7450-4DA9-BD59-AB265327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C90"/>
  </w:style>
  <w:style w:type="paragraph" w:styleId="Heading1">
    <w:name w:val="heading 1"/>
    <w:basedOn w:val="Normal"/>
    <w:next w:val="Normal"/>
    <w:link w:val="Heading1Char"/>
    <w:uiPriority w:val="9"/>
    <w:qFormat/>
    <w:rsid w:val="003B3C90"/>
    <w:pPr>
      <w:spacing w:before="100" w:beforeAutospacing="1" w:after="100" w:afterAutospacing="1" w:line="240" w:lineRule="auto"/>
      <w:outlineLvl w:val="0"/>
    </w:pPr>
    <w:rPr>
      <w:rFonts w:ascii="Arial Black" w:eastAsia="Times New Roman" w:hAnsi="Arial Black" w:cs="Times New Roman"/>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E25"/>
  </w:style>
  <w:style w:type="paragraph" w:styleId="Footer">
    <w:name w:val="footer"/>
    <w:basedOn w:val="Normal"/>
    <w:link w:val="FooterChar"/>
    <w:uiPriority w:val="99"/>
    <w:unhideWhenUsed/>
    <w:rsid w:val="00E91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E25"/>
  </w:style>
  <w:style w:type="paragraph" w:styleId="ListParagraph">
    <w:name w:val="List Paragraph"/>
    <w:basedOn w:val="Normal"/>
    <w:link w:val="ListParagraphChar"/>
    <w:uiPriority w:val="34"/>
    <w:qFormat/>
    <w:rsid w:val="00E91E25"/>
    <w:pPr>
      <w:ind w:left="720"/>
      <w:contextualSpacing/>
    </w:pPr>
  </w:style>
  <w:style w:type="character" w:customStyle="1" w:styleId="Heading1Char">
    <w:name w:val="Heading 1 Char"/>
    <w:basedOn w:val="DefaultParagraphFont"/>
    <w:link w:val="Heading1"/>
    <w:uiPriority w:val="9"/>
    <w:rsid w:val="003B3C90"/>
    <w:rPr>
      <w:rFonts w:ascii="Arial Black" w:eastAsia="Times New Roman" w:hAnsi="Arial Black" w:cs="Times New Roman"/>
      <w:color w:val="2E74B5" w:themeColor="accent1" w:themeShade="BF"/>
      <w:sz w:val="24"/>
      <w:szCs w:val="24"/>
    </w:rPr>
  </w:style>
  <w:style w:type="table" w:styleId="TableGrid">
    <w:name w:val="Table Grid"/>
    <w:basedOn w:val="TableNormal"/>
    <w:uiPriority w:val="59"/>
    <w:rsid w:val="003B3C90"/>
    <w:pPr>
      <w:spacing w:after="0" w:line="240" w:lineRule="auto"/>
    </w:pPr>
    <w:rPr>
      <w:rFonts w:ascii="Helvetica" w:eastAsiaTheme="minorEastAsia" w:hAnsi="Helvetic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225A8"/>
    <w:rPr>
      <w:b/>
      <w:bCs/>
    </w:rPr>
  </w:style>
  <w:style w:type="paragraph" w:customStyle="1" w:styleId="m-4395566580467701595msolistparagraph">
    <w:name w:val="m_-4395566580467701595msolistparagraph"/>
    <w:basedOn w:val="Normal"/>
    <w:rsid w:val="00470A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0A3E"/>
  </w:style>
  <w:style w:type="paragraph" w:styleId="BalloonText">
    <w:name w:val="Balloon Text"/>
    <w:basedOn w:val="Normal"/>
    <w:link w:val="BalloonTextChar"/>
    <w:uiPriority w:val="99"/>
    <w:semiHidden/>
    <w:unhideWhenUsed/>
    <w:rsid w:val="007A5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C82"/>
    <w:rPr>
      <w:rFonts w:ascii="Segoe UI" w:hAnsi="Segoe UI" w:cs="Segoe UI"/>
      <w:sz w:val="18"/>
      <w:szCs w:val="18"/>
    </w:rPr>
  </w:style>
  <w:style w:type="character" w:customStyle="1" w:styleId="xbe">
    <w:name w:val="_xbe"/>
    <w:basedOn w:val="DefaultParagraphFont"/>
    <w:rsid w:val="00DA3D64"/>
  </w:style>
  <w:style w:type="paragraph" w:customStyle="1" w:styleId="TableBullets">
    <w:name w:val="Table Bullets"/>
    <w:basedOn w:val="ListParagraph"/>
    <w:link w:val="TableBulletsChar"/>
    <w:qFormat/>
    <w:rsid w:val="00391B6A"/>
    <w:pPr>
      <w:numPr>
        <w:numId w:val="13"/>
      </w:numPr>
      <w:spacing w:after="0" w:line="240" w:lineRule="auto"/>
      <w:ind w:left="155" w:hanging="180"/>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391B6A"/>
  </w:style>
  <w:style w:type="character" w:customStyle="1" w:styleId="TableBulletsChar">
    <w:name w:val="Table Bullets Char"/>
    <w:basedOn w:val="ListParagraphChar"/>
    <w:link w:val="TableBullets"/>
    <w:rsid w:val="00391B6A"/>
    <w:rPr>
      <w:rFonts w:asciiTheme="majorHAnsi" w:eastAsiaTheme="minorEastAsia" w:hAnsiTheme="majorHAnsi" w:cstheme="majorHAnsi"/>
      <w:sz w:val="20"/>
      <w:szCs w:val="20"/>
      <w:lang w:eastAsia="ja-JP"/>
    </w:rPr>
  </w:style>
  <w:style w:type="character" w:customStyle="1" w:styleId="aqj">
    <w:name w:val="aqj"/>
    <w:basedOn w:val="DefaultParagraphFont"/>
    <w:rsid w:val="009B7FB9"/>
  </w:style>
  <w:style w:type="character" w:styleId="Hyperlink">
    <w:name w:val="Hyperlink"/>
    <w:basedOn w:val="DefaultParagraphFont"/>
    <w:uiPriority w:val="99"/>
    <w:unhideWhenUsed/>
    <w:rsid w:val="00581A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8064">
      <w:bodyDiv w:val="1"/>
      <w:marLeft w:val="0"/>
      <w:marRight w:val="0"/>
      <w:marTop w:val="0"/>
      <w:marBottom w:val="0"/>
      <w:divBdr>
        <w:top w:val="none" w:sz="0" w:space="0" w:color="auto"/>
        <w:left w:val="none" w:sz="0" w:space="0" w:color="auto"/>
        <w:bottom w:val="none" w:sz="0" w:space="0" w:color="auto"/>
        <w:right w:val="none" w:sz="0" w:space="0" w:color="auto"/>
      </w:divBdr>
      <w:divsChild>
        <w:div w:id="1895772947">
          <w:marLeft w:val="0"/>
          <w:marRight w:val="0"/>
          <w:marTop w:val="0"/>
          <w:marBottom w:val="0"/>
          <w:divBdr>
            <w:top w:val="none" w:sz="0" w:space="0" w:color="auto"/>
            <w:left w:val="none" w:sz="0" w:space="0" w:color="auto"/>
            <w:bottom w:val="none" w:sz="0" w:space="0" w:color="auto"/>
            <w:right w:val="none" w:sz="0" w:space="0" w:color="auto"/>
          </w:divBdr>
        </w:div>
      </w:divsChild>
    </w:div>
    <w:div w:id="55055866">
      <w:bodyDiv w:val="1"/>
      <w:marLeft w:val="0"/>
      <w:marRight w:val="0"/>
      <w:marTop w:val="0"/>
      <w:marBottom w:val="0"/>
      <w:divBdr>
        <w:top w:val="none" w:sz="0" w:space="0" w:color="auto"/>
        <w:left w:val="none" w:sz="0" w:space="0" w:color="auto"/>
        <w:bottom w:val="none" w:sz="0" w:space="0" w:color="auto"/>
        <w:right w:val="none" w:sz="0" w:space="0" w:color="auto"/>
      </w:divBdr>
    </w:div>
    <w:div w:id="40202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acconsensus.org/2017/08/22/accg-monitoring-science-symposium/%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1042</TotalTime>
  <Pages>1</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Micheau</dc:creator>
  <cp:keywords/>
  <dc:description/>
  <cp:lastModifiedBy>Jill Micheau</cp:lastModifiedBy>
  <cp:revision>11</cp:revision>
  <cp:lastPrinted>2017-08-08T22:10:00Z</cp:lastPrinted>
  <dcterms:created xsi:type="dcterms:W3CDTF">2017-09-21T20:07:00Z</dcterms:created>
  <dcterms:modified xsi:type="dcterms:W3CDTF">2017-09-22T16:02:00Z</dcterms:modified>
</cp:coreProperties>
</file>