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DA" w:rsidRDefault="00B306DA" w:rsidP="00B306DA">
      <w:pPr>
        <w:pStyle w:val="NoSpacing"/>
        <w:jc w:val="center"/>
      </w:pPr>
      <w:r>
        <w:t>Location:  12200 B Airport Road, Jackson CA</w:t>
      </w:r>
    </w:p>
    <w:p w:rsidR="00E42C04" w:rsidRDefault="00B306DA" w:rsidP="00B306DA">
      <w:pPr>
        <w:pStyle w:val="NoSpacing"/>
        <w:jc w:val="center"/>
      </w:pPr>
      <w:r>
        <w:t xml:space="preserve">Meeting Facilitator:  Reuben Childress    </w:t>
      </w:r>
    </w:p>
    <w:p w:rsidR="00B306DA" w:rsidRDefault="00B306DA" w:rsidP="00B306DA">
      <w:pPr>
        <w:pStyle w:val="NoSpacing"/>
        <w:jc w:val="center"/>
      </w:pPr>
      <w:r>
        <w:t>Minutes Taken By:  Kimberly Grissom</w:t>
      </w:r>
    </w:p>
    <w:p w:rsidR="00B306DA" w:rsidRDefault="00B306DA" w:rsidP="00B306DA">
      <w:pPr>
        <w:pStyle w:val="NoSpacing"/>
      </w:pPr>
    </w:p>
    <w:p w:rsidR="00B306DA" w:rsidRDefault="00B306DA" w:rsidP="00B306DA">
      <w:pPr>
        <w:pStyle w:val="NoSpacing"/>
      </w:pPr>
      <w:r>
        <w:t>Agenda Items</w:t>
      </w:r>
    </w:p>
    <w:p w:rsidR="00B306DA" w:rsidRDefault="00B306DA" w:rsidP="00B306DA">
      <w:pPr>
        <w:pStyle w:val="NoSpacing"/>
        <w:numPr>
          <w:ilvl w:val="0"/>
          <w:numId w:val="1"/>
        </w:numPr>
      </w:pPr>
      <w:r>
        <w:t>Call to Order</w:t>
      </w:r>
    </w:p>
    <w:p w:rsidR="00B306DA" w:rsidRDefault="00B306DA" w:rsidP="00B306DA">
      <w:pPr>
        <w:pStyle w:val="NoSpacing"/>
        <w:numPr>
          <w:ilvl w:val="0"/>
          <w:numId w:val="1"/>
        </w:numPr>
      </w:pPr>
      <w:r>
        <w:t>Participants Introductions</w:t>
      </w:r>
    </w:p>
    <w:p w:rsidR="00723EF8" w:rsidRDefault="00723EF8" w:rsidP="00723EF8">
      <w:pPr>
        <w:pStyle w:val="NoSpacing"/>
        <w:numPr>
          <w:ilvl w:val="1"/>
          <w:numId w:val="1"/>
        </w:numPr>
      </w:pPr>
      <w:r>
        <w:t xml:space="preserve">Reuben Childress, Jan Bray, Jeff </w:t>
      </w:r>
      <w:proofErr w:type="spellStart"/>
      <w:r>
        <w:t>Blewett</w:t>
      </w:r>
      <w:proofErr w:type="spellEnd"/>
      <w:r>
        <w:t xml:space="preserve">, Steve </w:t>
      </w:r>
      <w:proofErr w:type="spellStart"/>
      <w:r>
        <w:t>Wilensky</w:t>
      </w:r>
      <w:proofErr w:type="spellEnd"/>
      <w:r>
        <w:t xml:space="preserve">, Tim Tate, Eric </w:t>
      </w:r>
      <w:proofErr w:type="spellStart"/>
      <w:r>
        <w:t>Cleinfelter</w:t>
      </w:r>
      <w:proofErr w:type="spellEnd"/>
      <w:r>
        <w:t>, Robin Wall, Dennis Bowker, Caroline Petersen, Jennifer Garcia, Helen Yost,</w:t>
      </w:r>
      <w:r w:rsidR="00F30622">
        <w:t xml:space="preserve"> Pat McGreevy,</w:t>
      </w:r>
      <w:r>
        <w:t xml:space="preserve"> Bill Haigh, Kimberly Grissom, Rick Hopson, Kendal Young, Teresa McClung, Amy Rocha, Cathy Koos-Breazeal, Gordon Long, John Heissenbuttel, John Hoffman, John Romena, Bob Broderick.</w:t>
      </w:r>
    </w:p>
    <w:p w:rsidR="00B306DA" w:rsidRDefault="00B306DA" w:rsidP="00B306DA">
      <w:pPr>
        <w:pStyle w:val="NoSpacing"/>
        <w:numPr>
          <w:ilvl w:val="0"/>
          <w:numId w:val="1"/>
        </w:numPr>
      </w:pPr>
      <w:r>
        <w:t>Modification and/or Approval of Agenda</w:t>
      </w:r>
    </w:p>
    <w:p w:rsidR="00B306DA" w:rsidRDefault="00B306DA" w:rsidP="00B306DA">
      <w:pPr>
        <w:pStyle w:val="NoSpacing"/>
        <w:numPr>
          <w:ilvl w:val="0"/>
          <w:numId w:val="1"/>
        </w:numPr>
      </w:pPr>
      <w:r>
        <w:t>Approval of previous Meeting Notes</w:t>
      </w:r>
    </w:p>
    <w:p w:rsidR="003B3BAB" w:rsidRDefault="003B3BAB" w:rsidP="003B3BAB">
      <w:pPr>
        <w:pStyle w:val="NoSpacing"/>
        <w:numPr>
          <w:ilvl w:val="1"/>
          <w:numId w:val="1"/>
        </w:numPr>
      </w:pPr>
      <w:r>
        <w:t>The presentation by Dennis Bowker and Ed Smith will cover small wood utilization and related socio-economic issues, not simply co-gen topics.</w:t>
      </w:r>
    </w:p>
    <w:p w:rsidR="003B3BAB" w:rsidRDefault="003B3BAB" w:rsidP="003B3BAB">
      <w:pPr>
        <w:pStyle w:val="NoSpacing"/>
        <w:numPr>
          <w:ilvl w:val="1"/>
          <w:numId w:val="1"/>
        </w:numPr>
      </w:pPr>
      <w:r>
        <w:t xml:space="preserve">The presentation </w:t>
      </w:r>
      <w:r w:rsidR="0032056B">
        <w:t xml:space="preserve">on Stevenson funds </w:t>
      </w:r>
      <w:r>
        <w:t>by Rick Hopson and Teresa McClung will be in the fall, not in July.</w:t>
      </w:r>
    </w:p>
    <w:p w:rsidR="00B306DA" w:rsidRDefault="00B306DA" w:rsidP="00B306DA">
      <w:pPr>
        <w:pStyle w:val="NoSpacing"/>
        <w:numPr>
          <w:ilvl w:val="0"/>
          <w:numId w:val="1"/>
        </w:numPr>
      </w:pPr>
      <w:r>
        <w:t>Review of previous meeting Action Items</w:t>
      </w:r>
    </w:p>
    <w:p w:rsidR="0032056B" w:rsidRDefault="0032056B" w:rsidP="0032056B">
      <w:pPr>
        <w:pStyle w:val="NoSpacing"/>
        <w:numPr>
          <w:ilvl w:val="1"/>
          <w:numId w:val="1"/>
        </w:numPr>
      </w:pPr>
      <w:r>
        <w:t xml:space="preserve">R Hopson and Teresa McClung will make a presentation on Stevenson Funds at a future meeting.  </w:t>
      </w:r>
    </w:p>
    <w:p w:rsidR="0032056B" w:rsidRDefault="0032056B" w:rsidP="0032056B">
      <w:pPr>
        <w:pStyle w:val="NoSpacing"/>
        <w:numPr>
          <w:ilvl w:val="1"/>
          <w:numId w:val="1"/>
        </w:numPr>
      </w:pPr>
      <w:r>
        <w:t xml:space="preserve">S </w:t>
      </w:r>
      <w:proofErr w:type="spellStart"/>
      <w:r>
        <w:t>Wilensky</w:t>
      </w:r>
      <w:proofErr w:type="spellEnd"/>
      <w:r>
        <w:t xml:space="preserve"> will contact CKB regarding a media release for pine needles needed by blueberry farmers – needles are no longer needed.</w:t>
      </w:r>
    </w:p>
    <w:p w:rsidR="0032056B" w:rsidRDefault="0032056B" w:rsidP="0032056B">
      <w:pPr>
        <w:pStyle w:val="NoSpacing"/>
        <w:numPr>
          <w:ilvl w:val="1"/>
          <w:numId w:val="1"/>
        </w:numPr>
      </w:pPr>
      <w:r>
        <w:t xml:space="preserve">G </w:t>
      </w:r>
      <w:proofErr w:type="spellStart"/>
      <w:r>
        <w:t>Starrett</w:t>
      </w:r>
      <w:proofErr w:type="spellEnd"/>
      <w:r>
        <w:t xml:space="preserve"> would like to join to the Admin committee to review administration position submissions – she was added.</w:t>
      </w:r>
    </w:p>
    <w:p w:rsidR="0032056B" w:rsidRDefault="0032056B" w:rsidP="0032056B">
      <w:pPr>
        <w:pStyle w:val="NoSpacing"/>
        <w:numPr>
          <w:ilvl w:val="1"/>
          <w:numId w:val="1"/>
        </w:numPr>
      </w:pPr>
      <w:r>
        <w:t xml:space="preserve">Distribute Shana Gross and Becky Estes work on the Power Fire Ecologic Framework – K Young </w:t>
      </w:r>
      <w:r w:rsidR="009736C2">
        <w:t>– DONE</w:t>
      </w:r>
    </w:p>
    <w:p w:rsidR="009736C2" w:rsidRDefault="009736C2" w:rsidP="0032056B">
      <w:pPr>
        <w:pStyle w:val="NoSpacing"/>
        <w:numPr>
          <w:ilvl w:val="1"/>
          <w:numId w:val="1"/>
        </w:numPr>
      </w:pPr>
      <w:r>
        <w:t xml:space="preserve">Distribute Sierra Forest Legacy’s presentation, and post it on the ACCG blog – K Young and C </w:t>
      </w:r>
      <w:proofErr w:type="spellStart"/>
      <w:r>
        <w:t>Koos-Breazeal</w:t>
      </w:r>
      <w:proofErr w:type="spellEnd"/>
      <w:r>
        <w:t xml:space="preserve"> – DONE</w:t>
      </w:r>
    </w:p>
    <w:p w:rsidR="009736C2" w:rsidRDefault="009736C2" w:rsidP="0032056B">
      <w:pPr>
        <w:pStyle w:val="NoSpacing"/>
        <w:numPr>
          <w:ilvl w:val="1"/>
          <w:numId w:val="1"/>
        </w:numPr>
      </w:pPr>
      <w:r>
        <w:t xml:space="preserve">S </w:t>
      </w:r>
      <w:proofErr w:type="spellStart"/>
      <w:r>
        <w:t>Wilensky</w:t>
      </w:r>
      <w:proofErr w:type="spellEnd"/>
      <w:r>
        <w:t xml:space="preserve"> will create a response for SCALE re: “all-lands” – on June Agenda</w:t>
      </w:r>
    </w:p>
    <w:p w:rsidR="009736C2" w:rsidRDefault="009736C2" w:rsidP="0032056B">
      <w:pPr>
        <w:pStyle w:val="NoSpacing"/>
        <w:numPr>
          <w:ilvl w:val="1"/>
          <w:numId w:val="1"/>
        </w:numPr>
      </w:pPr>
      <w:r>
        <w:t>Introduction of Robin Wall, new Amador RD CFLR Coordinator, moved to June Agenda</w:t>
      </w:r>
    </w:p>
    <w:p w:rsidR="009736C2" w:rsidRDefault="009736C2" w:rsidP="0032056B">
      <w:pPr>
        <w:pStyle w:val="NoSpacing"/>
        <w:numPr>
          <w:ilvl w:val="1"/>
          <w:numId w:val="1"/>
        </w:numPr>
      </w:pPr>
      <w:r>
        <w:t>Concurrence for ACCG support for grants for Amador and Calaveras.</w:t>
      </w:r>
    </w:p>
    <w:p w:rsidR="009736C2" w:rsidRDefault="009736C2" w:rsidP="0032056B">
      <w:pPr>
        <w:pStyle w:val="NoSpacing"/>
        <w:numPr>
          <w:ilvl w:val="1"/>
          <w:numId w:val="1"/>
        </w:numPr>
      </w:pPr>
      <w:r>
        <w:t>Add Finance WG reactivation on June Agenda</w:t>
      </w:r>
    </w:p>
    <w:p w:rsidR="00B306DA" w:rsidRDefault="00B306DA" w:rsidP="00B306DA">
      <w:pPr>
        <w:pStyle w:val="NoSpacing"/>
        <w:numPr>
          <w:ilvl w:val="0"/>
          <w:numId w:val="1"/>
        </w:numPr>
      </w:pPr>
      <w:r>
        <w:t>Administration Work Group</w:t>
      </w:r>
    </w:p>
    <w:p w:rsidR="00B306DA" w:rsidRDefault="00B306DA" w:rsidP="00B306DA">
      <w:pPr>
        <w:pStyle w:val="NoSpacing"/>
        <w:numPr>
          <w:ilvl w:val="1"/>
          <w:numId w:val="1"/>
        </w:numPr>
      </w:pPr>
      <w:r>
        <w:t xml:space="preserve">Introduction of newly selected </w:t>
      </w:r>
      <w:r w:rsidR="003B3BAB">
        <w:t>Administrator</w:t>
      </w:r>
      <w:r>
        <w:t xml:space="preserve"> – Kimberly Grissom</w:t>
      </w:r>
    </w:p>
    <w:p w:rsidR="00DF17F6" w:rsidRDefault="00DF17F6" w:rsidP="00B306DA">
      <w:pPr>
        <w:pStyle w:val="NoSpacing"/>
        <w:numPr>
          <w:ilvl w:val="1"/>
          <w:numId w:val="1"/>
        </w:numPr>
      </w:pPr>
      <w:r>
        <w:t>Introduction of Robin Wall, new Amador RD CFLR Coordinator</w:t>
      </w:r>
    </w:p>
    <w:p w:rsidR="00B306DA" w:rsidRDefault="00B306DA" w:rsidP="00B306DA">
      <w:pPr>
        <w:pStyle w:val="NoSpacing"/>
        <w:numPr>
          <w:ilvl w:val="1"/>
          <w:numId w:val="1"/>
        </w:numPr>
      </w:pPr>
      <w:r>
        <w:lastRenderedPageBreak/>
        <w:t>Website RFP</w:t>
      </w:r>
      <w:r w:rsidR="003B3BAB">
        <w:t xml:space="preserve"> – The RFP has been issued, and there are 6 submissions so far.  The Admin Work Group will have a conference call this Friday to discuss this.  Others are free to join, if they like.</w:t>
      </w:r>
    </w:p>
    <w:p w:rsidR="003B3BAB" w:rsidRDefault="003B3BAB" w:rsidP="003B3BAB">
      <w:pPr>
        <w:pStyle w:val="NoSpacing"/>
        <w:numPr>
          <w:ilvl w:val="0"/>
          <w:numId w:val="1"/>
        </w:numPr>
      </w:pPr>
      <w:r>
        <w:t>Planning Work Group</w:t>
      </w:r>
    </w:p>
    <w:p w:rsidR="0084604A" w:rsidRDefault="003B3BAB" w:rsidP="0084604A">
      <w:pPr>
        <w:pStyle w:val="NoSpacing"/>
        <w:numPr>
          <w:ilvl w:val="1"/>
          <w:numId w:val="1"/>
        </w:numPr>
      </w:pPr>
      <w:r>
        <w:t>Socio-Economic RFP has been issued, with a closing date of July 8</w:t>
      </w:r>
      <w:r w:rsidRPr="003B3BAB">
        <w:rPr>
          <w:vertAlign w:val="superscript"/>
        </w:rPr>
        <w:t>th</w:t>
      </w:r>
      <w:r>
        <w:t>.</w:t>
      </w:r>
      <w:r w:rsidR="0084604A">
        <w:t xml:space="preserve">  Dennis Bowker will send work done by CFLR 4FRI that includes socio-economic tools, for distribution.</w:t>
      </w:r>
    </w:p>
    <w:p w:rsidR="0084604A" w:rsidRDefault="0084604A" w:rsidP="0084604A">
      <w:pPr>
        <w:pStyle w:val="NoSpacing"/>
        <w:numPr>
          <w:ilvl w:val="1"/>
          <w:numId w:val="1"/>
        </w:numPr>
      </w:pPr>
      <w:r>
        <w:t>Planning Work Group meets the second Wednesday of every month.  Next meeting is June 24, for Moor Creek field trip.  Details to follow.</w:t>
      </w:r>
    </w:p>
    <w:p w:rsidR="0084604A" w:rsidRDefault="0084604A" w:rsidP="0084604A">
      <w:pPr>
        <w:pStyle w:val="NoSpacing"/>
        <w:numPr>
          <w:ilvl w:val="1"/>
          <w:numId w:val="1"/>
        </w:numPr>
      </w:pPr>
      <w:r>
        <w:t>The previous Planning Work Group meeting was a field trip to East/West Panther fuel reduction.</w:t>
      </w:r>
    </w:p>
    <w:p w:rsidR="0084604A" w:rsidRDefault="0084604A" w:rsidP="0084604A">
      <w:pPr>
        <w:pStyle w:val="NoSpacing"/>
        <w:numPr>
          <w:ilvl w:val="0"/>
          <w:numId w:val="1"/>
        </w:numPr>
      </w:pPr>
      <w:r>
        <w:t>Operations Work Group</w:t>
      </w:r>
    </w:p>
    <w:p w:rsidR="0084604A" w:rsidRDefault="0084604A" w:rsidP="0084604A">
      <w:pPr>
        <w:pStyle w:val="NoSpacing"/>
        <w:numPr>
          <w:ilvl w:val="1"/>
          <w:numId w:val="1"/>
        </w:numPr>
      </w:pPr>
      <w:r>
        <w:t>Scope of Work will be put on the agenda for July.</w:t>
      </w:r>
    </w:p>
    <w:p w:rsidR="0084604A" w:rsidRDefault="0084604A" w:rsidP="0084604A">
      <w:pPr>
        <w:pStyle w:val="NoSpacing"/>
        <w:numPr>
          <w:ilvl w:val="1"/>
          <w:numId w:val="1"/>
        </w:numPr>
      </w:pPr>
      <w:r>
        <w:t xml:space="preserve">Sierra Institute has been retained by USFS Region 5 to monitor progress of the CA </w:t>
      </w:r>
      <w:proofErr w:type="spellStart"/>
      <w:r>
        <w:t>collaborative</w:t>
      </w:r>
      <w:r w:rsidR="00882537">
        <w:t>s</w:t>
      </w:r>
      <w:proofErr w:type="spellEnd"/>
      <w:r>
        <w:t xml:space="preserve"> in CFLR</w:t>
      </w:r>
      <w:r w:rsidR="00DD21F5">
        <w:t xml:space="preserve">.  Operations will </w:t>
      </w:r>
      <w:r w:rsidR="00882537">
        <w:t>be interviewed by them on</w:t>
      </w:r>
      <w:r w:rsidR="00DD21F5">
        <w:t xml:space="preserve"> ACCG’s work on defining “local” after interviewing additional local contractors.</w:t>
      </w:r>
    </w:p>
    <w:p w:rsidR="00DD21F5" w:rsidRDefault="00DD21F5" w:rsidP="0084604A">
      <w:pPr>
        <w:pStyle w:val="NoSpacing"/>
        <w:numPr>
          <w:ilvl w:val="1"/>
          <w:numId w:val="1"/>
        </w:numPr>
      </w:pPr>
      <w:r>
        <w:t>Operations WG will schedule a field trip to active and recent timber operations, to help educate ACCG members.</w:t>
      </w:r>
    </w:p>
    <w:p w:rsidR="00DD21F5" w:rsidRDefault="00DD21F5" w:rsidP="00DD21F5">
      <w:pPr>
        <w:pStyle w:val="NoSpacing"/>
        <w:numPr>
          <w:ilvl w:val="0"/>
          <w:numId w:val="1"/>
        </w:numPr>
      </w:pPr>
      <w:r>
        <w:t xml:space="preserve">Presentation:  </w:t>
      </w:r>
    </w:p>
    <w:p w:rsidR="00DD21F5" w:rsidRDefault="00DD21F5" w:rsidP="00DD21F5">
      <w:pPr>
        <w:pStyle w:val="NoSpacing"/>
        <w:numPr>
          <w:ilvl w:val="1"/>
          <w:numId w:val="1"/>
        </w:numPr>
      </w:pPr>
      <w:r>
        <w:t>CA Dept. of Fish and Wildlife, Jennifer Garcia and Caroline Peterson.</w:t>
      </w:r>
    </w:p>
    <w:p w:rsidR="00DD21F5" w:rsidRDefault="00DD21F5" w:rsidP="00DD21F5">
      <w:pPr>
        <w:pStyle w:val="NoSpacing"/>
        <w:numPr>
          <w:ilvl w:val="1"/>
          <w:numId w:val="1"/>
        </w:numPr>
      </w:pPr>
      <w:r>
        <w:t>Newly refunded Timberland Conservation Program</w:t>
      </w:r>
    </w:p>
    <w:p w:rsidR="00DD21F5" w:rsidRDefault="00E42C04" w:rsidP="00DD21F5">
      <w:pPr>
        <w:pStyle w:val="NoSpacing"/>
        <w:numPr>
          <w:ilvl w:val="1"/>
          <w:numId w:val="1"/>
        </w:numPr>
      </w:pPr>
      <w:r>
        <w:t xml:space="preserve">CAL </w:t>
      </w:r>
      <w:r w:rsidR="00DD21F5">
        <w:t xml:space="preserve">FIRE is the lead, </w:t>
      </w:r>
      <w:r>
        <w:t>receives</w:t>
      </w:r>
      <w:r w:rsidR="00DD21F5">
        <w:t xml:space="preserve"> THPs to review</w:t>
      </w:r>
      <w:r>
        <w:t>.</w:t>
      </w:r>
    </w:p>
    <w:p w:rsidR="00DD21F5" w:rsidRDefault="00DD21F5" w:rsidP="00DD21F5">
      <w:pPr>
        <w:pStyle w:val="NoSpacing"/>
        <w:numPr>
          <w:ilvl w:val="1"/>
          <w:numId w:val="1"/>
        </w:numPr>
      </w:pPr>
      <w:r>
        <w:t>In the new budget, as of July 1, 2015, $90 million are expected from Prop 1 funds to do work on private lands.  These</w:t>
      </w:r>
      <w:r w:rsidR="00E42C04">
        <w:t xml:space="preserve"> funds are separate from the CAL </w:t>
      </w:r>
      <w:r>
        <w:t>FIRE funds</w:t>
      </w:r>
      <w:r w:rsidR="00E42C04">
        <w:t>.</w:t>
      </w:r>
    </w:p>
    <w:p w:rsidR="00E42C04" w:rsidRDefault="00E42C04" w:rsidP="00DD21F5">
      <w:pPr>
        <w:pStyle w:val="NoSpacing"/>
        <w:numPr>
          <w:ilvl w:val="1"/>
          <w:numId w:val="1"/>
        </w:numPr>
      </w:pPr>
      <w:r>
        <w:t>Jennifer will send this CAFW presentation, and information on these funds, for distribution to ACCG</w:t>
      </w:r>
      <w:r w:rsidR="00376BE1">
        <w:t xml:space="preserve"> through Erik Kleinfelter</w:t>
      </w:r>
      <w:r>
        <w:t>.</w:t>
      </w:r>
    </w:p>
    <w:p w:rsidR="00E42C04" w:rsidRDefault="00E42C04" w:rsidP="00E42C04">
      <w:pPr>
        <w:pStyle w:val="NoSpacing"/>
        <w:numPr>
          <w:ilvl w:val="0"/>
          <w:numId w:val="1"/>
        </w:numPr>
      </w:pPr>
      <w:r>
        <w:t>Outreach Working Group</w:t>
      </w:r>
    </w:p>
    <w:p w:rsidR="00E42C04" w:rsidRDefault="00E42C04" w:rsidP="00E42C04">
      <w:pPr>
        <w:pStyle w:val="NoSpacing"/>
        <w:numPr>
          <w:ilvl w:val="1"/>
          <w:numId w:val="1"/>
        </w:numPr>
      </w:pPr>
      <w:r>
        <w:t>Community meetings may be helpful in addressing the non-contiguous fuel reduction/fire break efforts in the WUI around Glencoe and other communities.  The Calaveras Fire Safe Council does not seem as able to address this as the Amador FSC is doing in Amador.</w:t>
      </w:r>
    </w:p>
    <w:p w:rsidR="00E42C04" w:rsidRDefault="00E42C04" w:rsidP="00E42C04">
      <w:pPr>
        <w:pStyle w:val="NoSpacing"/>
        <w:numPr>
          <w:ilvl w:val="1"/>
          <w:numId w:val="1"/>
        </w:numPr>
      </w:pPr>
      <w:r>
        <w:t xml:space="preserve">There is an opportunity to try to get people involved with water issues to participate with ACCG through Upper </w:t>
      </w:r>
      <w:proofErr w:type="spellStart"/>
      <w:r>
        <w:t>Mokelumne</w:t>
      </w:r>
      <w:proofErr w:type="spellEnd"/>
      <w:r>
        <w:t xml:space="preserve"> River Watershed Authority (UMRWA).  They have a vote coming up Ju</w:t>
      </w:r>
      <w:r w:rsidR="00376BE1">
        <w:t>ne 24</w:t>
      </w:r>
      <w:r w:rsidR="00376BE1" w:rsidRPr="00376BE1">
        <w:rPr>
          <w:vertAlign w:val="superscript"/>
        </w:rPr>
        <w:t>th</w:t>
      </w:r>
      <w:r w:rsidR="00376BE1">
        <w:t>.  This will discussed at the next meeting, in conjunction with the Community Forest project presentation lead by Bill Haigh.</w:t>
      </w:r>
    </w:p>
    <w:p w:rsidR="00376BE1" w:rsidRDefault="00DF17F6" w:rsidP="00DF17F6">
      <w:pPr>
        <w:pStyle w:val="NoSpacing"/>
        <w:numPr>
          <w:ilvl w:val="0"/>
          <w:numId w:val="1"/>
        </w:numPr>
      </w:pPr>
      <w:r>
        <w:t>SCALE Question – What is “All-Lands”?</w:t>
      </w:r>
    </w:p>
    <w:p w:rsidR="00DF17F6" w:rsidRDefault="00DF17F6" w:rsidP="00DF17F6">
      <w:pPr>
        <w:pStyle w:val="NoSpacing"/>
        <w:numPr>
          <w:ilvl w:val="1"/>
          <w:numId w:val="1"/>
        </w:numPr>
      </w:pPr>
      <w:r>
        <w:lastRenderedPageBreak/>
        <w:t xml:space="preserve">Steve Wilensky will take ACCG’s input, and present it to </w:t>
      </w:r>
      <w:proofErr w:type="spellStart"/>
      <w:r>
        <w:t>Jonathn</w:t>
      </w:r>
      <w:proofErr w:type="spellEnd"/>
      <w:r>
        <w:t xml:space="preserve"> </w:t>
      </w:r>
      <w:proofErr w:type="spellStart"/>
      <w:r>
        <w:t>Kusel</w:t>
      </w:r>
      <w:proofErr w:type="spellEnd"/>
      <w:r>
        <w:t xml:space="preserve"> of the Sierra </w:t>
      </w:r>
      <w:proofErr w:type="spellStart"/>
      <w:r>
        <w:t>Institue</w:t>
      </w:r>
      <w:proofErr w:type="spellEnd"/>
      <w:r>
        <w:t>.</w:t>
      </w:r>
    </w:p>
    <w:p w:rsidR="00DF17F6" w:rsidRDefault="00DF17F6" w:rsidP="00DF17F6">
      <w:pPr>
        <w:pStyle w:val="NoSpacing"/>
        <w:numPr>
          <w:ilvl w:val="1"/>
          <w:numId w:val="1"/>
        </w:numPr>
      </w:pPr>
      <w:r w:rsidRPr="00DF17F6">
        <w:rPr>
          <w:highlight w:val="yellow"/>
        </w:rPr>
        <w:t>See attached for detailed summary</w:t>
      </w:r>
      <w:r>
        <w:t xml:space="preserve"> of this discussion.  Examples of all-lands approaches discussed included </w:t>
      </w:r>
      <w:proofErr w:type="spellStart"/>
      <w:r>
        <w:t>Mattley</w:t>
      </w:r>
      <w:proofErr w:type="spellEnd"/>
      <w:r>
        <w:t xml:space="preserve"> Meadow, and fire breaks that cross ownership, for example, between SPI and USFS land.</w:t>
      </w:r>
    </w:p>
    <w:p w:rsidR="00DF17F6" w:rsidRDefault="00DF17F6" w:rsidP="00DF17F6">
      <w:pPr>
        <w:pStyle w:val="NoSpacing"/>
        <w:numPr>
          <w:ilvl w:val="0"/>
          <w:numId w:val="1"/>
        </w:numPr>
      </w:pPr>
      <w:r>
        <w:t>Introduction of Robin Wall, new Amador RD CFLR Coordinator – accomplished under item 6 above, with other introduction.</w:t>
      </w:r>
    </w:p>
    <w:p w:rsidR="00DF17F6" w:rsidRDefault="00DF17F6" w:rsidP="00DF17F6">
      <w:pPr>
        <w:pStyle w:val="NoSpacing"/>
        <w:numPr>
          <w:ilvl w:val="0"/>
          <w:numId w:val="1"/>
        </w:numPr>
      </w:pPr>
      <w:r>
        <w:t xml:space="preserve">Letters of Support and </w:t>
      </w:r>
      <w:proofErr w:type="spellStart"/>
      <w:r>
        <w:t>Abstensions</w:t>
      </w:r>
      <w:proofErr w:type="spellEnd"/>
      <w:r>
        <w:t xml:space="preserve"> –</w:t>
      </w:r>
    </w:p>
    <w:p w:rsidR="00DF17F6" w:rsidRDefault="00DF17F6" w:rsidP="00DF17F6">
      <w:pPr>
        <w:pStyle w:val="NoSpacing"/>
        <w:numPr>
          <w:ilvl w:val="1"/>
          <w:numId w:val="1"/>
        </w:numPr>
      </w:pPr>
      <w:r>
        <w:t>How to proceed when a member abstains from voting on a letter of support, as happened at the May meeting?</w:t>
      </w:r>
    </w:p>
    <w:p w:rsidR="007B77CA" w:rsidRDefault="007B77CA" w:rsidP="00DF17F6">
      <w:pPr>
        <w:pStyle w:val="NoSpacing"/>
        <w:numPr>
          <w:ilvl w:val="1"/>
          <w:numId w:val="1"/>
        </w:numPr>
      </w:pPr>
      <w:r>
        <w:t>Use correct language (don’t use “unanimous” instead use “through the consensus process, the ACCG offers support for . . .”</w:t>
      </w:r>
    </w:p>
    <w:p w:rsidR="007B77CA" w:rsidRDefault="007B77CA" w:rsidP="00DF17F6">
      <w:pPr>
        <w:pStyle w:val="NoSpacing"/>
        <w:numPr>
          <w:ilvl w:val="1"/>
          <w:numId w:val="1"/>
        </w:numPr>
      </w:pPr>
      <w:r>
        <w:t>The ACCG Administrator signs the letter on behalf of the ACCG, with a li</w:t>
      </w:r>
      <w:r w:rsidR="00882537">
        <w:t>nk</w:t>
      </w:r>
      <w:r>
        <w:t xml:space="preserve"> to the list of MOA signatories.</w:t>
      </w:r>
    </w:p>
    <w:p w:rsidR="007B77CA" w:rsidRDefault="007B77CA" w:rsidP="007B77CA">
      <w:pPr>
        <w:pStyle w:val="NoSpacing"/>
        <w:numPr>
          <w:ilvl w:val="0"/>
          <w:numId w:val="1"/>
        </w:numPr>
      </w:pPr>
      <w:r>
        <w:t>Wilseyville Update –</w:t>
      </w:r>
    </w:p>
    <w:p w:rsidR="007B77CA" w:rsidRDefault="007B77CA" w:rsidP="007B77CA">
      <w:pPr>
        <w:pStyle w:val="NoSpacing"/>
        <w:numPr>
          <w:ilvl w:val="1"/>
          <w:numId w:val="1"/>
        </w:numPr>
      </w:pPr>
      <w:r>
        <w:t xml:space="preserve">Legal assistance has been secured to create the LLC, and to facilitate with PG &amp; E.  </w:t>
      </w:r>
    </w:p>
    <w:p w:rsidR="007B77CA" w:rsidRDefault="007B77CA" w:rsidP="007B77CA">
      <w:pPr>
        <w:pStyle w:val="NoSpacing"/>
        <w:numPr>
          <w:ilvl w:val="1"/>
          <w:numId w:val="1"/>
        </w:numPr>
      </w:pPr>
      <w:r>
        <w:t xml:space="preserve">A special status species, </w:t>
      </w:r>
      <w:proofErr w:type="spellStart"/>
      <w:r>
        <w:t>Mimulus</w:t>
      </w:r>
      <w:proofErr w:type="spellEnd"/>
      <w:r>
        <w:t xml:space="preserve"> </w:t>
      </w:r>
      <w:proofErr w:type="spellStart"/>
      <w:r>
        <w:t>pulchellus</w:t>
      </w:r>
      <w:proofErr w:type="spellEnd"/>
      <w:r>
        <w:t xml:space="preserve">, has been named by the Army Corps of Engineers as a concern.  </w:t>
      </w:r>
    </w:p>
    <w:p w:rsidR="007B77CA" w:rsidRDefault="007B77CA" w:rsidP="007B77CA">
      <w:pPr>
        <w:pStyle w:val="NoSpacing"/>
        <w:numPr>
          <w:ilvl w:val="1"/>
          <w:numId w:val="1"/>
        </w:numPr>
      </w:pPr>
      <w:r>
        <w:t>The CHIPS board voted unanimously to offer thanks to Jan Bray, Jo</w:t>
      </w:r>
      <w:r w:rsidR="00A4156B">
        <w:t xml:space="preserve">hn </w:t>
      </w:r>
      <w:proofErr w:type="spellStart"/>
      <w:r w:rsidR="00A4156B">
        <w:t>Heissenbuttel</w:t>
      </w:r>
      <w:proofErr w:type="spellEnd"/>
      <w:r>
        <w:t>, John Hoffman, and Pat McGreevy for the CAL FIRE grant application.</w:t>
      </w:r>
    </w:p>
    <w:p w:rsidR="007B77CA" w:rsidRDefault="007B77CA" w:rsidP="007B77CA">
      <w:pPr>
        <w:pStyle w:val="NoSpacing"/>
        <w:numPr>
          <w:ilvl w:val="1"/>
          <w:numId w:val="1"/>
        </w:numPr>
      </w:pPr>
      <w:r>
        <w:t xml:space="preserve">Target </w:t>
      </w:r>
      <w:r w:rsidR="00882537">
        <w:t xml:space="preserve">for opening </w:t>
      </w:r>
      <w:r>
        <w:t xml:space="preserve">is still </w:t>
      </w:r>
      <w:proofErr w:type="gramStart"/>
      <w:r>
        <w:t>Fall</w:t>
      </w:r>
      <w:proofErr w:type="gramEnd"/>
      <w:r>
        <w:t xml:space="preserve"> of 2016.</w:t>
      </w:r>
    </w:p>
    <w:p w:rsidR="007B77CA" w:rsidRDefault="007B77CA" w:rsidP="007B77CA">
      <w:pPr>
        <w:pStyle w:val="NoSpacing"/>
        <w:numPr>
          <w:ilvl w:val="0"/>
          <w:numId w:val="1"/>
        </w:numPr>
      </w:pPr>
      <w:r>
        <w:t>Agency/Organization Updates</w:t>
      </w:r>
    </w:p>
    <w:p w:rsidR="007B77CA" w:rsidRDefault="001C17A9" w:rsidP="007B77CA">
      <w:pPr>
        <w:pStyle w:val="NoSpacing"/>
        <w:numPr>
          <w:ilvl w:val="0"/>
          <w:numId w:val="1"/>
        </w:numPr>
      </w:pPr>
      <w:r>
        <w:t>Action Item Review</w:t>
      </w:r>
    </w:p>
    <w:p w:rsidR="001C17A9" w:rsidRDefault="001C17A9" w:rsidP="001C17A9">
      <w:pPr>
        <w:pStyle w:val="NoSpacing"/>
        <w:numPr>
          <w:ilvl w:val="1"/>
          <w:numId w:val="1"/>
        </w:numPr>
      </w:pPr>
      <w:r>
        <w:t>Revise May Minutes – K Grissom</w:t>
      </w:r>
    </w:p>
    <w:p w:rsidR="001C17A9" w:rsidRDefault="001C17A9" w:rsidP="001C17A9">
      <w:pPr>
        <w:pStyle w:val="NoSpacing"/>
        <w:numPr>
          <w:ilvl w:val="1"/>
          <w:numId w:val="1"/>
        </w:numPr>
      </w:pPr>
      <w:r>
        <w:t xml:space="preserve">Share documents on 4FRI </w:t>
      </w:r>
      <w:r w:rsidR="00992618">
        <w:t>work with small wood and socio-economic issue – D Bowker</w:t>
      </w:r>
    </w:p>
    <w:p w:rsidR="00992618" w:rsidRDefault="00992618" w:rsidP="001C17A9">
      <w:pPr>
        <w:pStyle w:val="NoSpacing"/>
        <w:numPr>
          <w:ilvl w:val="1"/>
          <w:numId w:val="1"/>
        </w:numPr>
      </w:pPr>
      <w:r>
        <w:t xml:space="preserve">Add </w:t>
      </w:r>
      <w:r w:rsidR="00882537">
        <w:t xml:space="preserve">USFS 5-year </w:t>
      </w:r>
      <w:r>
        <w:t>Scope of Work to July Agenda – K Grissom</w:t>
      </w:r>
    </w:p>
    <w:p w:rsidR="00992618" w:rsidRDefault="00992618" w:rsidP="001C17A9">
      <w:pPr>
        <w:pStyle w:val="NoSpacing"/>
        <w:numPr>
          <w:ilvl w:val="1"/>
          <w:numId w:val="1"/>
        </w:numPr>
      </w:pPr>
      <w:r>
        <w:t>Schedule a field trip to active timber operations through the Operations WG – J Heissenbuttel</w:t>
      </w:r>
    </w:p>
    <w:p w:rsidR="00992618" w:rsidRDefault="00992618" w:rsidP="001C17A9">
      <w:pPr>
        <w:pStyle w:val="NoSpacing"/>
        <w:numPr>
          <w:ilvl w:val="1"/>
          <w:numId w:val="1"/>
        </w:numPr>
      </w:pPr>
      <w:r>
        <w:t>Share information about CA Fish and Wildlife grants – Jennifer Garcia</w:t>
      </w:r>
    </w:p>
    <w:p w:rsidR="00992618" w:rsidRDefault="00992618" w:rsidP="001C17A9">
      <w:pPr>
        <w:pStyle w:val="NoSpacing"/>
        <w:numPr>
          <w:ilvl w:val="1"/>
          <w:numId w:val="1"/>
        </w:numPr>
      </w:pPr>
      <w:r>
        <w:t>Add Discussion of UMRWA to July Agenda, with the Community Forest Project item – K Grissom</w:t>
      </w:r>
    </w:p>
    <w:p w:rsidR="00992618" w:rsidRDefault="00992618" w:rsidP="001C17A9">
      <w:pPr>
        <w:pStyle w:val="NoSpacing"/>
        <w:numPr>
          <w:ilvl w:val="1"/>
          <w:numId w:val="1"/>
        </w:numPr>
      </w:pPr>
      <w:r>
        <w:t xml:space="preserve">USFS and SPI will report to ACCG </w:t>
      </w:r>
      <w:r w:rsidR="00882537">
        <w:t xml:space="preserve">by August </w:t>
      </w:r>
      <w:r>
        <w:t>on progress of fuel breaks crossing ownership boundaries – T Tate and T McClung</w:t>
      </w:r>
    </w:p>
    <w:p w:rsidR="00992618" w:rsidRDefault="00992618" w:rsidP="001C17A9">
      <w:pPr>
        <w:pStyle w:val="NoSpacing"/>
        <w:numPr>
          <w:ilvl w:val="1"/>
          <w:numId w:val="1"/>
        </w:numPr>
      </w:pPr>
      <w:r>
        <w:t>Summarize “All-Lands” comments from this meeting for S Wilensky to review and share with Sierra Institute – K Grissom</w:t>
      </w:r>
    </w:p>
    <w:p w:rsidR="00992618" w:rsidRDefault="00992618" w:rsidP="001C17A9">
      <w:pPr>
        <w:pStyle w:val="NoSpacing"/>
        <w:numPr>
          <w:ilvl w:val="1"/>
          <w:numId w:val="1"/>
        </w:numPr>
      </w:pPr>
      <w:r>
        <w:t xml:space="preserve">Report on progress with approving </w:t>
      </w:r>
      <w:r w:rsidR="00882537">
        <w:t>slash piles</w:t>
      </w:r>
      <w:r>
        <w:t xml:space="preserve"> issue (C</w:t>
      </w:r>
      <w:r w:rsidR="00882537">
        <w:t>BD</w:t>
      </w:r>
      <w:bookmarkStart w:id="0" w:name="_GoBack"/>
      <w:bookmarkEnd w:id="0"/>
      <w:r>
        <w:t>) – J Romena</w:t>
      </w:r>
    </w:p>
    <w:p w:rsidR="00992618" w:rsidRDefault="00992618" w:rsidP="00992618">
      <w:pPr>
        <w:pStyle w:val="NoSpacing"/>
        <w:numPr>
          <w:ilvl w:val="0"/>
          <w:numId w:val="1"/>
        </w:numPr>
      </w:pPr>
      <w:r>
        <w:lastRenderedPageBreak/>
        <w:t>Adjourn</w:t>
      </w:r>
    </w:p>
    <w:p w:rsidR="00992618" w:rsidRDefault="00992618" w:rsidP="00992618">
      <w:pPr>
        <w:pStyle w:val="NoSpacing"/>
        <w:numPr>
          <w:ilvl w:val="1"/>
          <w:numId w:val="1"/>
        </w:numPr>
      </w:pPr>
      <w:r>
        <w:t>Next Meeting July 15, 2015, Veterans Hall, Hwy 26, West Point, CA</w:t>
      </w:r>
    </w:p>
    <w:p w:rsidR="0084604A" w:rsidRDefault="0084604A" w:rsidP="0084604A">
      <w:pPr>
        <w:pStyle w:val="NoSpacing"/>
        <w:ind w:left="720"/>
      </w:pPr>
    </w:p>
    <w:p w:rsidR="00B306DA" w:rsidRDefault="00B306DA" w:rsidP="00B306DA">
      <w:pPr>
        <w:pStyle w:val="NoSpacing"/>
        <w:jc w:val="center"/>
      </w:pPr>
    </w:p>
    <w:sectPr w:rsidR="00B306DA" w:rsidSect="009635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D3" w:rsidRDefault="005F15D3" w:rsidP="00B306DA">
      <w:r>
        <w:separator/>
      </w:r>
    </w:p>
  </w:endnote>
  <w:endnote w:type="continuationSeparator" w:id="0">
    <w:p w:rsidR="005F15D3" w:rsidRDefault="005F15D3" w:rsidP="00B30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1C17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36399"/>
      <w:docPartObj>
        <w:docPartGallery w:val="Page Numbers (Bottom of Page)"/>
        <w:docPartUnique/>
      </w:docPartObj>
    </w:sdtPr>
    <w:sdtContent>
      <w:p w:rsidR="001C17A9" w:rsidRDefault="009206D8">
        <w:pPr>
          <w:pStyle w:val="Footer"/>
          <w:jc w:val="right"/>
        </w:pPr>
        <w:r>
          <w:fldChar w:fldCharType="begin"/>
        </w:r>
        <w:r w:rsidR="00E7674F">
          <w:instrText xml:space="preserve"> PAGE   \* MERGEFORMAT </w:instrText>
        </w:r>
        <w:r>
          <w:fldChar w:fldCharType="separate"/>
        </w:r>
        <w:r w:rsidR="005C3275">
          <w:rPr>
            <w:noProof/>
          </w:rPr>
          <w:t>4</w:t>
        </w:r>
        <w:r>
          <w:rPr>
            <w:noProof/>
          </w:rPr>
          <w:fldChar w:fldCharType="end"/>
        </w:r>
      </w:p>
    </w:sdtContent>
  </w:sdt>
  <w:p w:rsidR="001C17A9" w:rsidRDefault="001C17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1C1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D3" w:rsidRDefault="005F15D3" w:rsidP="00B306DA">
      <w:r>
        <w:separator/>
      </w:r>
    </w:p>
  </w:footnote>
  <w:footnote w:type="continuationSeparator" w:id="0">
    <w:p w:rsidR="005F15D3" w:rsidRDefault="005F15D3" w:rsidP="00B30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1C17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1C17A9" w:rsidP="00B306DA">
    <w:pPr>
      <w:pStyle w:val="Header"/>
      <w:jc w:val="center"/>
      <w:rPr>
        <w:b/>
        <w:color w:val="595959" w:themeColor="text1" w:themeTint="A6"/>
        <w:sz w:val="28"/>
        <w:szCs w:val="28"/>
      </w:rPr>
    </w:pPr>
    <w:r w:rsidRPr="00B306DA">
      <w:rPr>
        <w:b/>
        <w:color w:val="595959" w:themeColor="text1" w:themeTint="A6"/>
        <w:sz w:val="28"/>
        <w:szCs w:val="28"/>
      </w:rPr>
      <w:t>Amador Calaveras Consensus Group</w:t>
    </w:r>
  </w:p>
  <w:p w:rsidR="001C17A9" w:rsidRDefault="001C17A9" w:rsidP="00B306DA">
    <w:pPr>
      <w:pStyle w:val="Header"/>
      <w:jc w:val="center"/>
      <w:rPr>
        <w:b/>
        <w:color w:val="595959" w:themeColor="text1" w:themeTint="A6"/>
        <w:sz w:val="28"/>
        <w:szCs w:val="28"/>
      </w:rPr>
    </w:pPr>
  </w:p>
  <w:p w:rsidR="001C17A9" w:rsidRDefault="001C17A9" w:rsidP="00B306DA">
    <w:pPr>
      <w:pStyle w:val="Header"/>
      <w:jc w:val="center"/>
      <w:rPr>
        <w:b/>
        <w:color w:val="595959" w:themeColor="text1" w:themeTint="A6"/>
        <w:sz w:val="32"/>
        <w:szCs w:val="32"/>
      </w:rPr>
    </w:pPr>
    <w:r w:rsidRPr="00B306DA">
      <w:rPr>
        <w:b/>
        <w:color w:val="595959" w:themeColor="text1" w:themeTint="A6"/>
        <w:sz w:val="32"/>
        <w:szCs w:val="32"/>
      </w:rPr>
      <w:t>Meeting Minutes</w:t>
    </w:r>
  </w:p>
  <w:p w:rsidR="001C17A9" w:rsidRPr="00E42C04" w:rsidRDefault="001C17A9" w:rsidP="00B306DA">
    <w:pPr>
      <w:pStyle w:val="Header"/>
      <w:jc w:val="center"/>
      <w:rPr>
        <w:b/>
        <w:color w:val="595959" w:themeColor="text1" w:themeTint="A6"/>
      </w:rPr>
    </w:pPr>
    <w:r w:rsidRPr="00E42C04">
      <w:rPr>
        <w:b/>
        <w:color w:val="595959" w:themeColor="text1" w:themeTint="A6"/>
      </w:rPr>
      <w:t>June 17, 2015   9:30am – 12:00pm</w:t>
    </w:r>
  </w:p>
  <w:p w:rsidR="001C17A9" w:rsidRPr="00B306DA" w:rsidRDefault="001C17A9" w:rsidP="00B306DA">
    <w:pPr>
      <w:pStyle w:val="Header"/>
      <w:jc w:val="center"/>
      <w:rPr>
        <w:b/>
        <w:color w:val="595959" w:themeColor="text1" w:themeTint="A6"/>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A9" w:rsidRDefault="001C1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A95"/>
    <w:multiLevelType w:val="hybridMultilevel"/>
    <w:tmpl w:val="8AE6005A"/>
    <w:lvl w:ilvl="0" w:tplc="E07486D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276B0"/>
    <w:rsid w:val="000F16FD"/>
    <w:rsid w:val="0014259C"/>
    <w:rsid w:val="001C17A9"/>
    <w:rsid w:val="0023288D"/>
    <w:rsid w:val="0024291D"/>
    <w:rsid w:val="0032056B"/>
    <w:rsid w:val="00376BE1"/>
    <w:rsid w:val="003868FB"/>
    <w:rsid w:val="003B3BAB"/>
    <w:rsid w:val="004D62A5"/>
    <w:rsid w:val="004F5681"/>
    <w:rsid w:val="0053791A"/>
    <w:rsid w:val="00572DF3"/>
    <w:rsid w:val="005C3275"/>
    <w:rsid w:val="005F15D3"/>
    <w:rsid w:val="006C26CE"/>
    <w:rsid w:val="00723EF8"/>
    <w:rsid w:val="007B7330"/>
    <w:rsid w:val="007B77CA"/>
    <w:rsid w:val="00830820"/>
    <w:rsid w:val="0084604A"/>
    <w:rsid w:val="00882537"/>
    <w:rsid w:val="008F2B5B"/>
    <w:rsid w:val="009206D8"/>
    <w:rsid w:val="00963517"/>
    <w:rsid w:val="009736C2"/>
    <w:rsid w:val="00992618"/>
    <w:rsid w:val="009F059F"/>
    <w:rsid w:val="00A043E3"/>
    <w:rsid w:val="00A4156B"/>
    <w:rsid w:val="00A75751"/>
    <w:rsid w:val="00A86A9F"/>
    <w:rsid w:val="00B204D9"/>
    <w:rsid w:val="00B306DA"/>
    <w:rsid w:val="00B46759"/>
    <w:rsid w:val="00D276B0"/>
    <w:rsid w:val="00D8259B"/>
    <w:rsid w:val="00D852EC"/>
    <w:rsid w:val="00DD21F5"/>
    <w:rsid w:val="00DE7552"/>
    <w:rsid w:val="00DF17F6"/>
    <w:rsid w:val="00E33545"/>
    <w:rsid w:val="00E42C04"/>
    <w:rsid w:val="00E7674F"/>
    <w:rsid w:val="00EB45D9"/>
    <w:rsid w:val="00F30622"/>
    <w:rsid w:val="00FC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style>
  <w:style w:type="paragraph" w:styleId="Header">
    <w:name w:val="header"/>
    <w:basedOn w:val="Normal"/>
    <w:link w:val="HeaderChar"/>
    <w:uiPriority w:val="99"/>
    <w:semiHidden/>
    <w:unhideWhenUsed/>
    <w:rsid w:val="00B306DA"/>
    <w:pPr>
      <w:tabs>
        <w:tab w:val="center" w:pos="4680"/>
        <w:tab w:val="right" w:pos="9360"/>
      </w:tabs>
    </w:pPr>
  </w:style>
  <w:style w:type="character" w:customStyle="1" w:styleId="HeaderChar">
    <w:name w:val="Header Char"/>
    <w:basedOn w:val="DefaultParagraphFont"/>
    <w:link w:val="Header"/>
    <w:uiPriority w:val="99"/>
    <w:semiHidden/>
    <w:rsid w:val="00B306DA"/>
  </w:style>
  <w:style w:type="paragraph" w:styleId="Footer">
    <w:name w:val="footer"/>
    <w:basedOn w:val="Normal"/>
    <w:link w:val="FooterChar"/>
    <w:uiPriority w:val="99"/>
    <w:unhideWhenUsed/>
    <w:rsid w:val="00B306DA"/>
    <w:pPr>
      <w:tabs>
        <w:tab w:val="center" w:pos="4680"/>
        <w:tab w:val="right" w:pos="9360"/>
      </w:tabs>
    </w:pPr>
  </w:style>
  <w:style w:type="character" w:customStyle="1" w:styleId="FooterChar">
    <w:name w:val="Footer Char"/>
    <w:basedOn w:val="DefaultParagraphFont"/>
    <w:link w:val="Footer"/>
    <w:uiPriority w:val="99"/>
    <w:rsid w:val="00B306DA"/>
  </w:style>
  <w:style w:type="character" w:styleId="CommentReference">
    <w:name w:val="annotation reference"/>
    <w:basedOn w:val="DefaultParagraphFont"/>
    <w:uiPriority w:val="99"/>
    <w:semiHidden/>
    <w:unhideWhenUsed/>
    <w:rsid w:val="00882537"/>
    <w:rPr>
      <w:sz w:val="16"/>
      <w:szCs w:val="16"/>
    </w:rPr>
  </w:style>
  <w:style w:type="paragraph" w:styleId="CommentText">
    <w:name w:val="annotation text"/>
    <w:basedOn w:val="Normal"/>
    <w:link w:val="CommentTextChar"/>
    <w:uiPriority w:val="99"/>
    <w:semiHidden/>
    <w:unhideWhenUsed/>
    <w:rsid w:val="00882537"/>
    <w:rPr>
      <w:sz w:val="20"/>
      <w:szCs w:val="20"/>
    </w:rPr>
  </w:style>
  <w:style w:type="character" w:customStyle="1" w:styleId="CommentTextChar">
    <w:name w:val="Comment Text Char"/>
    <w:basedOn w:val="DefaultParagraphFont"/>
    <w:link w:val="CommentText"/>
    <w:uiPriority w:val="99"/>
    <w:semiHidden/>
    <w:rsid w:val="00882537"/>
    <w:rPr>
      <w:sz w:val="20"/>
      <w:szCs w:val="20"/>
    </w:rPr>
  </w:style>
  <w:style w:type="paragraph" w:styleId="CommentSubject">
    <w:name w:val="annotation subject"/>
    <w:basedOn w:val="CommentText"/>
    <w:next w:val="CommentText"/>
    <w:link w:val="CommentSubjectChar"/>
    <w:uiPriority w:val="99"/>
    <w:semiHidden/>
    <w:unhideWhenUsed/>
    <w:rsid w:val="00882537"/>
    <w:rPr>
      <w:b/>
      <w:bCs/>
    </w:rPr>
  </w:style>
  <w:style w:type="character" w:customStyle="1" w:styleId="CommentSubjectChar">
    <w:name w:val="Comment Subject Char"/>
    <w:basedOn w:val="CommentTextChar"/>
    <w:link w:val="CommentSubject"/>
    <w:uiPriority w:val="99"/>
    <w:semiHidden/>
    <w:rsid w:val="00882537"/>
    <w:rPr>
      <w:b/>
      <w:bCs/>
      <w:sz w:val="20"/>
      <w:szCs w:val="20"/>
    </w:rPr>
  </w:style>
  <w:style w:type="paragraph" w:styleId="BalloonText">
    <w:name w:val="Balloon Text"/>
    <w:basedOn w:val="Normal"/>
    <w:link w:val="BalloonTextChar"/>
    <w:uiPriority w:val="99"/>
    <w:semiHidden/>
    <w:unhideWhenUsed/>
    <w:rsid w:val="00882537"/>
    <w:rPr>
      <w:rFonts w:ascii="Tahoma" w:hAnsi="Tahoma" w:cs="Tahoma"/>
      <w:sz w:val="16"/>
      <w:szCs w:val="16"/>
    </w:rPr>
  </w:style>
  <w:style w:type="character" w:customStyle="1" w:styleId="BalloonTextChar">
    <w:name w:val="Balloon Text Char"/>
    <w:basedOn w:val="DefaultParagraphFont"/>
    <w:link w:val="BalloonText"/>
    <w:uiPriority w:val="99"/>
    <w:semiHidden/>
    <w:rsid w:val="00882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style>
  <w:style w:type="paragraph" w:styleId="Header">
    <w:name w:val="header"/>
    <w:basedOn w:val="Normal"/>
    <w:link w:val="HeaderChar"/>
    <w:uiPriority w:val="99"/>
    <w:semiHidden/>
    <w:unhideWhenUsed/>
    <w:rsid w:val="00B306DA"/>
    <w:pPr>
      <w:tabs>
        <w:tab w:val="center" w:pos="4680"/>
        <w:tab w:val="right" w:pos="9360"/>
      </w:tabs>
    </w:pPr>
  </w:style>
  <w:style w:type="character" w:customStyle="1" w:styleId="HeaderChar">
    <w:name w:val="Header Char"/>
    <w:basedOn w:val="DefaultParagraphFont"/>
    <w:link w:val="Header"/>
    <w:uiPriority w:val="99"/>
    <w:semiHidden/>
    <w:rsid w:val="00B306DA"/>
  </w:style>
  <w:style w:type="paragraph" w:styleId="Footer">
    <w:name w:val="footer"/>
    <w:basedOn w:val="Normal"/>
    <w:link w:val="FooterChar"/>
    <w:uiPriority w:val="99"/>
    <w:unhideWhenUsed/>
    <w:rsid w:val="00B306DA"/>
    <w:pPr>
      <w:tabs>
        <w:tab w:val="center" w:pos="4680"/>
        <w:tab w:val="right" w:pos="9360"/>
      </w:tabs>
    </w:pPr>
  </w:style>
  <w:style w:type="character" w:customStyle="1" w:styleId="FooterChar">
    <w:name w:val="Footer Char"/>
    <w:basedOn w:val="DefaultParagraphFont"/>
    <w:link w:val="Footer"/>
    <w:uiPriority w:val="99"/>
    <w:rsid w:val="00B306DA"/>
  </w:style>
  <w:style w:type="character" w:styleId="CommentReference">
    <w:name w:val="annotation reference"/>
    <w:basedOn w:val="DefaultParagraphFont"/>
    <w:uiPriority w:val="99"/>
    <w:semiHidden/>
    <w:unhideWhenUsed/>
    <w:rsid w:val="00882537"/>
    <w:rPr>
      <w:sz w:val="16"/>
      <w:szCs w:val="16"/>
    </w:rPr>
  </w:style>
  <w:style w:type="paragraph" w:styleId="CommentText">
    <w:name w:val="annotation text"/>
    <w:basedOn w:val="Normal"/>
    <w:link w:val="CommentTextChar"/>
    <w:uiPriority w:val="99"/>
    <w:semiHidden/>
    <w:unhideWhenUsed/>
    <w:rsid w:val="00882537"/>
    <w:rPr>
      <w:sz w:val="20"/>
      <w:szCs w:val="20"/>
    </w:rPr>
  </w:style>
  <w:style w:type="character" w:customStyle="1" w:styleId="CommentTextChar">
    <w:name w:val="Comment Text Char"/>
    <w:basedOn w:val="DefaultParagraphFont"/>
    <w:link w:val="CommentText"/>
    <w:uiPriority w:val="99"/>
    <w:semiHidden/>
    <w:rsid w:val="00882537"/>
    <w:rPr>
      <w:sz w:val="20"/>
      <w:szCs w:val="20"/>
    </w:rPr>
  </w:style>
  <w:style w:type="paragraph" w:styleId="CommentSubject">
    <w:name w:val="annotation subject"/>
    <w:basedOn w:val="CommentText"/>
    <w:next w:val="CommentText"/>
    <w:link w:val="CommentSubjectChar"/>
    <w:uiPriority w:val="99"/>
    <w:semiHidden/>
    <w:unhideWhenUsed/>
    <w:rsid w:val="00882537"/>
    <w:rPr>
      <w:b/>
      <w:bCs/>
    </w:rPr>
  </w:style>
  <w:style w:type="character" w:customStyle="1" w:styleId="CommentSubjectChar">
    <w:name w:val="Comment Subject Char"/>
    <w:basedOn w:val="CommentTextChar"/>
    <w:link w:val="CommentSubject"/>
    <w:uiPriority w:val="99"/>
    <w:semiHidden/>
    <w:rsid w:val="00882537"/>
    <w:rPr>
      <w:b/>
      <w:bCs/>
      <w:sz w:val="20"/>
      <w:szCs w:val="20"/>
    </w:rPr>
  </w:style>
  <w:style w:type="paragraph" w:styleId="BalloonText">
    <w:name w:val="Balloon Text"/>
    <w:basedOn w:val="Normal"/>
    <w:link w:val="BalloonTextChar"/>
    <w:uiPriority w:val="99"/>
    <w:semiHidden/>
    <w:unhideWhenUsed/>
    <w:rsid w:val="00882537"/>
    <w:rPr>
      <w:rFonts w:ascii="Tahoma" w:hAnsi="Tahoma" w:cs="Tahoma"/>
      <w:sz w:val="16"/>
      <w:szCs w:val="16"/>
    </w:rPr>
  </w:style>
  <w:style w:type="character" w:customStyle="1" w:styleId="BalloonTextChar">
    <w:name w:val="Balloon Text Char"/>
    <w:basedOn w:val="DefaultParagraphFont"/>
    <w:link w:val="BalloonText"/>
    <w:uiPriority w:val="99"/>
    <w:semiHidden/>
    <w:rsid w:val="00882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2015-11-12T02:57:00Z</dcterms:created>
  <dcterms:modified xsi:type="dcterms:W3CDTF">2015-11-12T03:03:00Z</dcterms:modified>
</cp:coreProperties>
</file>