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A4E22" w14:textId="628DA375" w:rsidR="00413F09" w:rsidRDefault="00413F09">
      <w:bookmarkStart w:id="0" w:name="_GoBack"/>
      <w:bookmarkEnd w:id="0"/>
    </w:p>
    <w:p w14:paraId="6EC4B1C4" w14:textId="0AE4AC7C" w:rsidR="00695D23" w:rsidRDefault="00695D23"/>
    <w:p w14:paraId="18FF1B26" w14:textId="0A3CE331" w:rsidR="00695D23" w:rsidRPr="001E1F7F" w:rsidRDefault="001E1F7F">
      <w:pPr>
        <w:rPr>
          <w:b/>
        </w:rPr>
      </w:pPr>
      <w:r>
        <w:rPr>
          <w:b/>
        </w:rPr>
        <w:t>Guidelines for Communicating ACCG Project Endorsement</w:t>
      </w:r>
    </w:p>
    <w:p w14:paraId="01B9C354" w14:textId="4C4F4B0D" w:rsidR="00695D23" w:rsidRDefault="00695D23">
      <w:r>
        <w:t xml:space="preserve">If an entity wishes to use the ACCG collaborative’s name for a grant application: </w:t>
      </w:r>
    </w:p>
    <w:p w14:paraId="0A9470A1" w14:textId="46F71EA5" w:rsidR="00695D23" w:rsidRDefault="00695D23" w:rsidP="00695D23">
      <w:pPr>
        <w:pStyle w:val="ListParagraph"/>
        <w:numPr>
          <w:ilvl w:val="0"/>
          <w:numId w:val="1"/>
        </w:numPr>
      </w:pPr>
      <w:r>
        <w:t>Present the project to the ACCG following the Project Development &amp; Approval Process (link to flowchart here).</w:t>
      </w:r>
    </w:p>
    <w:p w14:paraId="115F6B79" w14:textId="0544B13F" w:rsidR="00695D23" w:rsidRDefault="00695D23" w:rsidP="00695D23">
      <w:pPr>
        <w:pStyle w:val="ListParagraph"/>
        <w:numPr>
          <w:ilvl w:val="0"/>
          <w:numId w:val="1"/>
        </w:numPr>
      </w:pPr>
      <w:r>
        <w:t xml:space="preserve">If </w:t>
      </w:r>
      <w:r w:rsidR="000061A1">
        <w:t xml:space="preserve">the ACCG members affirmatively support the project and </w:t>
      </w:r>
      <w:r>
        <w:t xml:space="preserve">no </w:t>
      </w:r>
      <w:r w:rsidR="000061A1">
        <w:t>ACCG member</w:t>
      </w:r>
      <w:r>
        <w:t xml:space="preserve"> opposes </w:t>
      </w:r>
      <w:r w:rsidR="000061A1">
        <w:t>it</w:t>
      </w:r>
      <w:r w:rsidR="00D74EE6">
        <w:t xml:space="preserve">, </w:t>
      </w:r>
      <w:r w:rsidR="000061A1">
        <w:t>the project</w:t>
      </w:r>
      <w:r>
        <w:t xml:space="preserve"> has the endorsement of the ACCG. </w:t>
      </w:r>
    </w:p>
    <w:p w14:paraId="439D7C96" w14:textId="65E6AB0B" w:rsidR="00695D23" w:rsidRDefault="00695D23" w:rsidP="00695D23">
      <w:pPr>
        <w:pStyle w:val="ListParagraph"/>
        <w:numPr>
          <w:ilvl w:val="0"/>
          <w:numId w:val="1"/>
        </w:numPr>
      </w:pPr>
      <w:r>
        <w:t>When a grant application describes a project as “within the ACCG landscape,” it is important to specify whether the project was put forth for the ACCG’s consensus support.</w:t>
      </w:r>
    </w:p>
    <w:p w14:paraId="60D4B623" w14:textId="77777777" w:rsidR="00695D23" w:rsidRDefault="00695D23" w:rsidP="00695D23"/>
    <w:p w14:paraId="58369961" w14:textId="77777777" w:rsidR="00695D23" w:rsidRDefault="00695D23" w:rsidP="00695D23"/>
    <w:p w14:paraId="40CC634E" w14:textId="62646513" w:rsidR="00695D23" w:rsidRDefault="00695D23" w:rsidP="00695D23">
      <w:pPr>
        <w:rPr>
          <w:b/>
        </w:rPr>
      </w:pPr>
      <w:r>
        <w:rPr>
          <w:b/>
        </w:rPr>
        <w:t xml:space="preserve">Sample Grant Language </w:t>
      </w:r>
    </w:p>
    <w:p w14:paraId="5D3CB949" w14:textId="41A70DE2" w:rsidR="00695D23" w:rsidRDefault="00695D23" w:rsidP="00695D23">
      <w:r>
        <w:t>If the project has been brought before the ACCG and received consensus support and the grant applicant chooses to include mention of ACCG in the grant application:</w:t>
      </w:r>
    </w:p>
    <w:p w14:paraId="7E43791F" w14:textId="73BD1187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has been </w:t>
      </w:r>
      <w:r w:rsidR="000061A1">
        <w:t xml:space="preserve">reviewed by </w:t>
      </w:r>
      <w:r>
        <w:t xml:space="preserve">and received consensus </w:t>
      </w:r>
      <w:r w:rsidR="000061A1">
        <w:t xml:space="preserve">support from </w:t>
      </w:r>
      <w:r>
        <w:t>the ACCG.</w:t>
      </w:r>
    </w:p>
    <w:p w14:paraId="3DDF1123" w14:textId="6C0609A9" w:rsidR="00695D23" w:rsidRDefault="00695D23" w:rsidP="00695D23"/>
    <w:p w14:paraId="3EAD96CD" w14:textId="0D6948F7" w:rsidR="00695D23" w:rsidRDefault="00695D23" w:rsidP="00695D23">
      <w:r>
        <w:t>If a project has not been brought before the ACCG and received consensus support and the grant applicant chooses to include mention of the ACCG in the grant application:</w:t>
      </w:r>
    </w:p>
    <w:p w14:paraId="2BC5A81D" w14:textId="5F2EB45A" w:rsidR="00695D23" w:rsidRDefault="00695D23" w:rsidP="00695D23">
      <w:pPr>
        <w:pStyle w:val="ListParagraph"/>
        <w:numPr>
          <w:ilvl w:val="0"/>
          <w:numId w:val="2"/>
        </w:numPr>
      </w:pPr>
      <w:r>
        <w:t xml:space="preserve">The proposed project is within the Amador Calaveras Consensus Group project area. However, the proposed project has not been </w:t>
      </w:r>
      <w:r w:rsidR="000061A1">
        <w:t xml:space="preserve">reviewed </w:t>
      </w:r>
      <w:r>
        <w:t xml:space="preserve">or received consensus </w:t>
      </w:r>
      <w:r w:rsidR="000061A1">
        <w:t xml:space="preserve">support from </w:t>
      </w:r>
      <w:r>
        <w:t>the ACCG collaborative.</w:t>
      </w:r>
    </w:p>
    <w:p w14:paraId="3FEAD208" w14:textId="77777777" w:rsidR="00695D23" w:rsidRDefault="00695D23" w:rsidP="00695D23"/>
    <w:sectPr w:rsidR="00695D23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93D5" w14:textId="77777777" w:rsidR="00FB61D3" w:rsidRDefault="00FB61D3" w:rsidP="00695D23">
      <w:r>
        <w:separator/>
      </w:r>
    </w:p>
  </w:endnote>
  <w:endnote w:type="continuationSeparator" w:id="0">
    <w:p w14:paraId="786DD5D2" w14:textId="77777777" w:rsidR="00FB61D3" w:rsidRDefault="00FB61D3" w:rsidP="0069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519EA" w14:textId="77777777" w:rsidR="00FB61D3" w:rsidRDefault="00FB61D3" w:rsidP="00695D23">
      <w:r>
        <w:separator/>
      </w:r>
    </w:p>
  </w:footnote>
  <w:footnote w:type="continuationSeparator" w:id="0">
    <w:p w14:paraId="50724313" w14:textId="77777777" w:rsidR="00FB61D3" w:rsidRDefault="00FB61D3" w:rsidP="0069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169F" w14:textId="7F19AB1B" w:rsidR="00695D23" w:rsidRDefault="00695D23" w:rsidP="00695D23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1C9D9554" w14:textId="4A70C04A" w:rsidR="00695D23" w:rsidRPr="00695D23" w:rsidRDefault="00695D23" w:rsidP="00695D23">
    <w:pPr>
      <w:rPr>
        <w:i/>
      </w:rPr>
    </w:pPr>
    <w:r>
      <w:rPr>
        <w:i/>
      </w:rPr>
      <w:t>ACCG Project Endorsement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0DF1"/>
    <w:multiLevelType w:val="hybridMultilevel"/>
    <w:tmpl w:val="B19C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4E8"/>
    <w:multiLevelType w:val="hybridMultilevel"/>
    <w:tmpl w:val="E456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4"/>
    <w:rsid w:val="000061A1"/>
    <w:rsid w:val="000961B9"/>
    <w:rsid w:val="001E1F7F"/>
    <w:rsid w:val="00363FF5"/>
    <w:rsid w:val="00413F09"/>
    <w:rsid w:val="0060231A"/>
    <w:rsid w:val="00695D23"/>
    <w:rsid w:val="007F0693"/>
    <w:rsid w:val="008551DD"/>
    <w:rsid w:val="008745CC"/>
    <w:rsid w:val="008E5234"/>
    <w:rsid w:val="009E2AA7"/>
    <w:rsid w:val="00B66AD2"/>
    <w:rsid w:val="00C55E86"/>
    <w:rsid w:val="00CB4122"/>
    <w:rsid w:val="00CE1F2B"/>
    <w:rsid w:val="00D74EE6"/>
    <w:rsid w:val="00F46209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2C373"/>
  <w15:chartTrackingRefBased/>
  <w15:docId w15:val="{7A0EBF40-7623-BC41-9936-59785901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D2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D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5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D23"/>
  </w:style>
  <w:style w:type="paragraph" w:styleId="ListParagraph">
    <w:name w:val="List Paragraph"/>
    <w:basedOn w:val="Normal"/>
    <w:uiPriority w:val="34"/>
    <w:qFormat/>
    <w:rsid w:val="00695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2019-07-19T18:30:00Z</dcterms:created>
  <dcterms:modified xsi:type="dcterms:W3CDTF">2019-07-19T18:30:00Z</dcterms:modified>
</cp:coreProperties>
</file>