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68F1" w14:textId="7B08830D" w:rsidR="00364EDD" w:rsidRPr="004C1F40" w:rsidRDefault="00364EDD" w:rsidP="00364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4EDD">
        <w:rPr>
          <w:rFonts w:ascii="Times New Roman" w:eastAsia="Calibri" w:hAnsi="Times New Roman" w:cs="Times New Roman"/>
          <w:b/>
          <w:sz w:val="24"/>
          <w:szCs w:val="24"/>
        </w:rPr>
        <w:t>Amador Calaveras Consensus Group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EDD">
        <w:rPr>
          <w:rFonts w:ascii="Times New Roman" w:eastAsia="Calibri" w:hAnsi="Times New Roman" w:cs="Times New Roman"/>
          <w:b/>
          <w:sz w:val="24"/>
          <w:szCs w:val="24"/>
        </w:rPr>
        <w:t xml:space="preserve">Planning </w:t>
      </w:r>
      <w:r>
        <w:rPr>
          <w:rFonts w:ascii="Times New Roman" w:eastAsia="Calibri" w:hAnsi="Times New Roman" w:cs="Times New Roman"/>
          <w:b/>
          <w:sz w:val="24"/>
          <w:szCs w:val="24"/>
        </w:rPr>
        <w:t>Meeting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6B20" w:rsidRPr="00A26B20">
        <w:rPr>
          <w:rFonts w:ascii="Times New Roman" w:eastAsia="Calibri" w:hAnsi="Times New Roman" w:cs="Times New Roman"/>
          <w:sz w:val="24"/>
          <w:szCs w:val="24"/>
        </w:rPr>
        <w:t>June</w:t>
      </w:r>
      <w:r w:rsidR="00A26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F40">
        <w:rPr>
          <w:rFonts w:ascii="Times New Roman" w:eastAsia="Calibri" w:hAnsi="Times New Roman" w:cs="Times New Roman"/>
          <w:sz w:val="24"/>
          <w:szCs w:val="24"/>
        </w:rPr>
        <w:t>2</w:t>
      </w:r>
      <w:r w:rsidR="003F04BE">
        <w:rPr>
          <w:rFonts w:ascii="Times New Roman" w:eastAsia="Calibri" w:hAnsi="Times New Roman" w:cs="Times New Roman"/>
          <w:sz w:val="24"/>
          <w:szCs w:val="24"/>
        </w:rPr>
        <w:t>7</w:t>
      </w:r>
      <w:r w:rsidRPr="004C1F40">
        <w:rPr>
          <w:rFonts w:ascii="Times New Roman" w:eastAsia="Calibri" w:hAnsi="Times New Roman" w:cs="Times New Roman"/>
          <w:sz w:val="24"/>
          <w:szCs w:val="24"/>
        </w:rPr>
        <w:t>, 2018</w:t>
      </w:r>
    </w:p>
    <w:p w14:paraId="1352E322" w14:textId="099F1CAE" w:rsidR="004C1F40" w:rsidRPr="004C1F40" w:rsidRDefault="00A26B20" w:rsidP="00364E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Calaveras</w:t>
      </w:r>
      <w:r w:rsidR="004C1F40" w:rsidRPr="004C1F40">
        <w:rPr>
          <w:rFonts w:ascii="Times New Roman" w:eastAsia="Times New Roman" w:hAnsi="Times New Roman" w:cs="Times New Roman"/>
          <w:sz w:val="24"/>
          <w:szCs w:val="24"/>
        </w:rPr>
        <w:t xml:space="preserve"> Ranger District</w:t>
      </w:r>
    </w:p>
    <w:p w14:paraId="6DE0534F" w14:textId="77777777" w:rsidR="00565EA8" w:rsidRDefault="00565EA8" w:rsidP="00260A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8F43C" w14:textId="48E19EAE" w:rsidR="00135055" w:rsidRDefault="00135055" w:rsidP="00260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EDD">
        <w:rPr>
          <w:rFonts w:ascii="Times New Roman" w:hAnsi="Times New Roman" w:cs="Times New Roman"/>
          <w:b/>
          <w:sz w:val="24"/>
          <w:szCs w:val="24"/>
        </w:rPr>
        <w:t>Participants</w:t>
      </w:r>
      <w:r w:rsidR="00716F76" w:rsidRPr="00364EDD">
        <w:rPr>
          <w:rFonts w:ascii="Times New Roman" w:hAnsi="Times New Roman" w:cs="Times New Roman"/>
          <w:b/>
          <w:sz w:val="24"/>
          <w:szCs w:val="24"/>
        </w:rPr>
        <w:t>:</w:t>
      </w:r>
      <w:r w:rsidR="00716F76">
        <w:rPr>
          <w:rFonts w:ascii="Times New Roman" w:hAnsi="Times New Roman" w:cs="Times New Roman"/>
          <w:sz w:val="24"/>
          <w:szCs w:val="24"/>
        </w:rPr>
        <w:t xml:space="preserve">  </w:t>
      </w:r>
      <w:r w:rsidR="00565EA8">
        <w:rPr>
          <w:rFonts w:ascii="Times New Roman" w:hAnsi="Times New Roman" w:cs="Times New Roman"/>
          <w:sz w:val="24"/>
          <w:szCs w:val="24"/>
        </w:rPr>
        <w:t>(1</w:t>
      </w:r>
      <w:r w:rsidR="00A26B20">
        <w:rPr>
          <w:rFonts w:ascii="Times New Roman" w:hAnsi="Times New Roman" w:cs="Times New Roman"/>
          <w:sz w:val="24"/>
          <w:szCs w:val="24"/>
        </w:rPr>
        <w:t>6</w:t>
      </w:r>
      <w:r w:rsidR="00565EA8">
        <w:rPr>
          <w:rFonts w:ascii="Times New Roman" w:hAnsi="Times New Roman" w:cs="Times New Roman"/>
          <w:sz w:val="24"/>
          <w:szCs w:val="24"/>
        </w:rPr>
        <w:t xml:space="preserve"> attendees)</w:t>
      </w:r>
    </w:p>
    <w:p w14:paraId="258CB961" w14:textId="403CE6A1" w:rsidR="00A26B20" w:rsidRPr="00A26B20" w:rsidRDefault="00135055" w:rsidP="00A26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20">
        <w:rPr>
          <w:rFonts w:ascii="Times New Roman" w:hAnsi="Times New Roman" w:cs="Times New Roman"/>
          <w:sz w:val="24"/>
          <w:szCs w:val="24"/>
        </w:rPr>
        <w:t>Joe Aragon, Heidi Beswick</w:t>
      </w:r>
      <w:r w:rsidR="0044095E" w:rsidRPr="00A26B20">
        <w:rPr>
          <w:rFonts w:ascii="Times New Roman" w:hAnsi="Times New Roman" w:cs="Times New Roman"/>
          <w:sz w:val="24"/>
          <w:szCs w:val="24"/>
        </w:rPr>
        <w:t xml:space="preserve">, </w:t>
      </w:r>
      <w:r w:rsidRPr="00A26B20">
        <w:rPr>
          <w:rFonts w:ascii="Times New Roman" w:hAnsi="Times New Roman" w:cs="Times New Roman"/>
          <w:sz w:val="24"/>
          <w:szCs w:val="24"/>
        </w:rPr>
        <w:t xml:space="preserve">Jan Bray, John Buckley, </w:t>
      </w:r>
      <w:r w:rsidR="00A26B20" w:rsidRPr="00A26B20">
        <w:rPr>
          <w:rFonts w:ascii="Times New Roman" w:hAnsi="Times New Roman" w:cs="Times New Roman"/>
          <w:sz w:val="24"/>
          <w:szCs w:val="24"/>
        </w:rPr>
        <w:t xml:space="preserve">Ray Cablayan, Zac Croyle, Marg Donnelly, Matt Hilden, </w:t>
      </w:r>
      <w:r w:rsidRPr="00A26B20">
        <w:rPr>
          <w:rFonts w:ascii="Times New Roman" w:hAnsi="Times New Roman" w:cs="Times New Roman"/>
          <w:sz w:val="24"/>
          <w:szCs w:val="24"/>
        </w:rPr>
        <w:t xml:space="preserve">Rick Hopson, </w:t>
      </w:r>
      <w:r w:rsidR="00A26B20" w:rsidRPr="00A26B20">
        <w:rPr>
          <w:rFonts w:ascii="Times New Roman" w:hAnsi="Times New Roman" w:cs="Times New Roman"/>
          <w:sz w:val="24"/>
          <w:szCs w:val="24"/>
        </w:rPr>
        <w:t xml:space="preserve">Pat McGreey, Alaina Osimowicz, Pete Padelford, Carina Robertson, Tony Valdes, </w:t>
      </w:r>
      <w:r w:rsidRPr="00A26B20">
        <w:rPr>
          <w:rFonts w:ascii="Times New Roman" w:hAnsi="Times New Roman" w:cs="Times New Roman"/>
          <w:sz w:val="24"/>
          <w:szCs w:val="24"/>
        </w:rPr>
        <w:t>Robin Wall</w:t>
      </w:r>
      <w:r w:rsidR="00A26B20" w:rsidRPr="00A26B20">
        <w:rPr>
          <w:rFonts w:ascii="Times New Roman" w:hAnsi="Times New Roman" w:cs="Times New Roman"/>
          <w:sz w:val="24"/>
          <w:szCs w:val="24"/>
        </w:rPr>
        <w:t>, and Terry Woodrow.</w:t>
      </w:r>
    </w:p>
    <w:p w14:paraId="70EE896C" w14:textId="0EC7E444" w:rsidR="00135055" w:rsidRDefault="00135055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CB863" w14:textId="77777777" w:rsidR="00A26B20" w:rsidRPr="00BD7BD6" w:rsidRDefault="00A26B20" w:rsidP="00A26B2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szCs w:val="24"/>
        </w:rPr>
      </w:pPr>
      <w:r w:rsidRPr="00BD7BD6">
        <w:rPr>
          <w:rFonts w:eastAsia="Times New Roman" w:cs="Times New Roman"/>
          <w:b/>
          <w:szCs w:val="24"/>
        </w:rPr>
        <w:t>Arnold Avery Project</w:t>
      </w:r>
    </w:p>
    <w:p w14:paraId="0A1AD618" w14:textId="5C243E51" w:rsidR="00135055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Project implementation tentative for Jan/Feb 2019</w:t>
      </w:r>
      <w:r w:rsidR="00804F24">
        <w:rPr>
          <w:rFonts w:eastAsia="Times New Roman" w:cs="Times New Roman"/>
          <w:szCs w:val="24"/>
        </w:rPr>
        <w:t>.</w:t>
      </w:r>
    </w:p>
    <w:p w14:paraId="018F8D06" w14:textId="75778343" w:rsidR="00541B6E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Arch survey 800 acres completed in the last two months</w:t>
      </w:r>
      <w:r w:rsidR="00804F24">
        <w:rPr>
          <w:rFonts w:eastAsia="Times New Roman" w:cs="Times New Roman"/>
          <w:szCs w:val="24"/>
        </w:rPr>
        <w:t>.</w:t>
      </w:r>
    </w:p>
    <w:p w14:paraId="7E136B55" w14:textId="04F39961" w:rsidR="00541B6E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Wildlife survey are near completion</w:t>
      </w:r>
      <w:r w:rsidR="00804F24">
        <w:rPr>
          <w:rFonts w:eastAsia="Times New Roman" w:cs="Times New Roman"/>
          <w:szCs w:val="24"/>
        </w:rPr>
        <w:t>.</w:t>
      </w:r>
    </w:p>
    <w:p w14:paraId="6BE14E50" w14:textId="230BCA4F" w:rsidR="00FF7676" w:rsidRDefault="00FF767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Silviculture</w:t>
      </w:r>
      <w:proofErr w:type="spellEnd"/>
      <w:r>
        <w:rPr>
          <w:rFonts w:eastAsia="Times New Roman" w:cs="Times New Roman"/>
          <w:szCs w:val="24"/>
        </w:rPr>
        <w:t xml:space="preserve"> Rx changed to accommodate ACCG collaborative input.</w:t>
      </w:r>
    </w:p>
    <w:p w14:paraId="5B6D4AC6" w14:textId="104FD16B" w:rsidR="00541B6E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Decision Memo is currently in draft</w:t>
      </w:r>
      <w:r w:rsidR="00804F24">
        <w:rPr>
          <w:rFonts w:eastAsia="Times New Roman" w:cs="Times New Roman"/>
          <w:szCs w:val="24"/>
        </w:rPr>
        <w:t>.</w:t>
      </w:r>
    </w:p>
    <w:p w14:paraId="77D741B8" w14:textId="6121ABAB" w:rsidR="00541B6E" w:rsidRPr="00A26B20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70 acres of WUI nest to private </w:t>
      </w:r>
      <w:proofErr w:type="gramStart"/>
      <w:r>
        <w:rPr>
          <w:rFonts w:eastAsia="Times New Roman" w:cs="Times New Roman"/>
          <w:szCs w:val="24"/>
        </w:rPr>
        <w:t>property ;</w:t>
      </w:r>
      <w:proofErr w:type="gramEnd"/>
      <w:r>
        <w:rPr>
          <w:rFonts w:eastAsia="Times New Roman" w:cs="Times New Roman"/>
          <w:szCs w:val="24"/>
        </w:rPr>
        <w:t xml:space="preserve"> prescription to remove non-pine species; area is 80% cedar and oak</w:t>
      </w:r>
      <w:r w:rsidR="00804F24">
        <w:rPr>
          <w:rFonts w:eastAsia="Times New Roman" w:cs="Times New Roman"/>
          <w:szCs w:val="24"/>
        </w:rPr>
        <w:t>.</w:t>
      </w:r>
    </w:p>
    <w:p w14:paraId="2BB78071" w14:textId="77777777" w:rsidR="00A26B20" w:rsidRDefault="00A26B20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04A" w14:textId="1C3DC1EA" w:rsidR="00541B6E" w:rsidRPr="00BD7BD6" w:rsidRDefault="00541B6E" w:rsidP="00541B6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szCs w:val="24"/>
        </w:rPr>
      </w:pPr>
      <w:r w:rsidRPr="00BD7BD6">
        <w:rPr>
          <w:rFonts w:cs="Times New Roman"/>
          <w:b/>
          <w:szCs w:val="24"/>
        </w:rPr>
        <w:t xml:space="preserve">Comments on </w:t>
      </w:r>
      <w:r w:rsidRPr="00BD7BD6">
        <w:rPr>
          <w:rFonts w:eastAsia="Times New Roman" w:cs="Times New Roman"/>
          <w:b/>
          <w:szCs w:val="24"/>
        </w:rPr>
        <w:t>Arnold Avery Project</w:t>
      </w:r>
    </w:p>
    <w:p w14:paraId="39C7436C" w14:textId="3736A908" w:rsidR="00A26B20" w:rsidRDefault="00FF767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Background info: </w:t>
      </w:r>
      <w:r w:rsidR="008F6418">
        <w:rPr>
          <w:rFonts w:eastAsia="Times New Roman" w:cs="Times New Roman"/>
          <w:szCs w:val="24"/>
        </w:rPr>
        <w:t>CSERC stated after y</w:t>
      </w:r>
      <w:r w:rsidR="00541B6E" w:rsidRPr="00541B6E">
        <w:rPr>
          <w:rFonts w:eastAsia="Times New Roman" w:cs="Times New Roman"/>
          <w:szCs w:val="24"/>
        </w:rPr>
        <w:t>ears of meetings; Forest Supervisors pushed for best available science to get projects don</w:t>
      </w:r>
      <w:r w:rsidR="008F6418">
        <w:rPr>
          <w:rFonts w:eastAsia="Times New Roman" w:cs="Times New Roman"/>
          <w:szCs w:val="24"/>
        </w:rPr>
        <w:t>e</w:t>
      </w:r>
      <w:r w:rsidR="00541B6E" w:rsidRPr="00541B6E">
        <w:rPr>
          <w:rFonts w:eastAsia="Times New Roman" w:cs="Times New Roman"/>
          <w:szCs w:val="24"/>
        </w:rPr>
        <w:t xml:space="preserve"> on the ground.</w:t>
      </w:r>
    </w:p>
    <w:p w14:paraId="1A40ED4F" w14:textId="0BF90900" w:rsidR="00541B6E" w:rsidRDefault="00541B6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CSERC requested additional information on owls in Feb 2018: </w:t>
      </w:r>
      <w:r w:rsidR="003F04BE">
        <w:rPr>
          <w:rFonts w:eastAsia="Times New Roman" w:cs="Times New Roman"/>
          <w:szCs w:val="24"/>
        </w:rPr>
        <w:t>location of PACs, presence of owls, etc</w:t>
      </w:r>
      <w:r w:rsidR="008F6418">
        <w:rPr>
          <w:rFonts w:eastAsia="Times New Roman" w:cs="Times New Roman"/>
          <w:szCs w:val="24"/>
        </w:rPr>
        <w:t>.</w:t>
      </w:r>
    </w:p>
    <w:p w14:paraId="26C89297" w14:textId="63C3A8FE" w:rsidR="003F04BE" w:rsidRDefault="003F04B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CSERC provided written comments on the project</w:t>
      </w:r>
      <w:r w:rsidR="00804F24">
        <w:rPr>
          <w:rFonts w:eastAsia="Times New Roman" w:cs="Times New Roman"/>
          <w:szCs w:val="24"/>
        </w:rPr>
        <w:t>.</w:t>
      </w:r>
    </w:p>
    <w:p w14:paraId="3799E831" w14:textId="3CFE78C6" w:rsidR="003F04BE" w:rsidRDefault="003F04BE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CSERC will </w:t>
      </w:r>
      <w:r w:rsidR="000A10EC">
        <w:rPr>
          <w:rFonts w:eastAsia="Times New Roman" w:cs="Times New Roman"/>
          <w:szCs w:val="24"/>
        </w:rPr>
        <w:t xml:space="preserve">not </w:t>
      </w:r>
      <w:bookmarkStart w:id="0" w:name="_GoBack"/>
      <w:bookmarkEnd w:id="0"/>
      <w:r>
        <w:rPr>
          <w:rFonts w:eastAsia="Times New Roman" w:cs="Times New Roman"/>
          <w:szCs w:val="24"/>
        </w:rPr>
        <w:t>oppose the project moving forward over the proposed tree diameter treatments</w:t>
      </w:r>
      <w:r w:rsidR="00804F24">
        <w:rPr>
          <w:rFonts w:eastAsia="Times New Roman" w:cs="Times New Roman"/>
          <w:szCs w:val="24"/>
        </w:rPr>
        <w:t>.</w:t>
      </w:r>
    </w:p>
    <w:p w14:paraId="51BB03C9" w14:textId="2EBBC8A0" w:rsidR="008F6418" w:rsidRDefault="008F6418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8F6418">
        <w:rPr>
          <w:rFonts w:eastAsia="Times New Roman" w:cs="Times New Roman"/>
          <w:szCs w:val="24"/>
        </w:rPr>
        <w:t>Foothill Conservancy suggested using fuels modelling in PACs to help support fuels reduction treatment to protect PACs</w:t>
      </w:r>
      <w:r w:rsidR="00804F24">
        <w:rPr>
          <w:rFonts w:eastAsia="Times New Roman" w:cs="Times New Roman"/>
          <w:szCs w:val="24"/>
        </w:rPr>
        <w:t>.</w:t>
      </w:r>
    </w:p>
    <w:p w14:paraId="65262F41" w14:textId="79C3327F" w:rsidR="008F6418" w:rsidRDefault="008F6418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Suggested edits to the project CE document were presented and acknowledged </w:t>
      </w:r>
      <w:r w:rsidR="00804F24">
        <w:rPr>
          <w:rFonts w:eastAsia="Times New Roman" w:cs="Times New Roman"/>
          <w:szCs w:val="24"/>
        </w:rPr>
        <w:t>by FS.</w:t>
      </w:r>
    </w:p>
    <w:p w14:paraId="46FF7C3C" w14:textId="77777777" w:rsidR="00FF7676" w:rsidRDefault="00FF7676" w:rsidP="00FF7676">
      <w:pPr>
        <w:spacing w:after="0"/>
        <w:rPr>
          <w:rFonts w:eastAsia="Times New Roman" w:cs="Times New Roman"/>
          <w:szCs w:val="24"/>
        </w:rPr>
      </w:pPr>
    </w:p>
    <w:p w14:paraId="42C469AC" w14:textId="3F8AA310" w:rsidR="00FF7676" w:rsidRPr="00FF7676" w:rsidRDefault="00FF7676" w:rsidP="00FF7676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Comments from private landowners:</w:t>
      </w:r>
    </w:p>
    <w:p w14:paraId="0F466C80" w14:textId="6D482413" w:rsidR="00FF7676" w:rsidRDefault="00FF7676" w:rsidP="00FF7676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Pine beetle issue is critical to get timely treatments applied. Sometimes the collaboration slows down getting the job done.</w:t>
      </w:r>
    </w:p>
    <w:p w14:paraId="67ED05C5" w14:textId="73F469A1" w:rsidR="000E5BBF" w:rsidRDefault="000E5BBF" w:rsidP="00FF7676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We would like to see “guidelines” to help us with our own projects reach shared objectives.</w:t>
      </w:r>
    </w:p>
    <w:p w14:paraId="09329114" w14:textId="050DC934" w:rsidR="000E5BBF" w:rsidRDefault="000E5BBF" w:rsidP="00FF7676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The is</w:t>
      </w:r>
      <w:proofErr w:type="gramEnd"/>
      <w:r>
        <w:rPr>
          <w:rFonts w:eastAsia="Times New Roman" w:cs="Times New Roman"/>
          <w:szCs w:val="24"/>
        </w:rPr>
        <w:t xml:space="preserve"> a “tinder box” behind our property. We have a sense of urgency to complete Arnold Avery.</w:t>
      </w:r>
    </w:p>
    <w:p w14:paraId="2234BEB9" w14:textId="77777777" w:rsidR="00FF7676" w:rsidRDefault="00FF7676" w:rsidP="00FF7676">
      <w:pPr>
        <w:spacing w:after="0"/>
        <w:rPr>
          <w:rFonts w:eastAsia="Times New Roman" w:cs="Times New Roman"/>
          <w:szCs w:val="24"/>
        </w:rPr>
      </w:pPr>
    </w:p>
    <w:p w14:paraId="722A83D5" w14:textId="77777777" w:rsidR="000E5BBF" w:rsidRPr="000E5BBF" w:rsidRDefault="000E5BBF" w:rsidP="000E5BB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szCs w:val="24"/>
        </w:rPr>
      </w:pPr>
      <w:r w:rsidRPr="000E5BBF">
        <w:rPr>
          <w:rFonts w:eastAsia="Times New Roman" w:cs="Times New Roman"/>
          <w:b/>
          <w:szCs w:val="24"/>
        </w:rPr>
        <w:t>Comments from DR</w:t>
      </w:r>
    </w:p>
    <w:p w14:paraId="7B875230" w14:textId="2FFF4469" w:rsidR="000E5BBF" w:rsidRDefault="000E5BBF" w:rsidP="000E5BBF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 w:rsidRPr="000E5BBF">
        <w:rPr>
          <w:rFonts w:eastAsia="Times New Roman" w:cs="Times New Roman"/>
          <w:szCs w:val="24"/>
        </w:rPr>
        <w:t>Need commitment from group (ACCG) for moving forward with projects even if certain key folks miss meetings.</w:t>
      </w:r>
    </w:p>
    <w:p w14:paraId="6EF03C7E" w14:textId="6C9F3B90" w:rsidR="000E5BBF" w:rsidRDefault="000E5BBF" w:rsidP="000E5BB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Misc. </w:t>
      </w:r>
      <w:r w:rsidRPr="000E5BBF">
        <w:rPr>
          <w:rFonts w:eastAsia="Times New Roman" w:cs="Times New Roman"/>
          <w:b/>
          <w:szCs w:val="24"/>
        </w:rPr>
        <w:t>Comments</w:t>
      </w:r>
    </w:p>
    <w:p w14:paraId="33BCE8C4" w14:textId="713A7EF1" w:rsidR="000E5BBF" w:rsidRDefault="000E5BBF" w:rsidP="000E5BBF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 w:rsidRPr="000E5BBF">
        <w:rPr>
          <w:rFonts w:eastAsia="Times New Roman" w:cs="Times New Roman"/>
          <w:szCs w:val="24"/>
        </w:rPr>
        <w:lastRenderedPageBreak/>
        <w:t xml:space="preserve">Can we put </w:t>
      </w:r>
      <w:proofErr w:type="spellStart"/>
      <w:r w:rsidRPr="000E5BBF">
        <w:rPr>
          <w:rFonts w:eastAsia="Times New Roman" w:cs="Times New Roman"/>
          <w:szCs w:val="24"/>
        </w:rPr>
        <w:t>Mattley</w:t>
      </w:r>
      <w:proofErr w:type="spellEnd"/>
      <w:r w:rsidRPr="000E5BBF">
        <w:rPr>
          <w:rFonts w:eastAsia="Times New Roman" w:cs="Times New Roman"/>
          <w:szCs w:val="24"/>
        </w:rPr>
        <w:t xml:space="preserve"> Meadow on ACCG general meeting agenda in roughly 3 months from now?</w:t>
      </w:r>
    </w:p>
    <w:p w14:paraId="6C24D849" w14:textId="44E052F4" w:rsidR="000E5BBF" w:rsidRDefault="000E5BBF" w:rsidP="000E5BBF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Winton Road is dominant ridge with a lot of hazard trees along road.</w:t>
      </w:r>
    </w:p>
    <w:p w14:paraId="5C8A68B8" w14:textId="6CDB3AFF" w:rsidR="000E5BBF" w:rsidRDefault="000E5BBF" w:rsidP="000E5BBF">
      <w:pPr>
        <w:pStyle w:val="ListParagraph"/>
        <w:numPr>
          <w:ilvl w:val="2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Can seek grant that includes fed &amp; private landowners.</w:t>
      </w:r>
    </w:p>
    <w:p w14:paraId="3173391B" w14:textId="5BC87B83" w:rsidR="000E5BBF" w:rsidRPr="000E5BBF" w:rsidRDefault="000E5BBF" w:rsidP="000E5BB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Last Chance (</w:t>
      </w:r>
      <w:proofErr w:type="spellStart"/>
      <w:r>
        <w:rPr>
          <w:rFonts w:eastAsia="Times New Roman" w:cs="Times New Roman"/>
          <w:b/>
          <w:szCs w:val="24"/>
        </w:rPr>
        <w:t>Carinna</w:t>
      </w:r>
      <w:proofErr w:type="spellEnd"/>
      <w:r>
        <w:rPr>
          <w:rFonts w:eastAsia="Times New Roman" w:cs="Times New Roman"/>
          <w:b/>
          <w:szCs w:val="24"/>
        </w:rPr>
        <w:t>)</w:t>
      </w:r>
    </w:p>
    <w:p w14:paraId="2C628D03" w14:textId="285777B7" w:rsidR="000E5BBF" w:rsidRDefault="000E5BBF" w:rsidP="000E5BBF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 w:rsidRPr="000E5BBF">
        <w:rPr>
          <w:rFonts w:eastAsia="Times New Roman" w:cs="Times New Roman"/>
          <w:szCs w:val="24"/>
        </w:rPr>
        <w:t>Getting 10 acres completed/day.</w:t>
      </w:r>
    </w:p>
    <w:p w14:paraId="3E986659" w14:textId="779B2704" w:rsidR="000E5BBF" w:rsidRPr="000E5BBF" w:rsidRDefault="000E5BBF" w:rsidP="000E5BBF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Goos</w:t>
      </w:r>
      <w:proofErr w:type="spellEnd"/>
      <w:r>
        <w:rPr>
          <w:rFonts w:eastAsia="Times New Roman" w:cs="Times New Roman"/>
          <w:szCs w:val="24"/>
        </w:rPr>
        <w:t xml:space="preserve"> example of how fast work can get done with simple approach and group buy in.</w:t>
      </w:r>
    </w:p>
    <w:p w14:paraId="2C724DF1" w14:textId="77777777" w:rsidR="00A26B20" w:rsidRDefault="00A26B20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0D02A" w14:textId="41CE9B19" w:rsidR="00563CD5" w:rsidRPr="00BD7BD6" w:rsidRDefault="00563CD5" w:rsidP="00563CD5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szCs w:val="24"/>
        </w:rPr>
      </w:pPr>
      <w:r w:rsidRPr="00BD7BD6">
        <w:rPr>
          <w:rFonts w:eastAsia="Times New Roman" w:cs="Times New Roman"/>
          <w:b/>
          <w:szCs w:val="24"/>
        </w:rPr>
        <w:t>Arnold Avery Project meeting on July 10, 2018</w:t>
      </w:r>
    </w:p>
    <w:p w14:paraId="612D6290" w14:textId="507526CD" w:rsidR="00563CD5" w:rsidRPr="008F6418" w:rsidRDefault="00563CD5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8F6418">
        <w:rPr>
          <w:rFonts w:eastAsia="Times New Roman" w:cs="Times New Roman"/>
          <w:szCs w:val="24"/>
        </w:rPr>
        <w:t xml:space="preserve">Project specific to discuss </w:t>
      </w:r>
      <w:r w:rsidR="008F6418">
        <w:rPr>
          <w:rFonts w:eastAsia="Times New Roman" w:cs="Times New Roman"/>
          <w:szCs w:val="24"/>
        </w:rPr>
        <w:t xml:space="preserve">proposed </w:t>
      </w:r>
      <w:r w:rsidR="008F6418" w:rsidRPr="008F6418">
        <w:rPr>
          <w:rFonts w:eastAsia="Times New Roman" w:cs="Times New Roman"/>
          <w:szCs w:val="24"/>
        </w:rPr>
        <w:t>treatments in PACs</w:t>
      </w:r>
      <w:r w:rsidR="00804F24">
        <w:rPr>
          <w:rFonts w:eastAsia="Times New Roman" w:cs="Times New Roman"/>
          <w:szCs w:val="24"/>
        </w:rPr>
        <w:t>.</w:t>
      </w:r>
    </w:p>
    <w:p w14:paraId="2A1FC114" w14:textId="44483FFF" w:rsidR="000E5BBF" w:rsidRPr="000E5BBF" w:rsidRDefault="008F6418" w:rsidP="000E5BBF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8F6418">
        <w:rPr>
          <w:rFonts w:eastAsia="Times New Roman" w:cs="Times New Roman"/>
          <w:szCs w:val="24"/>
        </w:rPr>
        <w:t>Meeting open to all ACCG and community members</w:t>
      </w:r>
      <w:r w:rsidR="00804F24">
        <w:rPr>
          <w:rFonts w:eastAsia="Times New Roman" w:cs="Times New Roman"/>
          <w:szCs w:val="24"/>
        </w:rPr>
        <w:t>.</w:t>
      </w:r>
    </w:p>
    <w:p w14:paraId="7E30CC0F" w14:textId="77777777" w:rsidR="00A26B20" w:rsidRDefault="00A26B20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C08A8" w14:textId="1A28FB5B" w:rsidR="00A26B20" w:rsidRPr="00BD7BD6" w:rsidRDefault="002A12FD" w:rsidP="002A12FD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t xml:space="preserve">Mattley Meadow </w:t>
      </w:r>
      <w:r w:rsidRPr="00BD7BD6">
        <w:rPr>
          <w:rFonts w:cs="Times New Roman"/>
          <w:szCs w:val="24"/>
        </w:rPr>
        <w:t>(Zac Croyle)</w:t>
      </w:r>
    </w:p>
    <w:p w14:paraId="7144D4B8" w14:textId="73937AE3" w:rsidR="00A26B20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E00D1A">
        <w:rPr>
          <w:rFonts w:eastAsia="Times New Roman" w:cs="Times New Roman"/>
          <w:szCs w:val="24"/>
        </w:rPr>
        <w:t>Meadow on FS and private lands</w:t>
      </w:r>
      <w:r w:rsidR="00804F24">
        <w:rPr>
          <w:rFonts w:eastAsia="Times New Roman" w:cs="Times New Roman"/>
          <w:szCs w:val="24"/>
        </w:rPr>
        <w:t>.</w:t>
      </w:r>
    </w:p>
    <w:p w14:paraId="1F115A71" w14:textId="7BDE59F6" w:rsidR="00E00D1A" w:rsidRPr="00E00D1A" w:rsidRDefault="00E00D1A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Private lands is grazed by cattle</w:t>
      </w:r>
      <w:r w:rsidR="00804F24">
        <w:rPr>
          <w:rFonts w:eastAsia="Times New Roman" w:cs="Times New Roman"/>
          <w:szCs w:val="24"/>
        </w:rPr>
        <w:t>.</w:t>
      </w:r>
    </w:p>
    <w:p w14:paraId="70CDA2A4" w14:textId="1C2E2A2E" w:rsidR="002A12FD" w:rsidRPr="00E00D1A" w:rsidRDefault="00E00D1A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E00D1A">
        <w:rPr>
          <w:rFonts w:eastAsia="Times New Roman" w:cs="Times New Roman"/>
          <w:szCs w:val="24"/>
        </w:rPr>
        <w:t>Cornerstone accomplishments for meadow/aquatics have been met and exceeded; Mattley Meadow p</w:t>
      </w:r>
      <w:r w:rsidR="002A12FD" w:rsidRPr="00E00D1A">
        <w:rPr>
          <w:rFonts w:eastAsia="Times New Roman" w:cs="Times New Roman"/>
          <w:szCs w:val="24"/>
        </w:rPr>
        <w:t>roject currently not on forest p</w:t>
      </w:r>
      <w:r w:rsidRPr="00E00D1A">
        <w:rPr>
          <w:rFonts w:eastAsia="Times New Roman" w:cs="Times New Roman"/>
          <w:szCs w:val="24"/>
        </w:rPr>
        <w:t>rogram of work</w:t>
      </w:r>
      <w:r w:rsidR="00804F24">
        <w:rPr>
          <w:rFonts w:eastAsia="Times New Roman" w:cs="Times New Roman"/>
          <w:szCs w:val="24"/>
        </w:rPr>
        <w:t>.</w:t>
      </w:r>
    </w:p>
    <w:p w14:paraId="4362F071" w14:textId="6792979F" w:rsidR="002A12FD" w:rsidRPr="00E00D1A" w:rsidRDefault="00804F24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Aquatic BA pending.</w:t>
      </w:r>
    </w:p>
    <w:p w14:paraId="46653826" w14:textId="7DCF9BA1" w:rsidR="00E00D1A" w:rsidRDefault="00E00D1A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E00D1A">
        <w:rPr>
          <w:rFonts w:eastAsia="Times New Roman" w:cs="Times New Roman"/>
          <w:szCs w:val="24"/>
        </w:rPr>
        <w:t>FS is working with Plumas Corp and NFWF</w:t>
      </w:r>
      <w:r w:rsidR="00804F24">
        <w:rPr>
          <w:rFonts w:eastAsia="Times New Roman" w:cs="Times New Roman"/>
          <w:szCs w:val="24"/>
        </w:rPr>
        <w:t>.</w:t>
      </w:r>
    </w:p>
    <w:p w14:paraId="3A666BA8" w14:textId="77777777" w:rsidR="000E5BBF" w:rsidRDefault="00E00D1A" w:rsidP="000E5BBF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207A9C">
        <w:rPr>
          <w:rFonts w:eastAsia="Times New Roman" w:cs="Times New Roman"/>
          <w:szCs w:val="24"/>
        </w:rPr>
        <w:t>SNYLF present in meadow; proposed action will be updated to exclude areas with frogs present.</w:t>
      </w:r>
    </w:p>
    <w:p w14:paraId="16821BE5" w14:textId="77777777" w:rsidR="00F125B7" w:rsidRDefault="00F125B7" w:rsidP="00F125B7">
      <w:pPr>
        <w:pStyle w:val="ListParagraph"/>
        <w:spacing w:after="0"/>
        <w:rPr>
          <w:rFonts w:eastAsia="Times New Roman" w:cs="Times New Roman"/>
          <w:szCs w:val="24"/>
        </w:rPr>
      </w:pPr>
    </w:p>
    <w:p w14:paraId="278261DA" w14:textId="5824F38C" w:rsidR="00F125B7" w:rsidRPr="00F125B7" w:rsidRDefault="00F125B7" w:rsidP="00F125B7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Action Items:</w:t>
      </w:r>
    </w:p>
    <w:p w14:paraId="1874E940" w14:textId="459E3056" w:rsidR="00F125B7" w:rsidRDefault="00F125B7" w:rsidP="00F125B7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Zach to contact Jim Wilcox</w:t>
      </w:r>
    </w:p>
    <w:p w14:paraId="1CA01DA6" w14:textId="3FB64017" w:rsidR="00F125B7" w:rsidRPr="00F125B7" w:rsidRDefault="00F125B7" w:rsidP="00F125B7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Joe, Tony, Heidi, Robin to form task group to process “best practices”</w:t>
      </w:r>
    </w:p>
    <w:p w14:paraId="0B1C57B8" w14:textId="063CD6E3" w:rsidR="00207A9C" w:rsidRPr="000E5BBF" w:rsidRDefault="00207A9C" w:rsidP="000E5BBF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0E5BBF">
        <w:rPr>
          <w:rFonts w:eastAsia="Times New Roman" w:cs="Times New Roman"/>
          <w:szCs w:val="24"/>
        </w:rPr>
        <w:br w:type="page"/>
      </w:r>
    </w:p>
    <w:p w14:paraId="78A17FD1" w14:textId="209E4A36" w:rsidR="00A26B20" w:rsidRPr="00BD7BD6" w:rsidRDefault="00E00D1A" w:rsidP="00E00D1A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lastRenderedPageBreak/>
        <w:t xml:space="preserve">Shimkey Project </w:t>
      </w:r>
    </w:p>
    <w:p w14:paraId="7371574B" w14:textId="20926CC5" w:rsidR="00E00D1A" w:rsidRPr="00E00D1A" w:rsidRDefault="00E00D1A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E00D1A">
        <w:rPr>
          <w:rFonts w:eastAsia="Times New Roman" w:cs="Times New Roman"/>
          <w:szCs w:val="24"/>
        </w:rPr>
        <w:t>Proposed in 2000 then dropped du to tree diameter treatment</w:t>
      </w:r>
      <w:r w:rsidR="00804F24">
        <w:rPr>
          <w:rFonts w:eastAsia="Times New Roman" w:cs="Times New Roman"/>
          <w:szCs w:val="24"/>
        </w:rPr>
        <w:t>.</w:t>
      </w:r>
    </w:p>
    <w:p w14:paraId="6D5E1A81" w14:textId="2C639005" w:rsidR="00E00D1A" w:rsidRPr="00E00D1A" w:rsidRDefault="00E00D1A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E00D1A">
        <w:rPr>
          <w:rFonts w:eastAsia="Times New Roman" w:cs="Times New Roman"/>
          <w:szCs w:val="24"/>
        </w:rPr>
        <w:t>Project considered again in 2018 for a potential Farm Bill project</w:t>
      </w:r>
      <w:r w:rsidR="00804F24">
        <w:rPr>
          <w:rFonts w:eastAsia="Times New Roman" w:cs="Times New Roman"/>
          <w:szCs w:val="24"/>
        </w:rPr>
        <w:t>.</w:t>
      </w:r>
    </w:p>
    <w:p w14:paraId="4E2BC352" w14:textId="77777777" w:rsidR="00E00D1A" w:rsidRDefault="00E00D1A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0EF63" w14:textId="063760F2" w:rsidR="00E00D1A" w:rsidRPr="00BD7BD6" w:rsidRDefault="003974FD" w:rsidP="003974FD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t>Last Chance Project</w:t>
      </w:r>
    </w:p>
    <w:p w14:paraId="591C978F" w14:textId="0298CA1D" w:rsidR="00E00D1A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310 acre fue</w:t>
      </w:r>
      <w:r>
        <w:rPr>
          <w:rFonts w:eastAsia="Times New Roman" w:cs="Times New Roman"/>
          <w:szCs w:val="24"/>
        </w:rPr>
        <w:t>l</w:t>
      </w:r>
      <w:r w:rsidRPr="003974FD">
        <w:rPr>
          <w:rFonts w:eastAsia="Times New Roman" w:cs="Times New Roman"/>
          <w:szCs w:val="24"/>
        </w:rPr>
        <w:t xml:space="preserve"> break project</w:t>
      </w:r>
      <w:r w:rsidR="00804F24">
        <w:rPr>
          <w:rFonts w:eastAsia="Times New Roman" w:cs="Times New Roman"/>
          <w:szCs w:val="24"/>
        </w:rPr>
        <w:t>.</w:t>
      </w:r>
    </w:p>
    <w:p w14:paraId="158EC735" w14:textId="3A8E7A26" w:rsidR="003974FD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Contract work implemented on May 5, 2018</w:t>
      </w:r>
      <w:r w:rsidR="00804F24">
        <w:rPr>
          <w:rFonts w:eastAsia="Times New Roman" w:cs="Times New Roman"/>
          <w:szCs w:val="24"/>
        </w:rPr>
        <w:t>.</w:t>
      </w:r>
    </w:p>
    <w:p w14:paraId="6C7658CA" w14:textId="06F0E5D1" w:rsidR="003974FD" w:rsidRPr="00207A9C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Three people working two machines</w:t>
      </w:r>
      <w:r>
        <w:rPr>
          <w:rFonts w:eastAsia="Times New Roman" w:cs="Times New Roman"/>
          <w:szCs w:val="24"/>
        </w:rPr>
        <w:t xml:space="preserve"> </w:t>
      </w:r>
      <w:r w:rsidRPr="00207A9C">
        <w:rPr>
          <w:rFonts w:eastAsia="Times New Roman" w:cs="Times New Roman"/>
          <w:szCs w:val="24"/>
        </w:rPr>
        <w:t xml:space="preserve">completed </w:t>
      </w:r>
      <w:r w:rsidRPr="003974FD">
        <w:rPr>
          <w:rFonts w:eastAsia="Times New Roman" w:cs="Times New Roman"/>
          <w:szCs w:val="24"/>
        </w:rPr>
        <w:t>about 200 acres</w:t>
      </w:r>
      <w:r>
        <w:rPr>
          <w:rFonts w:eastAsia="Times New Roman" w:cs="Times New Roman"/>
          <w:szCs w:val="24"/>
        </w:rPr>
        <w:t xml:space="preserve"> by end of June</w:t>
      </w:r>
      <w:r w:rsidR="00804F24">
        <w:rPr>
          <w:rFonts w:eastAsia="Times New Roman" w:cs="Times New Roman"/>
          <w:szCs w:val="24"/>
        </w:rPr>
        <w:t>.</w:t>
      </w:r>
    </w:p>
    <w:p w14:paraId="1CA50F33" w14:textId="77777777" w:rsidR="003974FD" w:rsidRDefault="003974FD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EC3B5" w14:textId="73E161A6" w:rsidR="003974FD" w:rsidRPr="00BD7BD6" w:rsidRDefault="003974FD" w:rsidP="003974FD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t xml:space="preserve">Winton Road </w:t>
      </w:r>
      <w:r w:rsidRPr="00BD7BD6">
        <w:rPr>
          <w:rFonts w:cs="Times New Roman"/>
          <w:szCs w:val="24"/>
        </w:rPr>
        <w:t>(Pat McGreey)</w:t>
      </w:r>
    </w:p>
    <w:p w14:paraId="38EF26AF" w14:textId="62AD3D85" w:rsidR="00E00D1A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West Point to Hermit Springs</w:t>
      </w:r>
      <w:r w:rsidR="00804F24">
        <w:rPr>
          <w:rFonts w:eastAsia="Times New Roman" w:cs="Times New Roman"/>
          <w:szCs w:val="24"/>
        </w:rPr>
        <w:t>.</w:t>
      </w:r>
    </w:p>
    <w:p w14:paraId="286C0EAC" w14:textId="2B1DF2CE" w:rsidR="003974FD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Winton Fuel Break crossed 4-5 FS lands that have dead pines (hazard trees) that could fall on road</w:t>
      </w:r>
      <w:r w:rsidR="00804F24">
        <w:rPr>
          <w:rFonts w:eastAsia="Times New Roman" w:cs="Times New Roman"/>
          <w:szCs w:val="24"/>
        </w:rPr>
        <w:t>.</w:t>
      </w:r>
    </w:p>
    <w:p w14:paraId="280BAB77" w14:textId="36F89A5C" w:rsidR="003974FD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Area in need of Hazard Tree Treatments</w:t>
      </w:r>
      <w:r w:rsidR="00804F24">
        <w:rPr>
          <w:rFonts w:eastAsia="Times New Roman" w:cs="Times New Roman"/>
          <w:szCs w:val="24"/>
        </w:rPr>
        <w:t>.</w:t>
      </w:r>
    </w:p>
    <w:p w14:paraId="249D70F9" w14:textId="7A4686DF" w:rsidR="003974FD" w:rsidRPr="003974FD" w:rsidRDefault="003974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3974FD">
        <w:rPr>
          <w:rFonts w:eastAsia="Times New Roman" w:cs="Times New Roman"/>
          <w:szCs w:val="24"/>
        </w:rPr>
        <w:t>Potential for grants to include private property landowners to help remove trees along roadway</w:t>
      </w:r>
      <w:r w:rsidR="00804F24">
        <w:rPr>
          <w:rFonts w:eastAsia="Times New Roman" w:cs="Times New Roman"/>
          <w:szCs w:val="24"/>
        </w:rPr>
        <w:t>.</w:t>
      </w:r>
    </w:p>
    <w:p w14:paraId="66B17820" w14:textId="77777777" w:rsidR="00A26B20" w:rsidRDefault="00A26B20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B72D9" w14:textId="77777777" w:rsidR="002A12FD" w:rsidRPr="00BD7BD6" w:rsidRDefault="002A12FD" w:rsidP="002A12FD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t>CE Process Discussion</w:t>
      </w:r>
    </w:p>
    <w:p w14:paraId="0661B2DF" w14:textId="77777777" w:rsidR="002A12FD" w:rsidRPr="00563CD5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63CD5">
        <w:rPr>
          <w:rFonts w:eastAsia="Times New Roman" w:cs="Times New Roman"/>
          <w:szCs w:val="24"/>
        </w:rPr>
        <w:t>What needs to be addressed to include collaborative invol</w:t>
      </w:r>
      <w:r>
        <w:rPr>
          <w:rFonts w:eastAsia="Times New Roman" w:cs="Times New Roman"/>
          <w:szCs w:val="24"/>
        </w:rPr>
        <w:t>v</w:t>
      </w:r>
      <w:r w:rsidRPr="00563CD5">
        <w:rPr>
          <w:rFonts w:eastAsia="Times New Roman" w:cs="Times New Roman"/>
          <w:szCs w:val="24"/>
        </w:rPr>
        <w:t>ement for future CE projects?</w:t>
      </w:r>
    </w:p>
    <w:p w14:paraId="6D17C5CA" w14:textId="7EB115D7" w:rsidR="002A12FD" w:rsidRPr="00563CD5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63CD5">
        <w:rPr>
          <w:rFonts w:eastAsia="Times New Roman" w:cs="Times New Roman"/>
          <w:szCs w:val="24"/>
        </w:rPr>
        <w:t>Consider early discussions with collaborative and FS Specialists to discuss the questions/concerns with project to iron out concerns outside the Planning Group</w:t>
      </w:r>
      <w:r w:rsidR="00804F24">
        <w:rPr>
          <w:rFonts w:eastAsia="Times New Roman" w:cs="Times New Roman"/>
          <w:szCs w:val="24"/>
        </w:rPr>
        <w:t>.</w:t>
      </w:r>
    </w:p>
    <w:p w14:paraId="440BD0BB" w14:textId="77777777" w:rsidR="002A12FD" w:rsidRDefault="002A12FD" w:rsidP="002A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37851" w14:textId="77777777" w:rsidR="002A12FD" w:rsidRPr="00BD7BD6" w:rsidRDefault="002A12FD" w:rsidP="002A12FD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szCs w:val="24"/>
        </w:rPr>
      </w:pPr>
      <w:r w:rsidRPr="00BD7BD6">
        <w:rPr>
          <w:rFonts w:cs="Times New Roman"/>
          <w:b/>
          <w:szCs w:val="24"/>
        </w:rPr>
        <w:t>Collaborative Process</w:t>
      </w:r>
    </w:p>
    <w:p w14:paraId="613B81DB" w14:textId="77777777" w:rsidR="002A12FD" w:rsidRPr="00563CD5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63CD5">
        <w:rPr>
          <w:rFonts w:eastAsia="Times New Roman" w:cs="Times New Roman"/>
          <w:szCs w:val="24"/>
        </w:rPr>
        <w:t>Hemlock Project is a model to follow?</w:t>
      </w:r>
    </w:p>
    <w:p w14:paraId="42F1A4DF" w14:textId="6A9FCA9F" w:rsidR="002A12FD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63CD5">
        <w:rPr>
          <w:rFonts w:eastAsia="Times New Roman" w:cs="Times New Roman"/>
          <w:szCs w:val="24"/>
        </w:rPr>
        <w:t>There is no written ACCG process in moving projects through the collaborative</w:t>
      </w:r>
      <w:r>
        <w:rPr>
          <w:rFonts w:eastAsia="Times New Roman" w:cs="Times New Roman"/>
          <w:szCs w:val="24"/>
        </w:rPr>
        <w:t xml:space="preserve"> process</w:t>
      </w:r>
      <w:r w:rsidR="00804F24">
        <w:rPr>
          <w:rFonts w:eastAsia="Times New Roman" w:cs="Times New Roman"/>
          <w:szCs w:val="24"/>
        </w:rPr>
        <w:t>.</w:t>
      </w:r>
    </w:p>
    <w:p w14:paraId="4B4ED195" w14:textId="0F2D16CC" w:rsidR="002A12FD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Pr="00563CD5">
        <w:rPr>
          <w:rFonts w:eastAsia="Times New Roman" w:cs="Times New Roman"/>
          <w:szCs w:val="24"/>
        </w:rPr>
        <w:t>ollaborative</w:t>
      </w:r>
      <w:r>
        <w:rPr>
          <w:rFonts w:eastAsia="Times New Roman" w:cs="Times New Roman"/>
          <w:szCs w:val="24"/>
        </w:rPr>
        <w:t xml:space="preserve"> Process and Zone of Agreements not in place but continue to be discussed</w:t>
      </w:r>
      <w:r w:rsidR="00804F24">
        <w:rPr>
          <w:rFonts w:eastAsia="Times New Roman" w:cs="Times New Roman"/>
          <w:szCs w:val="24"/>
        </w:rPr>
        <w:t>.</w:t>
      </w:r>
    </w:p>
    <w:p w14:paraId="29CB216A" w14:textId="4FD04C34" w:rsidR="002A12FD" w:rsidRDefault="002A12FD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Challenges include that not all that want to provide input on projects are </w:t>
      </w:r>
      <w:r w:rsidR="00B90D3B">
        <w:rPr>
          <w:rFonts w:eastAsia="Times New Roman" w:cs="Times New Roman"/>
          <w:szCs w:val="24"/>
        </w:rPr>
        <w:t>consistently</w:t>
      </w:r>
      <w:r>
        <w:rPr>
          <w:rFonts w:eastAsia="Times New Roman" w:cs="Times New Roman"/>
          <w:szCs w:val="24"/>
        </w:rPr>
        <w:t xml:space="preserve"> present at the Planning meetings</w:t>
      </w:r>
      <w:r w:rsidR="00804F24">
        <w:rPr>
          <w:rFonts w:eastAsia="Times New Roman" w:cs="Times New Roman"/>
          <w:szCs w:val="24"/>
        </w:rPr>
        <w:t>.</w:t>
      </w:r>
    </w:p>
    <w:p w14:paraId="415A3F90" w14:textId="77777777" w:rsidR="00A26B20" w:rsidRDefault="00A26B20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7E4D1" w14:textId="7D574042" w:rsidR="003974FD" w:rsidRPr="0059604D" w:rsidRDefault="003974FD" w:rsidP="00397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04D">
        <w:rPr>
          <w:rFonts w:ascii="Times New Roman" w:hAnsi="Times New Roman" w:cs="Times New Roman"/>
          <w:b/>
          <w:sz w:val="24"/>
          <w:szCs w:val="24"/>
        </w:rPr>
        <w:t xml:space="preserve">Scottiago Hazard Tree Project </w:t>
      </w:r>
      <w:r w:rsidRPr="00BD7BD6">
        <w:rPr>
          <w:rFonts w:ascii="Times New Roman" w:hAnsi="Times New Roman" w:cs="Times New Roman"/>
          <w:sz w:val="24"/>
          <w:szCs w:val="24"/>
        </w:rPr>
        <w:t>(</w:t>
      </w:r>
      <w:r w:rsidR="00BD7BD6" w:rsidRPr="00BD7BD6">
        <w:rPr>
          <w:rFonts w:ascii="Times New Roman" w:hAnsi="Times New Roman" w:cs="Times New Roman"/>
          <w:sz w:val="24"/>
          <w:szCs w:val="24"/>
        </w:rPr>
        <w:t>Rick Hopson</w:t>
      </w:r>
      <w:r w:rsidRPr="00BD7BD6">
        <w:rPr>
          <w:rFonts w:ascii="Times New Roman" w:hAnsi="Times New Roman" w:cs="Times New Roman"/>
          <w:sz w:val="24"/>
          <w:szCs w:val="24"/>
        </w:rPr>
        <w:t>)</w:t>
      </w:r>
    </w:p>
    <w:p w14:paraId="59237630" w14:textId="0508344C" w:rsidR="00E00D1A" w:rsidRP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BD7BD6">
        <w:rPr>
          <w:rFonts w:eastAsia="Times New Roman" w:cs="Times New Roman"/>
          <w:szCs w:val="24"/>
        </w:rPr>
        <w:t>Arch surveys, report, and CE Checklist near completion</w:t>
      </w:r>
      <w:r w:rsidR="00804F24">
        <w:rPr>
          <w:rFonts w:eastAsia="Times New Roman" w:cs="Times New Roman"/>
          <w:szCs w:val="24"/>
        </w:rPr>
        <w:t>.</w:t>
      </w:r>
    </w:p>
    <w:p w14:paraId="568E84D9" w14:textId="26CAED13" w:rsidR="00BD7BD6" w:rsidRP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BD7BD6">
        <w:rPr>
          <w:rFonts w:eastAsia="Times New Roman" w:cs="Times New Roman"/>
          <w:szCs w:val="24"/>
        </w:rPr>
        <w:t>Expect decision by end of 2018</w:t>
      </w:r>
      <w:r w:rsidR="00804F24">
        <w:rPr>
          <w:rFonts w:eastAsia="Times New Roman" w:cs="Times New Roman"/>
          <w:szCs w:val="24"/>
        </w:rPr>
        <w:t>.</w:t>
      </w:r>
    </w:p>
    <w:p w14:paraId="348B67A7" w14:textId="77777777" w:rsidR="00BD7BD6" w:rsidRDefault="00BD7BD6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9FF9B" w14:textId="22A8064B" w:rsidR="00E00D1A" w:rsidRDefault="00BD7BD6" w:rsidP="0013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C6F">
        <w:rPr>
          <w:rFonts w:ascii="Times New Roman" w:hAnsi="Times New Roman" w:cs="Times New Roman"/>
          <w:b/>
          <w:sz w:val="24"/>
          <w:szCs w:val="24"/>
        </w:rPr>
        <w:t xml:space="preserve">Scottiago Forest Health Project </w:t>
      </w:r>
      <w:r w:rsidRPr="00BD7BD6">
        <w:rPr>
          <w:rFonts w:ascii="Times New Roman" w:hAnsi="Times New Roman" w:cs="Times New Roman"/>
          <w:sz w:val="24"/>
          <w:szCs w:val="24"/>
        </w:rPr>
        <w:t>(Rick Hopson)</w:t>
      </w:r>
    </w:p>
    <w:p w14:paraId="1A8C4779" w14:textId="51F5C4D9" w:rsid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BD7BD6">
        <w:rPr>
          <w:rFonts w:eastAsia="Times New Roman" w:cs="Times New Roman"/>
          <w:szCs w:val="24"/>
        </w:rPr>
        <w:t xml:space="preserve">Expect </w:t>
      </w:r>
      <w:r>
        <w:rPr>
          <w:rFonts w:eastAsia="Times New Roman" w:cs="Times New Roman"/>
          <w:szCs w:val="24"/>
        </w:rPr>
        <w:t xml:space="preserve">project </w:t>
      </w:r>
      <w:proofErr w:type="gramStart"/>
      <w:r>
        <w:rPr>
          <w:rFonts w:eastAsia="Times New Roman" w:cs="Times New Roman"/>
          <w:szCs w:val="24"/>
        </w:rPr>
        <w:t>Scoping</w:t>
      </w:r>
      <w:proofErr w:type="gramEnd"/>
      <w:r>
        <w:rPr>
          <w:rFonts w:eastAsia="Times New Roman" w:cs="Times New Roman"/>
          <w:szCs w:val="24"/>
        </w:rPr>
        <w:t xml:space="preserve"> by mid-July </w:t>
      </w:r>
      <w:r w:rsidRPr="00BD7BD6">
        <w:rPr>
          <w:rFonts w:eastAsia="Times New Roman" w:cs="Times New Roman"/>
          <w:szCs w:val="24"/>
        </w:rPr>
        <w:t>2018</w:t>
      </w:r>
      <w:r w:rsidR="00804F24">
        <w:rPr>
          <w:rFonts w:eastAsia="Times New Roman" w:cs="Times New Roman"/>
          <w:szCs w:val="24"/>
        </w:rPr>
        <w:t>.</w:t>
      </w:r>
    </w:p>
    <w:p w14:paraId="2941694A" w14:textId="5C8D9598" w:rsid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ACCG suggested to include larger clumps</w:t>
      </w:r>
      <w:r w:rsidR="00804F24">
        <w:rPr>
          <w:rFonts w:eastAsia="Times New Roman" w:cs="Times New Roman"/>
          <w:szCs w:val="24"/>
        </w:rPr>
        <w:t>.</w:t>
      </w:r>
    </w:p>
    <w:p w14:paraId="4D711306" w14:textId="3EB0BD1D" w:rsid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PAC treatment </w:t>
      </w:r>
      <w:r w:rsidR="005D03B6">
        <w:rPr>
          <w:rFonts w:eastAsia="Times New Roman" w:cs="Times New Roman"/>
          <w:szCs w:val="24"/>
        </w:rPr>
        <w:t>still in discussion</w:t>
      </w:r>
      <w:r w:rsidR="00804F24">
        <w:rPr>
          <w:rFonts w:eastAsia="Times New Roman" w:cs="Times New Roman"/>
          <w:szCs w:val="24"/>
        </w:rPr>
        <w:t>.</w:t>
      </w:r>
    </w:p>
    <w:p w14:paraId="030606E6" w14:textId="1D53D3A9" w:rsidR="005D03B6" w:rsidRPr="00BD7BD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 discuss project at next Planning meeting</w:t>
      </w:r>
      <w:r w:rsidR="00804F24">
        <w:rPr>
          <w:rFonts w:eastAsia="Times New Roman" w:cs="Times New Roman"/>
          <w:szCs w:val="24"/>
        </w:rPr>
        <w:t>.</w:t>
      </w:r>
    </w:p>
    <w:p w14:paraId="43B6640A" w14:textId="2456C4A3" w:rsidR="00207A9C" w:rsidRDefault="0020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289E69" w14:textId="1ED10D88" w:rsidR="00E00D1A" w:rsidRPr="005D03B6" w:rsidRDefault="005D03B6" w:rsidP="00135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3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Amador Distr</w:t>
      </w:r>
      <w:r w:rsidRPr="005D03B6">
        <w:rPr>
          <w:rFonts w:eastAsia="Times New Roman" w:cs="Times New Roman"/>
          <w:b/>
          <w:szCs w:val="24"/>
        </w:rPr>
        <w:t>i</w:t>
      </w:r>
      <w:r w:rsidRPr="005D03B6">
        <w:rPr>
          <w:rFonts w:ascii="Times New Roman" w:eastAsia="Times New Roman" w:hAnsi="Times New Roman" w:cs="Times New Roman"/>
          <w:b/>
          <w:sz w:val="24"/>
          <w:szCs w:val="24"/>
        </w:rPr>
        <w:t xml:space="preserve">ct </w:t>
      </w:r>
      <w:r w:rsidRPr="005D03B6">
        <w:rPr>
          <w:rFonts w:ascii="Times New Roman" w:hAnsi="Times New Roman" w:cs="Times New Roman"/>
          <w:b/>
          <w:sz w:val="24"/>
          <w:szCs w:val="24"/>
        </w:rPr>
        <w:t>Update:</w:t>
      </w:r>
    </w:p>
    <w:p w14:paraId="7C52069F" w14:textId="33EBB0DE" w:rsidR="00E00D1A" w:rsidRPr="005D03B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D03B6">
        <w:rPr>
          <w:rFonts w:eastAsia="Times New Roman" w:cs="Times New Roman"/>
          <w:szCs w:val="24"/>
        </w:rPr>
        <w:t>View 88 biomass piles: working with National Wil Turkey Federation to remove piles</w:t>
      </w:r>
      <w:r w:rsidR="00804F24">
        <w:rPr>
          <w:rFonts w:eastAsia="Times New Roman" w:cs="Times New Roman"/>
          <w:szCs w:val="24"/>
        </w:rPr>
        <w:t>.</w:t>
      </w:r>
    </w:p>
    <w:p w14:paraId="3F9F04E4" w14:textId="73ED1082" w:rsidR="005D03B6" w:rsidRPr="005D03B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D03B6">
        <w:rPr>
          <w:rFonts w:eastAsia="Times New Roman" w:cs="Times New Roman"/>
          <w:szCs w:val="24"/>
        </w:rPr>
        <w:t>Two recent wildfire on the district</w:t>
      </w:r>
      <w:r w:rsidR="00804F24">
        <w:rPr>
          <w:rFonts w:eastAsia="Times New Roman" w:cs="Times New Roman"/>
          <w:szCs w:val="24"/>
        </w:rPr>
        <w:t>.</w:t>
      </w:r>
    </w:p>
    <w:p w14:paraId="4BE8E68F" w14:textId="40576124" w:rsidR="005D03B6" w:rsidRPr="005D03B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D03B6">
        <w:rPr>
          <w:rFonts w:eastAsia="Times New Roman" w:cs="Times New Roman"/>
          <w:szCs w:val="24"/>
        </w:rPr>
        <w:t>NFWF grant awards to be announced in mid-August</w:t>
      </w:r>
      <w:r w:rsidR="00804F24">
        <w:rPr>
          <w:rFonts w:eastAsia="Times New Roman" w:cs="Times New Roman"/>
          <w:szCs w:val="24"/>
        </w:rPr>
        <w:t xml:space="preserve"> 2018.</w:t>
      </w:r>
    </w:p>
    <w:p w14:paraId="71D4F1DA" w14:textId="77777777" w:rsidR="00E00D1A" w:rsidRDefault="00E00D1A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30AFD" w14:textId="3C67EECB" w:rsidR="005D03B6" w:rsidRPr="005D03B6" w:rsidRDefault="005D03B6" w:rsidP="00135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3B6">
        <w:rPr>
          <w:rFonts w:ascii="Times New Roman" w:eastAsia="Times New Roman" w:hAnsi="Times New Roman" w:cs="Times New Roman"/>
          <w:b/>
          <w:sz w:val="24"/>
          <w:szCs w:val="24"/>
        </w:rPr>
        <w:t>Calaveras Distr</w:t>
      </w:r>
      <w:r w:rsidRPr="005D03B6">
        <w:rPr>
          <w:rFonts w:eastAsia="Times New Roman" w:cs="Times New Roman"/>
          <w:b/>
          <w:szCs w:val="24"/>
        </w:rPr>
        <w:t>i</w:t>
      </w:r>
      <w:r w:rsidRPr="005D03B6">
        <w:rPr>
          <w:rFonts w:ascii="Times New Roman" w:eastAsia="Times New Roman" w:hAnsi="Times New Roman" w:cs="Times New Roman"/>
          <w:b/>
          <w:sz w:val="24"/>
          <w:szCs w:val="24"/>
        </w:rPr>
        <w:t xml:space="preserve">ct </w:t>
      </w:r>
      <w:r w:rsidRPr="005D03B6">
        <w:rPr>
          <w:rFonts w:ascii="Times New Roman" w:hAnsi="Times New Roman" w:cs="Times New Roman"/>
          <w:b/>
          <w:sz w:val="24"/>
          <w:szCs w:val="24"/>
        </w:rPr>
        <w:t>Update:</w:t>
      </w:r>
    </w:p>
    <w:p w14:paraId="114F2E36" w14:textId="73368162" w:rsidR="00E00D1A" w:rsidRPr="005D03B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D03B6">
        <w:rPr>
          <w:rFonts w:eastAsia="Times New Roman" w:cs="Times New Roman"/>
          <w:szCs w:val="24"/>
        </w:rPr>
        <w:t>¼ acre fire at the end of Utica Road o</w:t>
      </w:r>
      <w:r>
        <w:rPr>
          <w:rFonts w:eastAsia="Times New Roman" w:cs="Times New Roman"/>
          <w:szCs w:val="24"/>
        </w:rPr>
        <w:t>n June 26, 2018: probably from</w:t>
      </w:r>
      <w:r w:rsidRPr="005D03B6">
        <w:rPr>
          <w:rFonts w:eastAsia="Times New Roman" w:cs="Times New Roman"/>
          <w:szCs w:val="24"/>
        </w:rPr>
        <w:t xml:space="preserve"> campfire</w:t>
      </w:r>
      <w:r w:rsidR="00804F24">
        <w:rPr>
          <w:rFonts w:eastAsia="Times New Roman" w:cs="Times New Roman"/>
          <w:szCs w:val="24"/>
        </w:rPr>
        <w:t>.</w:t>
      </w:r>
    </w:p>
    <w:p w14:paraId="0F707960" w14:textId="0D0E8E9B" w:rsidR="005D03B6" w:rsidRPr="005D03B6" w:rsidRDefault="005D03B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5D03B6">
        <w:rPr>
          <w:rFonts w:eastAsia="Times New Roman" w:cs="Times New Roman"/>
          <w:szCs w:val="24"/>
        </w:rPr>
        <w:t>Calaveras Distr</w:t>
      </w:r>
      <w:r>
        <w:rPr>
          <w:rFonts w:eastAsia="Times New Roman" w:cs="Times New Roman"/>
          <w:szCs w:val="24"/>
        </w:rPr>
        <w:t>i</w:t>
      </w:r>
      <w:r w:rsidRPr="005D03B6">
        <w:rPr>
          <w:rFonts w:eastAsia="Times New Roman" w:cs="Times New Roman"/>
          <w:szCs w:val="24"/>
        </w:rPr>
        <w:t>ct Ranger met with Cal</w:t>
      </w:r>
      <w:r>
        <w:rPr>
          <w:rFonts w:eastAsia="Times New Roman" w:cs="Times New Roman"/>
          <w:szCs w:val="24"/>
        </w:rPr>
        <w:t>a</w:t>
      </w:r>
      <w:r w:rsidRPr="005D03B6">
        <w:rPr>
          <w:rFonts w:eastAsia="Times New Roman" w:cs="Times New Roman"/>
          <w:szCs w:val="24"/>
        </w:rPr>
        <w:t>veras County to discuss potential MSA</w:t>
      </w:r>
      <w:r w:rsidR="00804F24">
        <w:rPr>
          <w:rFonts w:eastAsia="Times New Roman" w:cs="Times New Roman"/>
          <w:szCs w:val="24"/>
        </w:rPr>
        <w:t>.</w:t>
      </w:r>
    </w:p>
    <w:p w14:paraId="25AC8464" w14:textId="77777777" w:rsidR="00E00D1A" w:rsidRDefault="00E00D1A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B5565" w14:textId="77777777" w:rsidR="005D03B6" w:rsidRPr="002A47E2" w:rsidRDefault="005D03B6" w:rsidP="005D0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7E2">
        <w:rPr>
          <w:rFonts w:ascii="Times New Roman" w:hAnsi="Times New Roman" w:cs="Times New Roman"/>
          <w:b/>
          <w:sz w:val="24"/>
          <w:szCs w:val="24"/>
        </w:rPr>
        <w:t>Follow-ups:</w:t>
      </w:r>
    </w:p>
    <w:p w14:paraId="5CBF5F87" w14:textId="0281897C" w:rsidR="00E00D1A" w:rsidRPr="00BD7BD6" w:rsidRDefault="00207A9C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FS will p</w:t>
      </w:r>
      <w:r w:rsidR="00E00D1A" w:rsidRPr="00BD7BD6">
        <w:rPr>
          <w:rFonts w:eastAsia="Times New Roman" w:cs="Times New Roman"/>
          <w:szCs w:val="24"/>
        </w:rPr>
        <w:t xml:space="preserve">resent Mattley Meadow update at the full ACCG meeting in September </w:t>
      </w:r>
      <w:r>
        <w:rPr>
          <w:rFonts w:eastAsia="Times New Roman" w:cs="Times New Roman"/>
          <w:szCs w:val="24"/>
        </w:rPr>
        <w:t>2018</w:t>
      </w:r>
      <w:r w:rsidR="00804F24">
        <w:rPr>
          <w:rFonts w:eastAsia="Times New Roman" w:cs="Times New Roman"/>
          <w:szCs w:val="24"/>
        </w:rPr>
        <w:t>.</w:t>
      </w:r>
    </w:p>
    <w:p w14:paraId="34C0AF1C" w14:textId="3E83FDDD" w:rsidR="00E00D1A" w:rsidRPr="00BD7BD6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BD7BD6">
        <w:rPr>
          <w:rFonts w:eastAsia="Times New Roman" w:cs="Times New Roman"/>
          <w:szCs w:val="24"/>
        </w:rPr>
        <w:t xml:space="preserve">Scottiago Forest Health Project IDT Leader </w:t>
      </w:r>
      <w:r w:rsidR="00207A9C">
        <w:rPr>
          <w:rFonts w:eastAsia="Times New Roman" w:cs="Times New Roman"/>
          <w:szCs w:val="24"/>
        </w:rPr>
        <w:t>will</w:t>
      </w:r>
      <w:r w:rsidRPr="00BD7BD6">
        <w:rPr>
          <w:rFonts w:eastAsia="Times New Roman" w:cs="Times New Roman"/>
          <w:szCs w:val="24"/>
        </w:rPr>
        <w:t xml:space="preserve"> send out marking guidelines to Planning Group</w:t>
      </w:r>
      <w:r w:rsidR="00804F24">
        <w:rPr>
          <w:rFonts w:eastAsia="Times New Roman" w:cs="Times New Roman"/>
          <w:szCs w:val="24"/>
        </w:rPr>
        <w:t>.</w:t>
      </w:r>
    </w:p>
    <w:p w14:paraId="5F0AA2AE" w14:textId="16FCBCF1" w:rsidR="00E00D1A" w:rsidRDefault="00BD7BD6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 w:rsidRPr="00BD7BD6">
        <w:rPr>
          <w:rFonts w:eastAsia="Times New Roman" w:cs="Times New Roman"/>
          <w:szCs w:val="24"/>
        </w:rPr>
        <w:t>Amador District Ranger will provide update to ACCG on Scottiago Forest Health Project tree marking</w:t>
      </w:r>
      <w:r w:rsidR="00804F24">
        <w:rPr>
          <w:rFonts w:eastAsia="Times New Roman" w:cs="Times New Roman"/>
          <w:szCs w:val="24"/>
        </w:rPr>
        <w:t>.</w:t>
      </w:r>
    </w:p>
    <w:p w14:paraId="6DC08CAF" w14:textId="78E92D22" w:rsidR="00207A9C" w:rsidRPr="00BD7BD6" w:rsidRDefault="00207A9C" w:rsidP="00207A9C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FS will send out Zone of Agreement interest to Planning Group</w:t>
      </w:r>
      <w:r w:rsidR="00804F24">
        <w:rPr>
          <w:rFonts w:eastAsia="Times New Roman" w:cs="Times New Roman"/>
          <w:szCs w:val="24"/>
        </w:rPr>
        <w:t>.</w:t>
      </w:r>
    </w:p>
    <w:p w14:paraId="360FE16D" w14:textId="77777777" w:rsidR="00E00D1A" w:rsidRDefault="00E00D1A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3CA40" w14:textId="77777777" w:rsidR="00207A9C" w:rsidRDefault="00207A9C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044F5" w14:textId="78A9AE3D" w:rsidR="00207A9C" w:rsidRPr="00207A9C" w:rsidRDefault="005D03B6" w:rsidP="005D03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2BC4">
        <w:rPr>
          <w:rFonts w:ascii="Times New Roman" w:eastAsia="Calibri" w:hAnsi="Times New Roman" w:cs="Times New Roman"/>
          <w:b/>
          <w:sz w:val="24"/>
          <w:szCs w:val="24"/>
        </w:rPr>
        <w:t xml:space="preserve">Next ACCG Planning Meeting:  </w:t>
      </w:r>
      <w:r w:rsidRPr="00207A9C">
        <w:rPr>
          <w:rFonts w:ascii="Times New Roman" w:eastAsia="Calibri" w:hAnsi="Times New Roman" w:cs="Times New Roman"/>
          <w:b/>
          <w:sz w:val="24"/>
          <w:szCs w:val="24"/>
        </w:rPr>
        <w:t>July 25, 2018</w:t>
      </w:r>
    </w:p>
    <w:p w14:paraId="5E7FB415" w14:textId="1D777A82" w:rsidR="005D03B6" w:rsidRPr="00207A9C" w:rsidRDefault="00207A9C" w:rsidP="00207A9C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07A9C">
        <w:rPr>
          <w:rFonts w:ascii="Times New Roman" w:eastAsia="Times New Roman" w:hAnsi="Times New Roman" w:cs="Times New Roman"/>
          <w:sz w:val="24"/>
          <w:szCs w:val="24"/>
        </w:rPr>
        <w:t>0900-1500</w:t>
      </w:r>
      <w:r w:rsidR="005D03B6" w:rsidRPr="00207A9C">
        <w:rPr>
          <w:rFonts w:ascii="Times New Roman" w:eastAsia="Calibri" w:hAnsi="Times New Roman" w:cs="Times New Roman"/>
          <w:sz w:val="24"/>
          <w:szCs w:val="24"/>
        </w:rPr>
        <w:t xml:space="preserve"> at the Amador Ranger District</w:t>
      </w:r>
    </w:p>
    <w:p w14:paraId="3FF77D18" w14:textId="526F3C9B" w:rsidR="005D03B6" w:rsidRPr="00207A9C" w:rsidRDefault="00207A9C" w:rsidP="00207A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A9C">
        <w:rPr>
          <w:rFonts w:ascii="Times New Roman" w:hAnsi="Times New Roman" w:cs="Times New Roman"/>
          <w:sz w:val="24"/>
          <w:szCs w:val="24"/>
        </w:rPr>
        <w:t xml:space="preserve">In office discuss of </w:t>
      </w:r>
      <w:r w:rsidRPr="00207A9C">
        <w:rPr>
          <w:rFonts w:ascii="Times New Roman" w:eastAsia="Times New Roman" w:hAnsi="Times New Roman" w:cs="Times New Roman"/>
          <w:sz w:val="24"/>
          <w:szCs w:val="24"/>
        </w:rPr>
        <w:t>Scottiago Forest Health Project; no field trip planned</w:t>
      </w:r>
    </w:p>
    <w:p w14:paraId="43E876C1" w14:textId="113307D7" w:rsidR="00E67183" w:rsidRPr="00207A9C" w:rsidRDefault="00E67183" w:rsidP="00207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7A9C">
        <w:rPr>
          <w:rFonts w:ascii="Times New Roman" w:eastAsia="Times New Roman" w:hAnsi="Times New Roman" w:cs="Times New Roman"/>
          <w:i/>
          <w:sz w:val="24"/>
          <w:szCs w:val="24"/>
        </w:rPr>
        <w:t>Please remember to bring:</w:t>
      </w:r>
      <w:r w:rsidRPr="00207A9C">
        <w:rPr>
          <w:rFonts w:ascii="Times New Roman" w:eastAsia="Times New Roman" w:hAnsi="Times New Roman" w:cs="Times New Roman"/>
          <w:sz w:val="24"/>
          <w:szCs w:val="24"/>
        </w:rPr>
        <w:tab/>
      </w:r>
      <w:r w:rsidR="00207A9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7A9C">
        <w:rPr>
          <w:rFonts w:ascii="Times New Roman" w:eastAsia="Times New Roman" w:hAnsi="Times New Roman" w:cs="Times New Roman"/>
          <w:sz w:val="24"/>
          <w:szCs w:val="24"/>
        </w:rPr>
        <w:t>unch</w:t>
      </w:r>
      <w:r w:rsidR="00207A9C" w:rsidRPr="00207A9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07A9C">
        <w:rPr>
          <w:rFonts w:ascii="Times New Roman" w:eastAsia="Times New Roman" w:hAnsi="Times New Roman" w:cs="Times New Roman"/>
          <w:sz w:val="24"/>
          <w:szCs w:val="24"/>
        </w:rPr>
        <w:t>snacks</w:t>
      </w:r>
    </w:p>
    <w:p w14:paraId="5E9770EE" w14:textId="77777777" w:rsidR="005D03B6" w:rsidRDefault="005D03B6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43F3D" w14:textId="77777777" w:rsidR="005D03B6" w:rsidRDefault="005D03B6" w:rsidP="001350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72"/>
    <w:multiLevelType w:val="hybridMultilevel"/>
    <w:tmpl w:val="806ACA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B2EE4"/>
    <w:multiLevelType w:val="hybridMultilevel"/>
    <w:tmpl w:val="21BCA8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33CF8"/>
    <w:multiLevelType w:val="hybridMultilevel"/>
    <w:tmpl w:val="6F163A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01627"/>
    <w:multiLevelType w:val="hybridMultilevel"/>
    <w:tmpl w:val="0B4E13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071E3"/>
    <w:multiLevelType w:val="hybridMultilevel"/>
    <w:tmpl w:val="9CBEC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6944"/>
    <w:multiLevelType w:val="hybridMultilevel"/>
    <w:tmpl w:val="25C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12B"/>
    <w:multiLevelType w:val="hybridMultilevel"/>
    <w:tmpl w:val="DD7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7DF4"/>
    <w:multiLevelType w:val="hybridMultilevel"/>
    <w:tmpl w:val="8F80C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974B7"/>
    <w:multiLevelType w:val="hybridMultilevel"/>
    <w:tmpl w:val="E09E9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E1C15"/>
    <w:multiLevelType w:val="hybridMultilevel"/>
    <w:tmpl w:val="1C52B9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E36A8"/>
    <w:multiLevelType w:val="hybridMultilevel"/>
    <w:tmpl w:val="01E2BA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D24E9"/>
    <w:multiLevelType w:val="hybridMultilevel"/>
    <w:tmpl w:val="75E0A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F3146"/>
    <w:multiLevelType w:val="hybridMultilevel"/>
    <w:tmpl w:val="AFE8E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E320C"/>
    <w:multiLevelType w:val="hybridMultilevel"/>
    <w:tmpl w:val="8C02B1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9E1A89"/>
    <w:multiLevelType w:val="hybridMultilevel"/>
    <w:tmpl w:val="52F25F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85916"/>
    <w:multiLevelType w:val="hybridMultilevel"/>
    <w:tmpl w:val="C5D28A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468ED"/>
    <w:multiLevelType w:val="hybridMultilevel"/>
    <w:tmpl w:val="222AF6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4E2423"/>
    <w:multiLevelType w:val="hybridMultilevel"/>
    <w:tmpl w:val="085A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56ACB"/>
    <w:multiLevelType w:val="hybridMultilevel"/>
    <w:tmpl w:val="8C2AA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19"/>
  </w:num>
  <w:num w:numId="17">
    <w:abstractNumId w:val="2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9069E"/>
    <w:rsid w:val="000A10EC"/>
    <w:rsid w:val="000E5BBF"/>
    <w:rsid w:val="00135055"/>
    <w:rsid w:val="001D3BF7"/>
    <w:rsid w:val="00207A9C"/>
    <w:rsid w:val="00260A17"/>
    <w:rsid w:val="002A12FD"/>
    <w:rsid w:val="002A47E2"/>
    <w:rsid w:val="002E0B5D"/>
    <w:rsid w:val="00357B2E"/>
    <w:rsid w:val="00364C6F"/>
    <w:rsid w:val="00364EDD"/>
    <w:rsid w:val="00372057"/>
    <w:rsid w:val="003755CA"/>
    <w:rsid w:val="003974FD"/>
    <w:rsid w:val="003F04BE"/>
    <w:rsid w:val="00416F3A"/>
    <w:rsid w:val="0044095E"/>
    <w:rsid w:val="004A38BE"/>
    <w:rsid w:val="004A4EAC"/>
    <w:rsid w:val="004C1F40"/>
    <w:rsid w:val="004C7B7B"/>
    <w:rsid w:val="00541B6E"/>
    <w:rsid w:val="00563CD5"/>
    <w:rsid w:val="00565EA8"/>
    <w:rsid w:val="0059604D"/>
    <w:rsid w:val="005D03B6"/>
    <w:rsid w:val="006E7DAD"/>
    <w:rsid w:val="00716F76"/>
    <w:rsid w:val="0074745D"/>
    <w:rsid w:val="007C6D47"/>
    <w:rsid w:val="007C76D5"/>
    <w:rsid w:val="00804F24"/>
    <w:rsid w:val="008F6418"/>
    <w:rsid w:val="00903981"/>
    <w:rsid w:val="00922BC4"/>
    <w:rsid w:val="00975184"/>
    <w:rsid w:val="00994CFB"/>
    <w:rsid w:val="00A26B20"/>
    <w:rsid w:val="00A320C0"/>
    <w:rsid w:val="00A816EC"/>
    <w:rsid w:val="00B712DC"/>
    <w:rsid w:val="00B90D3B"/>
    <w:rsid w:val="00BC51C4"/>
    <w:rsid w:val="00BC60AE"/>
    <w:rsid w:val="00BD7BD6"/>
    <w:rsid w:val="00C14CE3"/>
    <w:rsid w:val="00C75508"/>
    <w:rsid w:val="00C833FB"/>
    <w:rsid w:val="00D35511"/>
    <w:rsid w:val="00D61BF5"/>
    <w:rsid w:val="00DA07B9"/>
    <w:rsid w:val="00E00D1A"/>
    <w:rsid w:val="00E67183"/>
    <w:rsid w:val="00F125B7"/>
    <w:rsid w:val="00F90E1D"/>
    <w:rsid w:val="00FC7005"/>
    <w:rsid w:val="00FD5669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8D20"/>
  <w15:chartTrackingRefBased/>
  <w15:docId w15:val="{0CB1DDF4-F51C-4B45-8CB4-EFEEF53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1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833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Robin - FS</dc:creator>
  <cp:keywords/>
  <dc:description/>
  <cp:lastModifiedBy>Aragon, Joseph W -FS</cp:lastModifiedBy>
  <cp:revision>3</cp:revision>
  <dcterms:created xsi:type="dcterms:W3CDTF">2018-07-17T20:54:00Z</dcterms:created>
  <dcterms:modified xsi:type="dcterms:W3CDTF">2018-07-20T23:07:00Z</dcterms:modified>
</cp:coreProperties>
</file>