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20A3" w14:textId="48426B19" w:rsidR="006D0AF6" w:rsidRPr="00AD473D" w:rsidRDefault="00181F42" w:rsidP="00AD473D">
      <w:pPr>
        <w:pStyle w:val="Heading1"/>
        <w:rPr>
          <w:rFonts w:asciiTheme="minorHAnsi" w:hAnsiTheme="minorHAnsi" w:cstheme="minorHAnsi"/>
          <w:b/>
          <w:bCs/>
          <w:szCs w:val="28"/>
        </w:rPr>
      </w:pPr>
      <w:r w:rsidRPr="006D0AF6">
        <w:rPr>
          <w:rFonts w:asciiTheme="minorHAnsi" w:hAnsiTheme="minorHAnsi" w:cstheme="minorHAnsi"/>
          <w:b/>
          <w:bCs/>
          <w:szCs w:val="28"/>
        </w:rPr>
        <w:t>Meeting Brief</w:t>
      </w:r>
    </w:p>
    <w:p w14:paraId="706FBCFD" w14:textId="3F6F850E" w:rsidR="00117D70" w:rsidRDefault="00050F9A" w:rsidP="0059777E">
      <w:pPr>
        <w:pStyle w:val="ListParagraph"/>
        <w:numPr>
          <w:ilvl w:val="0"/>
          <w:numId w:val="2"/>
        </w:numPr>
        <w:tabs>
          <w:tab w:val="left" w:pos="657"/>
        </w:tabs>
        <w:spacing w:after="0"/>
        <w:rPr>
          <w:rFonts w:cstheme="minorHAnsi"/>
          <w:sz w:val="24"/>
          <w:szCs w:val="24"/>
        </w:rPr>
      </w:pPr>
      <w:r>
        <w:rPr>
          <w:rFonts w:cstheme="minorHAnsi"/>
          <w:sz w:val="24"/>
          <w:szCs w:val="24"/>
        </w:rPr>
        <w:t>M</w:t>
      </w:r>
      <w:r w:rsidR="00117D70">
        <w:rPr>
          <w:rFonts w:cstheme="minorHAnsi"/>
          <w:sz w:val="24"/>
          <w:szCs w:val="24"/>
        </w:rPr>
        <w:t xml:space="preserve">eeting facilitator: </w:t>
      </w:r>
      <w:r w:rsidR="00AA68FB">
        <w:rPr>
          <w:rFonts w:cstheme="minorHAnsi"/>
          <w:sz w:val="24"/>
          <w:szCs w:val="24"/>
        </w:rPr>
        <w:t>Chuck Loffland</w:t>
      </w:r>
    </w:p>
    <w:p w14:paraId="12B0950E" w14:textId="35E0838A" w:rsidR="00AA68FB" w:rsidRPr="00AA68FB" w:rsidRDefault="00AA68FB" w:rsidP="00AA68FB">
      <w:pPr>
        <w:pStyle w:val="ListParagraph"/>
        <w:numPr>
          <w:ilvl w:val="0"/>
          <w:numId w:val="2"/>
        </w:numPr>
        <w:tabs>
          <w:tab w:val="left" w:pos="657"/>
        </w:tabs>
        <w:spacing w:after="0"/>
        <w:rPr>
          <w:rFonts w:cstheme="minorHAnsi"/>
          <w:sz w:val="24"/>
          <w:szCs w:val="24"/>
        </w:rPr>
      </w:pPr>
      <w:r w:rsidRPr="000F68D4">
        <w:rPr>
          <w:rFonts w:cstheme="minorHAnsi"/>
          <w:sz w:val="24"/>
          <w:szCs w:val="24"/>
        </w:rPr>
        <w:t>Richard Sykes gave a brief update on Forest Projects Plan (FPP)</w:t>
      </w:r>
      <w:r>
        <w:rPr>
          <w:rFonts w:cstheme="minorHAnsi"/>
          <w:sz w:val="24"/>
          <w:szCs w:val="24"/>
        </w:rPr>
        <w:t xml:space="preserve"> Phase 1 &amp; 2.</w:t>
      </w:r>
    </w:p>
    <w:p w14:paraId="119C865D" w14:textId="009802A8" w:rsidR="000F68D4" w:rsidRDefault="00AA68FB" w:rsidP="009A6789">
      <w:pPr>
        <w:pStyle w:val="ListParagraph"/>
        <w:numPr>
          <w:ilvl w:val="0"/>
          <w:numId w:val="2"/>
        </w:numPr>
        <w:tabs>
          <w:tab w:val="left" w:pos="657"/>
        </w:tabs>
        <w:spacing w:after="0"/>
        <w:rPr>
          <w:rFonts w:cstheme="minorHAnsi"/>
          <w:sz w:val="24"/>
          <w:szCs w:val="24"/>
        </w:rPr>
      </w:pPr>
      <w:r>
        <w:rPr>
          <w:rFonts w:cstheme="minorHAnsi"/>
          <w:sz w:val="24"/>
          <w:szCs w:val="24"/>
        </w:rPr>
        <w:t xml:space="preserve">Presentation and discussion on the ENF Forest Resilience Strategy with Jeff Marsolais (Forest Supervisor) and Randy </w:t>
      </w:r>
      <w:r w:rsidR="001B195F" w:rsidRPr="004B40D7">
        <w:rPr>
          <w:sz w:val="24"/>
          <w:szCs w:val="24"/>
        </w:rPr>
        <w:t>Striplin (Resources Staff Officer)</w:t>
      </w:r>
      <w:r w:rsidR="001B195F">
        <w:rPr>
          <w:sz w:val="24"/>
          <w:szCs w:val="24"/>
        </w:rPr>
        <w:t>.</w:t>
      </w:r>
    </w:p>
    <w:p w14:paraId="2BFC46FB" w14:textId="1BB9F0A4" w:rsidR="00F51ADC" w:rsidRPr="000F68D4" w:rsidRDefault="00AA68FB" w:rsidP="009A6789">
      <w:pPr>
        <w:pStyle w:val="ListParagraph"/>
        <w:numPr>
          <w:ilvl w:val="0"/>
          <w:numId w:val="2"/>
        </w:numPr>
        <w:tabs>
          <w:tab w:val="left" w:pos="657"/>
        </w:tabs>
        <w:spacing w:after="0"/>
        <w:rPr>
          <w:rFonts w:cstheme="minorHAnsi"/>
          <w:sz w:val="24"/>
          <w:szCs w:val="24"/>
        </w:rPr>
      </w:pPr>
      <w:r>
        <w:rPr>
          <w:rFonts w:cstheme="minorHAnsi"/>
          <w:sz w:val="24"/>
          <w:szCs w:val="24"/>
        </w:rPr>
        <w:t>Group Discussed and approved two items: (1) sending a thank you letter to T. Roberts for his guest facilitation of the April general meeting TEK panel; and (2) having Rich Farrington provide a brief verbal update on the ACCG at the May 2022 SCALE meeting.</w:t>
      </w:r>
    </w:p>
    <w:p w14:paraId="21B7B010" w14:textId="58DEDF17" w:rsidR="00FB5E89" w:rsidRDefault="00AB4567" w:rsidP="0059777E">
      <w:pPr>
        <w:pStyle w:val="ListParagraph"/>
        <w:numPr>
          <w:ilvl w:val="0"/>
          <w:numId w:val="2"/>
        </w:numPr>
        <w:tabs>
          <w:tab w:val="left" w:pos="657"/>
        </w:tabs>
        <w:rPr>
          <w:rFonts w:cstheme="minorHAnsi"/>
          <w:sz w:val="24"/>
          <w:szCs w:val="24"/>
        </w:rPr>
      </w:pPr>
      <w:r w:rsidRPr="006D0AF6">
        <w:rPr>
          <w:rFonts w:cstheme="minorHAnsi"/>
          <w:sz w:val="24"/>
          <w:szCs w:val="24"/>
        </w:rPr>
        <w:t>ACCG Work Group</w:t>
      </w:r>
      <w:r w:rsidR="00196F62" w:rsidRPr="006D0AF6">
        <w:rPr>
          <w:rFonts w:cstheme="minorHAnsi"/>
          <w:sz w:val="24"/>
          <w:szCs w:val="24"/>
        </w:rPr>
        <w:t>s</w:t>
      </w:r>
      <w:r w:rsidRPr="006D0AF6">
        <w:rPr>
          <w:rFonts w:cstheme="minorHAnsi"/>
          <w:sz w:val="24"/>
          <w:szCs w:val="24"/>
        </w:rPr>
        <w:t xml:space="preserve"> </w:t>
      </w:r>
      <w:r w:rsidR="00675AB6" w:rsidRPr="006D0AF6">
        <w:rPr>
          <w:rFonts w:cstheme="minorHAnsi"/>
          <w:sz w:val="24"/>
          <w:szCs w:val="24"/>
        </w:rPr>
        <w:t xml:space="preserve">and </w:t>
      </w:r>
      <w:r w:rsidR="00196F62" w:rsidRPr="006D0AF6">
        <w:rPr>
          <w:rFonts w:cstheme="minorHAnsi"/>
          <w:sz w:val="24"/>
          <w:szCs w:val="24"/>
        </w:rPr>
        <w:t>meeting participants</w:t>
      </w:r>
      <w:r w:rsidR="00675AB6" w:rsidRPr="006D0AF6">
        <w:rPr>
          <w:rFonts w:cstheme="minorHAnsi"/>
          <w:sz w:val="24"/>
          <w:szCs w:val="24"/>
        </w:rPr>
        <w:t xml:space="preserve"> provided updates </w:t>
      </w:r>
      <w:r w:rsidR="00413D9F">
        <w:rPr>
          <w:rFonts w:cstheme="minorHAnsi"/>
          <w:sz w:val="24"/>
          <w:szCs w:val="24"/>
        </w:rPr>
        <w:t>on</w:t>
      </w:r>
      <w:r w:rsidR="00675AB6" w:rsidRPr="006D0AF6">
        <w:rPr>
          <w:rFonts w:cstheme="minorHAnsi"/>
          <w:sz w:val="24"/>
          <w:szCs w:val="24"/>
        </w:rPr>
        <w:t xml:space="preserve"> their activities.</w:t>
      </w:r>
    </w:p>
    <w:p w14:paraId="7BE10283" w14:textId="5999A9C7" w:rsidR="004D7375" w:rsidRPr="00983CC2" w:rsidRDefault="00181F42" w:rsidP="00303132">
      <w:pPr>
        <w:pStyle w:val="Heading1"/>
        <w:rPr>
          <w:rFonts w:asciiTheme="minorHAnsi" w:hAnsiTheme="minorHAnsi" w:cstheme="minorHAnsi"/>
          <w:b/>
          <w:bCs/>
          <w:sz w:val="24"/>
          <w:szCs w:val="24"/>
        </w:rPr>
      </w:pPr>
      <w:r w:rsidRPr="00983CC2">
        <w:rPr>
          <w:rFonts w:asciiTheme="minorHAnsi" w:hAnsiTheme="minorHAnsi" w:cstheme="minorHAnsi"/>
          <w:b/>
          <w:bCs/>
          <w:sz w:val="24"/>
          <w:szCs w:val="24"/>
        </w:rPr>
        <w:t>Action Items</w:t>
      </w:r>
      <w:r w:rsidRPr="00983CC2">
        <w:rPr>
          <w:rFonts w:asciiTheme="minorHAnsi" w:hAnsiTheme="minorHAnsi" w:cstheme="minorHAnsi"/>
          <w:b/>
          <w:bCs/>
          <w:sz w:val="24"/>
          <w:szCs w:val="24"/>
        </w:rPr>
        <w:tab/>
      </w:r>
    </w:p>
    <w:tbl>
      <w:tblPr>
        <w:tblStyle w:val="TableGrid"/>
        <w:tblW w:w="9180" w:type="dxa"/>
        <w:tblInd w:w="85" w:type="dxa"/>
        <w:tblLook w:val="04A0" w:firstRow="1" w:lastRow="0" w:firstColumn="1" w:lastColumn="0" w:noHBand="0" w:noVBand="1"/>
      </w:tblPr>
      <w:tblGrid>
        <w:gridCol w:w="7134"/>
        <w:gridCol w:w="2046"/>
      </w:tblGrid>
      <w:tr w:rsidR="004D7375" w:rsidRPr="006D0AF6" w14:paraId="6F8738E2" w14:textId="77777777" w:rsidTr="000C007A">
        <w:trPr>
          <w:trHeight w:val="458"/>
        </w:trPr>
        <w:tc>
          <w:tcPr>
            <w:tcW w:w="7134" w:type="dxa"/>
            <w:shd w:val="clear" w:color="auto" w:fill="A8D08D" w:themeFill="accent6" w:themeFillTint="99"/>
          </w:tcPr>
          <w:p w14:paraId="022A5F65" w14:textId="77777777" w:rsidR="004D7375" w:rsidRPr="006D0AF6" w:rsidRDefault="004D7375" w:rsidP="00A57483">
            <w:pPr>
              <w:jc w:val="center"/>
              <w:rPr>
                <w:rFonts w:cstheme="minorHAnsi"/>
                <w:b/>
                <w:sz w:val="24"/>
                <w:szCs w:val="24"/>
              </w:rPr>
            </w:pPr>
            <w:r w:rsidRPr="006D0AF6">
              <w:rPr>
                <w:rFonts w:cstheme="minorHAnsi"/>
                <w:b/>
                <w:sz w:val="24"/>
                <w:szCs w:val="24"/>
              </w:rPr>
              <w:t>Actions</w:t>
            </w:r>
          </w:p>
        </w:tc>
        <w:tc>
          <w:tcPr>
            <w:tcW w:w="2046" w:type="dxa"/>
            <w:shd w:val="clear" w:color="auto" w:fill="A8D08D" w:themeFill="accent6" w:themeFillTint="99"/>
          </w:tcPr>
          <w:p w14:paraId="2E9A4649" w14:textId="77777777" w:rsidR="004D7375" w:rsidRPr="006D0AF6" w:rsidRDefault="004D7375" w:rsidP="00A57483">
            <w:pPr>
              <w:jc w:val="center"/>
              <w:rPr>
                <w:rFonts w:cstheme="minorHAnsi"/>
                <w:b/>
                <w:sz w:val="24"/>
                <w:szCs w:val="24"/>
              </w:rPr>
            </w:pPr>
            <w:r w:rsidRPr="006D0AF6">
              <w:rPr>
                <w:rFonts w:cstheme="minorHAnsi"/>
                <w:b/>
                <w:sz w:val="24"/>
                <w:szCs w:val="24"/>
              </w:rPr>
              <w:t>Responsible Parties</w:t>
            </w:r>
          </w:p>
        </w:tc>
      </w:tr>
      <w:tr w:rsidR="00117D70" w:rsidRPr="00117D70" w14:paraId="66710B0D" w14:textId="77777777" w:rsidTr="00117D70">
        <w:trPr>
          <w:trHeight w:val="458"/>
        </w:trPr>
        <w:tc>
          <w:tcPr>
            <w:tcW w:w="7134" w:type="dxa"/>
            <w:shd w:val="clear" w:color="auto" w:fill="auto"/>
          </w:tcPr>
          <w:p w14:paraId="4E3D9B00" w14:textId="5314E585" w:rsidR="00117D70" w:rsidRPr="00117D70" w:rsidRDefault="00117D70" w:rsidP="00117D70">
            <w:pPr>
              <w:rPr>
                <w:rFonts w:cstheme="minorHAnsi"/>
                <w:bCs/>
                <w:sz w:val="24"/>
                <w:szCs w:val="24"/>
              </w:rPr>
            </w:pPr>
            <w:r w:rsidRPr="00117D70">
              <w:rPr>
                <w:rFonts w:cstheme="minorHAnsi"/>
                <w:bCs/>
                <w:sz w:val="24"/>
                <w:szCs w:val="24"/>
              </w:rPr>
              <w:t>Remove “DRAFT” watermark from last month’s meeting summary and post to the ACCG website.</w:t>
            </w:r>
          </w:p>
        </w:tc>
        <w:tc>
          <w:tcPr>
            <w:tcW w:w="2046" w:type="dxa"/>
            <w:shd w:val="clear" w:color="auto" w:fill="auto"/>
          </w:tcPr>
          <w:p w14:paraId="2C702CBD" w14:textId="19C496DC" w:rsidR="00117D70" w:rsidRPr="00117D70" w:rsidRDefault="00D33E0C" w:rsidP="00117D70">
            <w:pPr>
              <w:rPr>
                <w:rFonts w:cstheme="minorHAnsi"/>
                <w:bCs/>
                <w:sz w:val="24"/>
                <w:szCs w:val="24"/>
              </w:rPr>
            </w:pPr>
            <w:r>
              <w:rPr>
                <w:rFonts w:cstheme="minorHAnsi"/>
                <w:bCs/>
                <w:sz w:val="24"/>
                <w:szCs w:val="24"/>
              </w:rPr>
              <w:t xml:space="preserve">Megan </w:t>
            </w:r>
            <w:r w:rsidR="00117D70" w:rsidRPr="00117D70">
              <w:rPr>
                <w:rFonts w:cstheme="minorHAnsi"/>
                <w:bCs/>
                <w:sz w:val="24"/>
                <w:szCs w:val="24"/>
              </w:rPr>
              <w:t>Layhee</w:t>
            </w:r>
          </w:p>
        </w:tc>
      </w:tr>
      <w:tr w:rsidR="00C3140E" w:rsidRPr="006D0AF6" w14:paraId="41346340" w14:textId="77777777" w:rsidTr="000C007A">
        <w:trPr>
          <w:trHeight w:val="432"/>
        </w:trPr>
        <w:tc>
          <w:tcPr>
            <w:tcW w:w="7134" w:type="dxa"/>
          </w:tcPr>
          <w:p w14:paraId="319E2931" w14:textId="159D1E41" w:rsidR="00C3140E" w:rsidRPr="006D0AF6" w:rsidRDefault="00B14249" w:rsidP="00B158B9">
            <w:pPr>
              <w:rPr>
                <w:rFonts w:cstheme="minorHAnsi"/>
                <w:sz w:val="24"/>
                <w:szCs w:val="24"/>
              </w:rPr>
            </w:pPr>
            <w:r>
              <w:rPr>
                <w:rFonts w:cstheme="minorHAnsi"/>
                <w:sz w:val="24"/>
                <w:szCs w:val="24"/>
              </w:rPr>
              <w:t>Follow up on 2019 ENF LiDAR</w:t>
            </w:r>
          </w:p>
        </w:tc>
        <w:tc>
          <w:tcPr>
            <w:tcW w:w="2046" w:type="dxa"/>
          </w:tcPr>
          <w:p w14:paraId="1B9F16A4" w14:textId="3A193D4F" w:rsidR="00CE40B0" w:rsidRPr="006D0AF6" w:rsidRDefault="00B6733D" w:rsidP="00C3140E">
            <w:pPr>
              <w:rPr>
                <w:rFonts w:cstheme="minorHAnsi"/>
                <w:sz w:val="24"/>
                <w:szCs w:val="24"/>
              </w:rPr>
            </w:pPr>
            <w:r>
              <w:rPr>
                <w:rFonts w:cstheme="minorHAnsi"/>
                <w:sz w:val="24"/>
                <w:szCs w:val="24"/>
              </w:rPr>
              <w:t>ENF</w:t>
            </w:r>
          </w:p>
        </w:tc>
      </w:tr>
      <w:tr w:rsidR="00CE40B0" w:rsidRPr="006D0AF6" w14:paraId="0A3B4CF3" w14:textId="77777777" w:rsidTr="000C007A">
        <w:trPr>
          <w:trHeight w:val="432"/>
        </w:trPr>
        <w:tc>
          <w:tcPr>
            <w:tcW w:w="7134" w:type="dxa"/>
          </w:tcPr>
          <w:p w14:paraId="1E663B26" w14:textId="613E231D" w:rsidR="00CE40B0" w:rsidRDefault="00B6733D" w:rsidP="00B158B9">
            <w:pPr>
              <w:rPr>
                <w:rFonts w:cstheme="minorHAnsi"/>
                <w:sz w:val="24"/>
                <w:szCs w:val="24"/>
              </w:rPr>
            </w:pPr>
            <w:r>
              <w:rPr>
                <w:rFonts w:cstheme="minorHAnsi"/>
                <w:sz w:val="24"/>
                <w:szCs w:val="24"/>
              </w:rPr>
              <w:t>Sign and send thank you letter to Thurman Roberts for his guest facilitation of the April TEK Panel</w:t>
            </w:r>
          </w:p>
        </w:tc>
        <w:tc>
          <w:tcPr>
            <w:tcW w:w="2046" w:type="dxa"/>
          </w:tcPr>
          <w:p w14:paraId="52F7DF38" w14:textId="35CE7CF3" w:rsidR="00F83F5B" w:rsidRDefault="00B6733D" w:rsidP="00C3140E">
            <w:pPr>
              <w:rPr>
                <w:rFonts w:cstheme="minorHAnsi"/>
                <w:sz w:val="24"/>
                <w:szCs w:val="24"/>
              </w:rPr>
            </w:pPr>
            <w:r>
              <w:rPr>
                <w:rFonts w:cstheme="minorHAnsi"/>
                <w:sz w:val="24"/>
                <w:szCs w:val="24"/>
              </w:rPr>
              <w:t>Layhee</w:t>
            </w:r>
          </w:p>
        </w:tc>
      </w:tr>
      <w:tr w:rsidR="00CE40B0" w:rsidRPr="006D0AF6" w14:paraId="1C44F5B1" w14:textId="77777777" w:rsidTr="000C007A">
        <w:trPr>
          <w:trHeight w:val="432"/>
        </w:trPr>
        <w:tc>
          <w:tcPr>
            <w:tcW w:w="7134" w:type="dxa"/>
          </w:tcPr>
          <w:p w14:paraId="4435604B" w14:textId="7E297928" w:rsidR="00CE40B0" w:rsidRDefault="001B195F" w:rsidP="00B158B9">
            <w:pPr>
              <w:rPr>
                <w:rFonts w:cstheme="minorHAnsi"/>
                <w:sz w:val="24"/>
                <w:szCs w:val="24"/>
              </w:rPr>
            </w:pPr>
            <w:r>
              <w:rPr>
                <w:rFonts w:cstheme="minorHAnsi"/>
                <w:sz w:val="24"/>
                <w:szCs w:val="24"/>
              </w:rPr>
              <w:t>Attend SCALE meeting in May and give brief ACCG report out at the meeting</w:t>
            </w:r>
          </w:p>
        </w:tc>
        <w:tc>
          <w:tcPr>
            <w:tcW w:w="2046" w:type="dxa"/>
          </w:tcPr>
          <w:p w14:paraId="4EBBF8CF" w14:textId="03377CCE" w:rsidR="00067388" w:rsidRDefault="001B195F" w:rsidP="00C3140E">
            <w:pPr>
              <w:rPr>
                <w:rFonts w:cstheme="minorHAnsi"/>
                <w:sz w:val="24"/>
                <w:szCs w:val="24"/>
              </w:rPr>
            </w:pPr>
            <w:r>
              <w:rPr>
                <w:rFonts w:cstheme="minorHAnsi"/>
                <w:sz w:val="24"/>
                <w:szCs w:val="24"/>
              </w:rPr>
              <w:t>Farrington</w:t>
            </w:r>
          </w:p>
        </w:tc>
      </w:tr>
      <w:tr w:rsidR="00563DA5" w:rsidRPr="006D0AF6" w14:paraId="5275F6D9" w14:textId="77777777" w:rsidTr="000C007A">
        <w:trPr>
          <w:trHeight w:val="432"/>
        </w:trPr>
        <w:tc>
          <w:tcPr>
            <w:tcW w:w="7134" w:type="dxa"/>
          </w:tcPr>
          <w:p w14:paraId="0DA236D4" w14:textId="14A28EBA" w:rsidR="00563DA5" w:rsidRDefault="001150FB" w:rsidP="00B158B9">
            <w:pPr>
              <w:rPr>
                <w:rFonts w:cstheme="minorHAnsi"/>
                <w:sz w:val="24"/>
                <w:szCs w:val="24"/>
              </w:rPr>
            </w:pPr>
            <w:r>
              <w:rPr>
                <w:rFonts w:cstheme="minorHAnsi"/>
                <w:sz w:val="24"/>
                <w:szCs w:val="24"/>
              </w:rPr>
              <w:t>Review ACCG C&amp;E Plan and bring ideas to Admin WG meeting.</w:t>
            </w:r>
          </w:p>
        </w:tc>
        <w:tc>
          <w:tcPr>
            <w:tcW w:w="2046" w:type="dxa"/>
          </w:tcPr>
          <w:p w14:paraId="231E0A18" w14:textId="73C4F59E" w:rsidR="00563DA5" w:rsidRDefault="001150FB" w:rsidP="00C3140E">
            <w:pPr>
              <w:rPr>
                <w:rFonts w:cstheme="minorHAnsi"/>
                <w:sz w:val="24"/>
                <w:szCs w:val="24"/>
              </w:rPr>
            </w:pPr>
            <w:r>
              <w:rPr>
                <w:rFonts w:cstheme="minorHAnsi"/>
                <w:sz w:val="24"/>
                <w:szCs w:val="24"/>
              </w:rPr>
              <w:t>Pickard</w:t>
            </w:r>
          </w:p>
        </w:tc>
      </w:tr>
    </w:tbl>
    <w:p w14:paraId="08B905B4" w14:textId="64A84DD8" w:rsidR="00181F42" w:rsidRPr="006D0AF6" w:rsidRDefault="00181F42" w:rsidP="00E962D0">
      <w:pPr>
        <w:pStyle w:val="Heading1"/>
        <w:tabs>
          <w:tab w:val="left" w:pos="2295"/>
        </w:tabs>
        <w:rPr>
          <w:rFonts w:asciiTheme="minorHAnsi" w:hAnsiTheme="minorHAnsi" w:cstheme="minorHAnsi"/>
          <w:b/>
          <w:bCs/>
          <w:szCs w:val="28"/>
        </w:rPr>
      </w:pPr>
      <w:r w:rsidRPr="006D0AF6">
        <w:rPr>
          <w:rFonts w:asciiTheme="minorHAnsi" w:hAnsiTheme="minorHAnsi" w:cstheme="minorHAnsi"/>
          <w:b/>
          <w:bCs/>
          <w:szCs w:val="28"/>
        </w:rPr>
        <w:t>Summary</w:t>
      </w:r>
      <w:r w:rsidR="00E962D0" w:rsidRPr="006D0AF6">
        <w:rPr>
          <w:rFonts w:asciiTheme="minorHAnsi" w:hAnsiTheme="minorHAnsi" w:cstheme="minorHAnsi"/>
          <w:b/>
          <w:bCs/>
          <w:szCs w:val="28"/>
        </w:rPr>
        <w:tab/>
      </w:r>
    </w:p>
    <w:p w14:paraId="55B59E87" w14:textId="77777777" w:rsidR="000A69DA" w:rsidRDefault="000A69DA" w:rsidP="00FA2350">
      <w:pPr>
        <w:spacing w:after="0"/>
        <w:rPr>
          <w:rFonts w:cstheme="minorHAnsi"/>
          <w:sz w:val="24"/>
          <w:szCs w:val="24"/>
        </w:rPr>
      </w:pPr>
    </w:p>
    <w:p w14:paraId="4923B6AC" w14:textId="2F251BC3" w:rsidR="00106F4B" w:rsidRPr="00C654B5" w:rsidRDefault="000A69DA" w:rsidP="00C654B5">
      <w:pPr>
        <w:pStyle w:val="Heading2"/>
        <w:spacing w:after="240"/>
        <w:rPr>
          <w:rFonts w:asciiTheme="minorHAnsi" w:hAnsiTheme="minorHAnsi" w:cstheme="minorHAnsi"/>
          <w:szCs w:val="24"/>
        </w:rPr>
      </w:pPr>
      <w:r w:rsidRPr="006D0AF6">
        <w:rPr>
          <w:rFonts w:asciiTheme="minorHAnsi" w:hAnsiTheme="minorHAnsi" w:cstheme="minorHAnsi"/>
          <w:szCs w:val="24"/>
        </w:rPr>
        <w:t xml:space="preserve">Modification and/or approval of agenda and </w:t>
      </w:r>
      <w:r w:rsidR="004C0420">
        <w:rPr>
          <w:rFonts w:asciiTheme="minorHAnsi" w:hAnsiTheme="minorHAnsi" w:cstheme="minorHAnsi"/>
          <w:szCs w:val="24"/>
        </w:rPr>
        <w:t>last month’s meeting summary</w:t>
      </w:r>
      <w:r w:rsidRPr="006D0AF6">
        <w:rPr>
          <w:rFonts w:asciiTheme="minorHAnsi" w:hAnsiTheme="minorHAnsi" w:cstheme="minorHAnsi"/>
          <w:szCs w:val="24"/>
        </w:rPr>
        <w:t>.</w:t>
      </w:r>
    </w:p>
    <w:p w14:paraId="0F040A25" w14:textId="5D18BB3D" w:rsidR="0066110C" w:rsidRPr="00BE1C5D" w:rsidRDefault="00AA68FB" w:rsidP="00BE1C5D">
      <w:pPr>
        <w:rPr>
          <w:rFonts w:cstheme="minorHAnsi"/>
          <w:sz w:val="24"/>
          <w:szCs w:val="24"/>
        </w:rPr>
      </w:pPr>
      <w:r>
        <w:rPr>
          <w:rFonts w:cstheme="minorHAnsi"/>
          <w:sz w:val="24"/>
          <w:szCs w:val="24"/>
        </w:rPr>
        <w:t>Chuck Loffland</w:t>
      </w:r>
      <w:r w:rsidR="00117D70">
        <w:rPr>
          <w:rFonts w:cstheme="minorHAnsi"/>
          <w:sz w:val="24"/>
          <w:szCs w:val="24"/>
        </w:rPr>
        <w:t xml:space="preserve"> reviewed the meeting agenda with participants</w:t>
      </w:r>
      <w:r w:rsidR="00B3305C">
        <w:rPr>
          <w:rFonts w:cstheme="minorHAnsi"/>
          <w:sz w:val="24"/>
          <w:szCs w:val="24"/>
        </w:rPr>
        <w:t>.</w:t>
      </w:r>
      <w:r w:rsidR="00117D70">
        <w:rPr>
          <w:rFonts w:cstheme="minorHAnsi"/>
          <w:sz w:val="24"/>
          <w:szCs w:val="24"/>
        </w:rPr>
        <w:t xml:space="preserve"> </w:t>
      </w:r>
      <w:r w:rsidR="00B3305C">
        <w:rPr>
          <w:rFonts w:cstheme="minorHAnsi"/>
          <w:sz w:val="24"/>
          <w:szCs w:val="24"/>
        </w:rPr>
        <w:t>There were no</w:t>
      </w:r>
      <w:r w:rsidR="00117D70">
        <w:rPr>
          <w:rFonts w:cstheme="minorHAnsi"/>
          <w:sz w:val="24"/>
          <w:szCs w:val="24"/>
        </w:rPr>
        <w:t xml:space="preserve"> suggested modifications to the agenda. There </w:t>
      </w:r>
      <w:r w:rsidR="00D92613">
        <w:rPr>
          <w:rFonts w:cstheme="minorHAnsi"/>
          <w:sz w:val="24"/>
          <w:szCs w:val="24"/>
        </w:rPr>
        <w:t>were</w:t>
      </w:r>
      <w:r w:rsidR="00117D70">
        <w:rPr>
          <w:rFonts w:cstheme="minorHAnsi"/>
          <w:sz w:val="24"/>
          <w:szCs w:val="24"/>
        </w:rPr>
        <w:t xml:space="preserve"> no suggested modifications to the </w:t>
      </w:r>
      <w:r>
        <w:rPr>
          <w:rFonts w:cstheme="minorHAnsi"/>
          <w:sz w:val="24"/>
          <w:szCs w:val="24"/>
        </w:rPr>
        <w:t>April</w:t>
      </w:r>
      <w:r w:rsidR="00117D70">
        <w:rPr>
          <w:rFonts w:cstheme="minorHAnsi"/>
          <w:sz w:val="24"/>
          <w:szCs w:val="24"/>
        </w:rPr>
        <w:t xml:space="preserve"> general meeting </w:t>
      </w:r>
      <w:r>
        <w:rPr>
          <w:rFonts w:cstheme="minorHAnsi"/>
          <w:sz w:val="24"/>
          <w:szCs w:val="24"/>
        </w:rPr>
        <w:t>summary</w:t>
      </w:r>
      <w:r w:rsidR="00117D70">
        <w:rPr>
          <w:rFonts w:cstheme="minorHAnsi"/>
          <w:sz w:val="24"/>
          <w:szCs w:val="24"/>
        </w:rPr>
        <w:t>. Megan will take the draft watermark off th</w:t>
      </w:r>
      <w:r w:rsidR="00BB20C5">
        <w:rPr>
          <w:rFonts w:cstheme="minorHAnsi"/>
          <w:sz w:val="24"/>
          <w:szCs w:val="24"/>
        </w:rPr>
        <w:t xml:space="preserve">is meeting’s agenda and the </w:t>
      </w:r>
      <w:r>
        <w:rPr>
          <w:rFonts w:cstheme="minorHAnsi"/>
          <w:sz w:val="24"/>
          <w:szCs w:val="24"/>
        </w:rPr>
        <w:t>April</w:t>
      </w:r>
      <w:r w:rsidR="00117D70">
        <w:rPr>
          <w:rFonts w:cstheme="minorHAnsi"/>
          <w:sz w:val="24"/>
          <w:szCs w:val="24"/>
        </w:rPr>
        <w:t xml:space="preserve"> meeting summary and post to the ACCG website.</w:t>
      </w:r>
    </w:p>
    <w:p w14:paraId="57CA19F1" w14:textId="7DCC9E83" w:rsidR="00031B8C" w:rsidRDefault="00BE1C5D" w:rsidP="00861A1E">
      <w:pPr>
        <w:pStyle w:val="Heading2"/>
        <w:tabs>
          <w:tab w:val="left" w:pos="1565"/>
        </w:tabs>
        <w:spacing w:before="240" w:after="240"/>
        <w:rPr>
          <w:rFonts w:asciiTheme="minorHAnsi" w:hAnsiTheme="minorHAnsi" w:cstheme="minorHAnsi"/>
          <w:szCs w:val="24"/>
        </w:rPr>
      </w:pPr>
      <w:r>
        <w:rPr>
          <w:rFonts w:asciiTheme="minorHAnsi" w:hAnsiTheme="minorHAnsi" w:cstheme="minorHAnsi"/>
          <w:szCs w:val="24"/>
        </w:rPr>
        <w:t>Presentations &amp; Discussions</w:t>
      </w:r>
    </w:p>
    <w:p w14:paraId="3F789DD5" w14:textId="21B7C899" w:rsidR="00EE0A93" w:rsidRPr="00EE0A93" w:rsidRDefault="00EE0A93" w:rsidP="00EE0A93">
      <w:pPr>
        <w:pStyle w:val="Heading2"/>
        <w:spacing w:before="240" w:after="240" w:line="240" w:lineRule="auto"/>
        <w:rPr>
          <w:rFonts w:asciiTheme="minorHAnsi" w:hAnsiTheme="minorHAnsi" w:cstheme="minorHAnsi"/>
          <w:color w:val="auto"/>
          <w:szCs w:val="24"/>
        </w:rPr>
      </w:pPr>
      <w:r>
        <w:rPr>
          <w:rFonts w:asciiTheme="minorHAnsi" w:hAnsiTheme="minorHAnsi" w:cstheme="minorHAnsi"/>
          <w:color w:val="auto"/>
          <w:szCs w:val="24"/>
        </w:rPr>
        <w:t>Forest Projects Plan (FPP) Update</w:t>
      </w:r>
    </w:p>
    <w:p w14:paraId="0BEAA610" w14:textId="70F9E5A8" w:rsidR="00EE0A93" w:rsidRDefault="00EE0A93" w:rsidP="00EE0A93">
      <w:pPr>
        <w:pStyle w:val="Heading2"/>
        <w:spacing w:before="240" w:after="240" w:line="240" w:lineRule="auto"/>
        <w:rPr>
          <w:rFonts w:asciiTheme="minorHAnsi" w:hAnsiTheme="minorHAnsi" w:cstheme="minorHAnsi"/>
          <w:b w:val="0"/>
          <w:bCs/>
          <w:color w:val="auto"/>
          <w:szCs w:val="24"/>
        </w:rPr>
      </w:pPr>
      <w:r w:rsidRPr="00F51ADC">
        <w:rPr>
          <w:rFonts w:asciiTheme="minorHAnsi" w:hAnsiTheme="minorHAnsi" w:cstheme="minorHAnsi"/>
          <w:b w:val="0"/>
          <w:bCs/>
          <w:color w:val="auto"/>
          <w:szCs w:val="24"/>
        </w:rPr>
        <w:t>Presenter: Richard Sykes</w:t>
      </w:r>
      <w:r>
        <w:rPr>
          <w:rFonts w:asciiTheme="minorHAnsi" w:hAnsiTheme="minorHAnsi" w:cstheme="minorHAnsi"/>
          <w:b w:val="0"/>
          <w:bCs/>
          <w:color w:val="auto"/>
          <w:szCs w:val="24"/>
        </w:rPr>
        <w:t xml:space="preserve">, </w:t>
      </w:r>
      <w:r w:rsidR="001B195F">
        <w:rPr>
          <w:rFonts w:asciiTheme="minorHAnsi" w:hAnsiTheme="minorHAnsi" w:cstheme="minorHAnsi"/>
          <w:b w:val="0"/>
          <w:bCs/>
          <w:color w:val="auto"/>
          <w:szCs w:val="24"/>
        </w:rPr>
        <w:t>Karen Quidachay</w:t>
      </w:r>
    </w:p>
    <w:p w14:paraId="43F162F1" w14:textId="77777777" w:rsidR="00EE0A93" w:rsidRDefault="00EE0A93" w:rsidP="00EE0A93">
      <w:pPr>
        <w:spacing w:before="240"/>
        <w:rPr>
          <w:sz w:val="24"/>
          <w:szCs w:val="24"/>
        </w:rPr>
      </w:pPr>
      <w:r w:rsidRPr="00CE40B0">
        <w:rPr>
          <w:sz w:val="24"/>
          <w:szCs w:val="24"/>
        </w:rPr>
        <w:t>Update highlights:</w:t>
      </w:r>
    </w:p>
    <w:p w14:paraId="635B55BE" w14:textId="77777777" w:rsidR="00EE0A93" w:rsidRDefault="00EE0A93" w:rsidP="00EE0A93">
      <w:pPr>
        <w:pStyle w:val="ListParagraph"/>
        <w:numPr>
          <w:ilvl w:val="0"/>
          <w:numId w:val="8"/>
        </w:numPr>
        <w:spacing w:before="240"/>
        <w:rPr>
          <w:sz w:val="24"/>
          <w:szCs w:val="24"/>
        </w:rPr>
      </w:pPr>
      <w:r w:rsidRPr="00090524">
        <w:rPr>
          <w:sz w:val="24"/>
          <w:szCs w:val="24"/>
        </w:rPr>
        <w:t>Phase 1 went into public scoping starting April 15, and the full ACCG received an email notice about the scoping</w:t>
      </w:r>
      <w:r>
        <w:rPr>
          <w:sz w:val="24"/>
          <w:szCs w:val="24"/>
        </w:rPr>
        <w:t xml:space="preserve">. </w:t>
      </w:r>
    </w:p>
    <w:p w14:paraId="1E6D9B0F" w14:textId="4F75556F" w:rsidR="00EE0A93" w:rsidRDefault="00EE0A93" w:rsidP="00EE0A93">
      <w:pPr>
        <w:pStyle w:val="ListParagraph"/>
        <w:numPr>
          <w:ilvl w:val="0"/>
          <w:numId w:val="8"/>
        </w:numPr>
        <w:spacing w:before="240"/>
        <w:rPr>
          <w:sz w:val="24"/>
          <w:szCs w:val="24"/>
        </w:rPr>
      </w:pPr>
      <w:r>
        <w:rPr>
          <w:sz w:val="24"/>
          <w:szCs w:val="24"/>
        </w:rPr>
        <w:lastRenderedPageBreak/>
        <w:t>Received 3 comment letters including CSERC, FC and Rich Farrington.</w:t>
      </w:r>
    </w:p>
    <w:p w14:paraId="7005A084" w14:textId="00D8AFAD" w:rsidR="00EE0A93" w:rsidRDefault="00EE0A93" w:rsidP="00EE0A93">
      <w:pPr>
        <w:pStyle w:val="ListParagraph"/>
        <w:numPr>
          <w:ilvl w:val="0"/>
          <w:numId w:val="8"/>
        </w:numPr>
        <w:spacing w:before="240"/>
        <w:rPr>
          <w:sz w:val="24"/>
          <w:szCs w:val="24"/>
        </w:rPr>
      </w:pPr>
      <w:r>
        <w:rPr>
          <w:sz w:val="24"/>
          <w:szCs w:val="24"/>
        </w:rPr>
        <w:t xml:space="preserve">Key </w:t>
      </w:r>
      <w:r w:rsidR="005C2125">
        <w:rPr>
          <w:sz w:val="24"/>
          <w:szCs w:val="24"/>
        </w:rPr>
        <w:t xml:space="preserve">scoping </w:t>
      </w:r>
      <w:r>
        <w:rPr>
          <w:sz w:val="24"/>
          <w:szCs w:val="24"/>
        </w:rPr>
        <w:t>comments/questions</w:t>
      </w:r>
      <w:r w:rsidR="005C2125">
        <w:rPr>
          <w:sz w:val="24"/>
          <w:szCs w:val="24"/>
        </w:rPr>
        <w:t xml:space="preserve"> (will be engaging with Planning WG on these comments, and also continue to engage with full ACCG)</w:t>
      </w:r>
      <w:r>
        <w:rPr>
          <w:sz w:val="24"/>
          <w:szCs w:val="24"/>
        </w:rPr>
        <w:t>:</w:t>
      </w:r>
    </w:p>
    <w:p w14:paraId="41C3F536" w14:textId="711F38B7" w:rsidR="00EE0A93" w:rsidRDefault="005C2125" w:rsidP="00EE0A93">
      <w:pPr>
        <w:pStyle w:val="ListParagraph"/>
        <w:numPr>
          <w:ilvl w:val="1"/>
          <w:numId w:val="8"/>
        </w:numPr>
        <w:spacing w:before="240"/>
        <w:rPr>
          <w:sz w:val="24"/>
          <w:szCs w:val="24"/>
        </w:rPr>
      </w:pPr>
      <w:r>
        <w:rPr>
          <w:sz w:val="24"/>
          <w:szCs w:val="24"/>
        </w:rPr>
        <w:t xml:space="preserve">Concern over volume of proposed hand treatments–instead consider </w:t>
      </w:r>
      <w:r w:rsidR="00DB4094">
        <w:rPr>
          <w:sz w:val="24"/>
          <w:szCs w:val="24"/>
        </w:rPr>
        <w:t>holding off</w:t>
      </w:r>
      <w:r>
        <w:rPr>
          <w:sz w:val="24"/>
          <w:szCs w:val="24"/>
        </w:rPr>
        <w:t xml:space="preserve"> on treating those areas until Phase 2 when biomass removal could occur, or add chipping and biomass removal in Phase 1 for these areas. FPP team anticipates that the hand thinning component will be pretty minimal due to additional Arch survey funding.</w:t>
      </w:r>
    </w:p>
    <w:p w14:paraId="712C3124" w14:textId="011CC07D" w:rsidR="005C2125" w:rsidRDefault="005C2125" w:rsidP="00EE0A93">
      <w:pPr>
        <w:pStyle w:val="ListParagraph"/>
        <w:numPr>
          <w:ilvl w:val="1"/>
          <w:numId w:val="8"/>
        </w:numPr>
        <w:spacing w:before="240"/>
        <w:rPr>
          <w:sz w:val="24"/>
          <w:szCs w:val="24"/>
        </w:rPr>
      </w:pPr>
      <w:r>
        <w:rPr>
          <w:sz w:val="24"/>
          <w:szCs w:val="24"/>
        </w:rPr>
        <w:t>Limit this DM to ten years</w:t>
      </w:r>
      <w:r w:rsidR="00DB4094">
        <w:rPr>
          <w:sz w:val="24"/>
          <w:szCs w:val="24"/>
        </w:rPr>
        <w:t xml:space="preserve"> - </w:t>
      </w:r>
      <w:r>
        <w:rPr>
          <w:sz w:val="24"/>
          <w:szCs w:val="24"/>
        </w:rPr>
        <w:t>team anticipates the mechanical treatments to be done within that timeframe.</w:t>
      </w:r>
    </w:p>
    <w:p w14:paraId="0E8258ED" w14:textId="220E18D4" w:rsidR="005C2125" w:rsidRDefault="00DB4094" w:rsidP="00EE0A93">
      <w:pPr>
        <w:pStyle w:val="ListParagraph"/>
        <w:numPr>
          <w:ilvl w:val="1"/>
          <w:numId w:val="8"/>
        </w:numPr>
        <w:spacing w:before="240"/>
        <w:rPr>
          <w:sz w:val="24"/>
          <w:szCs w:val="24"/>
        </w:rPr>
      </w:pPr>
      <w:r>
        <w:rPr>
          <w:sz w:val="24"/>
          <w:szCs w:val="24"/>
        </w:rPr>
        <w:t>Prioritize Arch surveys for areas that are also proposed for prescribed burning treatments.</w:t>
      </w:r>
    </w:p>
    <w:p w14:paraId="11DB4579" w14:textId="1C1F0BBF" w:rsidR="00DB4094" w:rsidRDefault="00DB4094" w:rsidP="00EE0A93">
      <w:pPr>
        <w:pStyle w:val="ListParagraph"/>
        <w:numPr>
          <w:ilvl w:val="1"/>
          <w:numId w:val="8"/>
        </w:numPr>
        <w:spacing w:before="240"/>
        <w:rPr>
          <w:sz w:val="24"/>
          <w:szCs w:val="24"/>
        </w:rPr>
      </w:pPr>
      <w:r>
        <w:rPr>
          <w:sz w:val="24"/>
          <w:szCs w:val="24"/>
        </w:rPr>
        <w:t>Provide a clear definition of aspen stands.</w:t>
      </w:r>
    </w:p>
    <w:p w14:paraId="507E6615" w14:textId="33676472" w:rsidR="00DB4094" w:rsidRDefault="00DB4094" w:rsidP="00EE0A93">
      <w:pPr>
        <w:pStyle w:val="ListParagraph"/>
        <w:numPr>
          <w:ilvl w:val="1"/>
          <w:numId w:val="8"/>
        </w:numPr>
        <w:spacing w:before="240"/>
        <w:rPr>
          <w:sz w:val="24"/>
          <w:szCs w:val="24"/>
        </w:rPr>
      </w:pPr>
      <w:r>
        <w:rPr>
          <w:sz w:val="24"/>
          <w:szCs w:val="24"/>
        </w:rPr>
        <w:t>Consider conducting a “Phase 1” approach on Calaveras Ranger District – UMRWA will have that discussion with STF staff soon.</w:t>
      </w:r>
    </w:p>
    <w:p w14:paraId="36C79CDC" w14:textId="208539AA" w:rsidR="00EE0A93" w:rsidRDefault="005C2125" w:rsidP="00EE0A93">
      <w:pPr>
        <w:pStyle w:val="ListParagraph"/>
        <w:numPr>
          <w:ilvl w:val="0"/>
          <w:numId w:val="8"/>
        </w:numPr>
        <w:spacing w:before="240"/>
        <w:rPr>
          <w:sz w:val="24"/>
          <w:szCs w:val="24"/>
        </w:rPr>
      </w:pPr>
      <w:r>
        <w:rPr>
          <w:sz w:val="24"/>
          <w:szCs w:val="24"/>
        </w:rPr>
        <w:t xml:space="preserve">Next steps: </w:t>
      </w:r>
    </w:p>
    <w:p w14:paraId="3201F6D7" w14:textId="0CDA83B6" w:rsidR="00DB4094" w:rsidRDefault="00DB4094" w:rsidP="00DB4094">
      <w:pPr>
        <w:pStyle w:val="ListParagraph"/>
        <w:numPr>
          <w:ilvl w:val="1"/>
          <w:numId w:val="8"/>
        </w:numPr>
        <w:spacing w:before="240"/>
        <w:rPr>
          <w:sz w:val="24"/>
          <w:szCs w:val="24"/>
        </w:rPr>
      </w:pPr>
      <w:r>
        <w:rPr>
          <w:sz w:val="24"/>
          <w:szCs w:val="24"/>
        </w:rPr>
        <w:t>Putting together an issues analysis and summarize and respond to each public comment. Will discuss the draft issues analysis with the ACCG Planning WG.</w:t>
      </w:r>
    </w:p>
    <w:p w14:paraId="35FB8E1F" w14:textId="14505BB7" w:rsidR="00DB4094" w:rsidRDefault="00DB4094" w:rsidP="00DB4094">
      <w:pPr>
        <w:pStyle w:val="ListParagraph"/>
        <w:numPr>
          <w:ilvl w:val="1"/>
          <w:numId w:val="8"/>
        </w:numPr>
        <w:spacing w:before="240"/>
        <w:rPr>
          <w:sz w:val="24"/>
          <w:szCs w:val="24"/>
        </w:rPr>
      </w:pPr>
      <w:r>
        <w:rPr>
          <w:sz w:val="24"/>
          <w:szCs w:val="24"/>
        </w:rPr>
        <w:t>Issues analysis will inform the FS on which NEPA path to take (e.g., CE, EA).</w:t>
      </w:r>
    </w:p>
    <w:p w14:paraId="69DB3DDD" w14:textId="500E7DB1" w:rsidR="00DB4094" w:rsidRDefault="00DB4094" w:rsidP="00DB4094">
      <w:pPr>
        <w:pStyle w:val="ListParagraph"/>
        <w:numPr>
          <w:ilvl w:val="1"/>
          <w:numId w:val="8"/>
        </w:numPr>
        <w:spacing w:before="240"/>
        <w:rPr>
          <w:sz w:val="24"/>
          <w:szCs w:val="24"/>
        </w:rPr>
      </w:pPr>
      <w:r>
        <w:rPr>
          <w:sz w:val="24"/>
          <w:szCs w:val="24"/>
        </w:rPr>
        <w:t>Team will come back to the ACCG later in the year for formal support of the project.</w:t>
      </w:r>
    </w:p>
    <w:p w14:paraId="56F8CC96" w14:textId="0B02F084" w:rsidR="00DB4094" w:rsidRDefault="00DB4094" w:rsidP="00DB4094">
      <w:pPr>
        <w:pStyle w:val="ListParagraph"/>
        <w:numPr>
          <w:ilvl w:val="1"/>
          <w:numId w:val="8"/>
        </w:numPr>
        <w:spacing w:before="240"/>
        <w:rPr>
          <w:sz w:val="24"/>
          <w:szCs w:val="24"/>
        </w:rPr>
      </w:pPr>
      <w:r>
        <w:rPr>
          <w:sz w:val="24"/>
          <w:szCs w:val="24"/>
        </w:rPr>
        <w:t>Granted CAL FIRE FH funds (expect executed grant agreement in July 2022).</w:t>
      </w:r>
    </w:p>
    <w:p w14:paraId="3EF2C86D" w14:textId="1E6571E5" w:rsidR="00EE0A93" w:rsidRDefault="00EE0A93" w:rsidP="004B40D7">
      <w:pPr>
        <w:pStyle w:val="ListParagraph"/>
        <w:numPr>
          <w:ilvl w:val="1"/>
          <w:numId w:val="8"/>
        </w:numPr>
        <w:spacing w:before="240"/>
        <w:rPr>
          <w:sz w:val="24"/>
          <w:szCs w:val="24"/>
        </w:rPr>
      </w:pPr>
      <w:r>
        <w:rPr>
          <w:sz w:val="24"/>
          <w:szCs w:val="24"/>
        </w:rPr>
        <w:t>UMRWA and FS is starting up FPP Phase 2 –TAC is being assembled.</w:t>
      </w:r>
    </w:p>
    <w:p w14:paraId="2423C934" w14:textId="77777777" w:rsidR="00EE0A93" w:rsidRPr="00EE0A93" w:rsidRDefault="00EE0A93" w:rsidP="00EE0A93"/>
    <w:p w14:paraId="5B7A168B" w14:textId="12880B25" w:rsidR="00CE40B0" w:rsidRDefault="00AA68FB" w:rsidP="00F51ADC">
      <w:pPr>
        <w:pStyle w:val="Heading2"/>
        <w:spacing w:before="240" w:after="240" w:line="240" w:lineRule="auto"/>
        <w:rPr>
          <w:rFonts w:asciiTheme="minorHAnsi" w:hAnsiTheme="minorHAnsi" w:cstheme="minorHAnsi"/>
          <w:color w:val="auto"/>
          <w:szCs w:val="24"/>
        </w:rPr>
      </w:pPr>
      <w:r>
        <w:rPr>
          <w:rFonts w:asciiTheme="minorHAnsi" w:hAnsiTheme="minorHAnsi" w:cstheme="minorHAnsi"/>
          <w:color w:val="auto"/>
          <w:szCs w:val="24"/>
        </w:rPr>
        <w:t>E</w:t>
      </w:r>
      <w:r w:rsidR="00BE1C5D">
        <w:rPr>
          <w:rFonts w:asciiTheme="minorHAnsi" w:hAnsiTheme="minorHAnsi" w:cstheme="minorHAnsi"/>
          <w:color w:val="auto"/>
          <w:szCs w:val="24"/>
        </w:rPr>
        <w:t xml:space="preserve">ldorado </w:t>
      </w:r>
      <w:r>
        <w:rPr>
          <w:rFonts w:asciiTheme="minorHAnsi" w:hAnsiTheme="minorHAnsi" w:cstheme="minorHAnsi"/>
          <w:color w:val="auto"/>
          <w:szCs w:val="24"/>
        </w:rPr>
        <w:t xml:space="preserve">NF </w:t>
      </w:r>
      <w:r w:rsidR="004B40D7">
        <w:rPr>
          <w:rFonts w:asciiTheme="minorHAnsi" w:hAnsiTheme="minorHAnsi" w:cstheme="minorHAnsi"/>
          <w:color w:val="auto"/>
          <w:szCs w:val="24"/>
        </w:rPr>
        <w:t>Forest</w:t>
      </w:r>
      <w:r>
        <w:rPr>
          <w:rFonts w:asciiTheme="minorHAnsi" w:hAnsiTheme="minorHAnsi" w:cstheme="minorHAnsi"/>
          <w:color w:val="auto"/>
          <w:szCs w:val="24"/>
        </w:rPr>
        <w:t xml:space="preserve"> Resilience Strategy</w:t>
      </w:r>
    </w:p>
    <w:p w14:paraId="6CD0C884" w14:textId="1C4EA617" w:rsidR="003439FE" w:rsidRDefault="00AA68FB" w:rsidP="003439FE">
      <w:pPr>
        <w:rPr>
          <w:sz w:val="24"/>
          <w:szCs w:val="24"/>
        </w:rPr>
      </w:pPr>
      <w:r>
        <w:rPr>
          <w:sz w:val="24"/>
          <w:szCs w:val="24"/>
        </w:rPr>
        <w:t>Presenters</w:t>
      </w:r>
      <w:r w:rsidR="00CE40B0" w:rsidRPr="00E92B6D">
        <w:rPr>
          <w:sz w:val="24"/>
          <w:szCs w:val="24"/>
        </w:rPr>
        <w:t>:</w:t>
      </w:r>
      <w:r w:rsidR="00E92B6D" w:rsidRPr="00E92B6D">
        <w:rPr>
          <w:sz w:val="24"/>
          <w:szCs w:val="24"/>
        </w:rPr>
        <w:t xml:space="preserve"> </w:t>
      </w:r>
      <w:r>
        <w:rPr>
          <w:sz w:val="24"/>
          <w:szCs w:val="24"/>
        </w:rPr>
        <w:t xml:space="preserve">Jeff Marsolais (ENF Forest Supervisor) and Randy </w:t>
      </w:r>
      <w:r w:rsidRPr="004B40D7">
        <w:rPr>
          <w:sz w:val="24"/>
          <w:szCs w:val="24"/>
        </w:rPr>
        <w:t>Striplin (</w:t>
      </w:r>
      <w:r w:rsidR="004B40D7" w:rsidRPr="004B40D7">
        <w:rPr>
          <w:sz w:val="24"/>
          <w:szCs w:val="24"/>
        </w:rPr>
        <w:t>Resources Staff Officer</w:t>
      </w:r>
      <w:r w:rsidRPr="004B40D7">
        <w:rPr>
          <w:sz w:val="24"/>
          <w:szCs w:val="24"/>
        </w:rPr>
        <w:t>)</w:t>
      </w:r>
    </w:p>
    <w:p w14:paraId="438C6526" w14:textId="152C4A74" w:rsidR="00EE0A93" w:rsidRPr="004313F3" w:rsidRDefault="004313F3" w:rsidP="004313F3">
      <w:pPr>
        <w:pStyle w:val="ListParagraph"/>
        <w:numPr>
          <w:ilvl w:val="0"/>
          <w:numId w:val="12"/>
        </w:numPr>
        <w:rPr>
          <w:sz w:val="24"/>
          <w:szCs w:val="24"/>
        </w:rPr>
      </w:pPr>
      <w:r>
        <w:rPr>
          <w:sz w:val="24"/>
          <w:szCs w:val="24"/>
        </w:rPr>
        <w:t>Link to r</w:t>
      </w:r>
      <w:r w:rsidR="00EE0A93" w:rsidRPr="004313F3">
        <w:rPr>
          <w:sz w:val="24"/>
          <w:szCs w:val="24"/>
        </w:rPr>
        <w:t xml:space="preserve">ecording of presentation: </w:t>
      </w:r>
      <w:hyperlink r:id="rId8" w:history="1">
        <w:r w:rsidR="00EE0A93" w:rsidRPr="004313F3">
          <w:rPr>
            <w:rStyle w:val="Hyperlink"/>
            <w:sz w:val="24"/>
            <w:szCs w:val="24"/>
          </w:rPr>
          <w:t>https://youtu.</w:t>
        </w:r>
        <w:r w:rsidR="00EE0A93" w:rsidRPr="004313F3">
          <w:rPr>
            <w:rStyle w:val="Hyperlink"/>
            <w:sz w:val="24"/>
            <w:szCs w:val="24"/>
          </w:rPr>
          <w:t>b</w:t>
        </w:r>
        <w:r w:rsidR="00EE0A93" w:rsidRPr="004313F3">
          <w:rPr>
            <w:rStyle w:val="Hyperlink"/>
            <w:sz w:val="24"/>
            <w:szCs w:val="24"/>
          </w:rPr>
          <w:t>e/SesEjjxSbvg</w:t>
        </w:r>
      </w:hyperlink>
    </w:p>
    <w:p w14:paraId="165317A4" w14:textId="6FABDBBC" w:rsidR="00EE0A93" w:rsidRPr="004313F3" w:rsidRDefault="004313F3" w:rsidP="004313F3">
      <w:pPr>
        <w:pStyle w:val="ListParagraph"/>
        <w:numPr>
          <w:ilvl w:val="0"/>
          <w:numId w:val="12"/>
        </w:numPr>
        <w:rPr>
          <w:sz w:val="24"/>
          <w:szCs w:val="24"/>
        </w:rPr>
      </w:pPr>
      <w:r>
        <w:rPr>
          <w:sz w:val="24"/>
          <w:szCs w:val="24"/>
        </w:rPr>
        <w:t>Link to presentation</w:t>
      </w:r>
      <w:r w:rsidR="00EE0A93" w:rsidRPr="004313F3">
        <w:rPr>
          <w:sz w:val="24"/>
          <w:szCs w:val="24"/>
        </w:rPr>
        <w:t xml:space="preserve"> slides: </w:t>
      </w:r>
      <w:hyperlink r:id="rId9" w:history="1">
        <w:r w:rsidR="00EE0A93" w:rsidRPr="004313F3">
          <w:rPr>
            <w:rStyle w:val="Hyperlink"/>
            <w:sz w:val="24"/>
            <w:szCs w:val="24"/>
          </w:rPr>
          <w:t>https://acconsensus.org/wp-content/uploads/2022/05/ForACCGMay2022.pp</w:t>
        </w:r>
        <w:r w:rsidR="00EE0A93" w:rsidRPr="004313F3">
          <w:rPr>
            <w:rStyle w:val="Hyperlink"/>
            <w:sz w:val="24"/>
            <w:szCs w:val="24"/>
          </w:rPr>
          <w:t>t</w:t>
        </w:r>
        <w:r w:rsidR="00EE0A93" w:rsidRPr="004313F3">
          <w:rPr>
            <w:rStyle w:val="Hyperlink"/>
            <w:sz w:val="24"/>
            <w:szCs w:val="24"/>
          </w:rPr>
          <w:t>x</w:t>
        </w:r>
      </w:hyperlink>
    </w:p>
    <w:p w14:paraId="75D7FD55" w14:textId="2F19BF66" w:rsidR="004B40D7" w:rsidRDefault="004313F3" w:rsidP="003439FE">
      <w:pPr>
        <w:rPr>
          <w:sz w:val="24"/>
          <w:szCs w:val="24"/>
        </w:rPr>
      </w:pPr>
      <w:r>
        <w:rPr>
          <w:sz w:val="24"/>
          <w:szCs w:val="24"/>
        </w:rPr>
        <w:t>Presentation framing: How do we ramp up forest health treatments at a scale commensurable to the problem?</w:t>
      </w:r>
    </w:p>
    <w:p w14:paraId="09D06887" w14:textId="4802B515" w:rsidR="004313F3" w:rsidRDefault="004313F3" w:rsidP="003439FE">
      <w:pPr>
        <w:rPr>
          <w:sz w:val="24"/>
          <w:szCs w:val="24"/>
        </w:rPr>
      </w:pPr>
      <w:r>
        <w:rPr>
          <w:sz w:val="24"/>
          <w:szCs w:val="24"/>
        </w:rPr>
        <w:t xml:space="preserve">The strategy is going to be a high-level guiding document for planning and implementation, but individual projects will be where the specifics come into the play (e.g., </w:t>
      </w:r>
      <w:r w:rsidR="00BE1C5D">
        <w:rPr>
          <w:sz w:val="24"/>
          <w:szCs w:val="24"/>
        </w:rPr>
        <w:t>landscape planning modeling).</w:t>
      </w:r>
    </w:p>
    <w:p w14:paraId="2AE9C9C3" w14:textId="7636C552" w:rsidR="000218DF" w:rsidRDefault="000218DF" w:rsidP="003439FE">
      <w:pPr>
        <w:rPr>
          <w:i/>
          <w:iCs/>
          <w:sz w:val="24"/>
          <w:szCs w:val="24"/>
        </w:rPr>
      </w:pPr>
      <w:r>
        <w:rPr>
          <w:sz w:val="24"/>
          <w:szCs w:val="24"/>
        </w:rPr>
        <w:lastRenderedPageBreak/>
        <w:t xml:space="preserve">Strategy vision: </w:t>
      </w:r>
      <w:r w:rsidRPr="000218DF">
        <w:rPr>
          <w:i/>
          <w:iCs/>
          <w:sz w:val="24"/>
          <w:szCs w:val="24"/>
        </w:rPr>
        <w:t>through</w:t>
      </w:r>
      <w:r w:rsidRPr="000218DF">
        <w:rPr>
          <w:i/>
          <w:iCs/>
          <w:sz w:val="24"/>
          <w:szCs w:val="24"/>
        </w:rPr>
        <w:t xml:space="preserve"> collaboration with partners, adjacent landowners, and the science community, resilience is established and maintained across all ecosystems on the Eldorado National Forests and surrounding lands.</w:t>
      </w:r>
    </w:p>
    <w:p w14:paraId="2E3CC111" w14:textId="48A6B16B" w:rsidR="000218DF" w:rsidRDefault="000218DF" w:rsidP="003439FE">
      <w:pPr>
        <w:rPr>
          <w:sz w:val="24"/>
          <w:szCs w:val="24"/>
        </w:rPr>
      </w:pPr>
      <w:r>
        <w:rPr>
          <w:sz w:val="24"/>
          <w:szCs w:val="24"/>
        </w:rPr>
        <w:t xml:space="preserve">Strategy components: </w:t>
      </w:r>
    </w:p>
    <w:p w14:paraId="2CA418C5" w14:textId="77777777" w:rsidR="000218DF" w:rsidRPr="000218DF" w:rsidRDefault="000218DF" w:rsidP="000218DF">
      <w:pPr>
        <w:numPr>
          <w:ilvl w:val="0"/>
          <w:numId w:val="16"/>
        </w:numPr>
        <w:spacing w:after="0"/>
        <w:rPr>
          <w:sz w:val="24"/>
          <w:szCs w:val="24"/>
        </w:rPr>
      </w:pPr>
      <w:r w:rsidRPr="000218DF">
        <w:rPr>
          <w:sz w:val="24"/>
          <w:szCs w:val="24"/>
        </w:rPr>
        <w:t>Resilience Blocks and Potential Operational Delineations</w:t>
      </w:r>
    </w:p>
    <w:p w14:paraId="2E56FC48" w14:textId="77777777" w:rsidR="000218DF" w:rsidRPr="000218DF" w:rsidRDefault="000218DF" w:rsidP="000218DF">
      <w:pPr>
        <w:numPr>
          <w:ilvl w:val="0"/>
          <w:numId w:val="16"/>
        </w:numPr>
        <w:spacing w:after="0"/>
        <w:rPr>
          <w:sz w:val="24"/>
          <w:szCs w:val="24"/>
        </w:rPr>
      </w:pPr>
      <w:r w:rsidRPr="000218DF">
        <w:rPr>
          <w:sz w:val="24"/>
          <w:szCs w:val="24"/>
        </w:rPr>
        <w:t>Implementation Plans</w:t>
      </w:r>
    </w:p>
    <w:p w14:paraId="5A193145" w14:textId="77777777" w:rsidR="000218DF" w:rsidRPr="000218DF" w:rsidRDefault="000218DF" w:rsidP="000218DF">
      <w:pPr>
        <w:numPr>
          <w:ilvl w:val="0"/>
          <w:numId w:val="16"/>
        </w:numPr>
        <w:spacing w:after="0"/>
        <w:rPr>
          <w:sz w:val="24"/>
          <w:szCs w:val="24"/>
        </w:rPr>
      </w:pPr>
      <w:r w:rsidRPr="000218DF">
        <w:rPr>
          <w:sz w:val="24"/>
          <w:szCs w:val="24"/>
        </w:rPr>
        <w:t>Risk-Based Management</w:t>
      </w:r>
    </w:p>
    <w:p w14:paraId="1383F91D" w14:textId="77777777" w:rsidR="000218DF" w:rsidRPr="000218DF" w:rsidRDefault="000218DF" w:rsidP="000218DF">
      <w:pPr>
        <w:numPr>
          <w:ilvl w:val="0"/>
          <w:numId w:val="16"/>
        </w:numPr>
        <w:spacing w:after="0"/>
        <w:rPr>
          <w:sz w:val="24"/>
          <w:szCs w:val="24"/>
        </w:rPr>
      </w:pPr>
      <w:r w:rsidRPr="000218DF">
        <w:rPr>
          <w:sz w:val="24"/>
          <w:szCs w:val="24"/>
        </w:rPr>
        <w:t>Staffing and Equipment</w:t>
      </w:r>
    </w:p>
    <w:p w14:paraId="48F8873B" w14:textId="77777777" w:rsidR="000218DF" w:rsidRPr="000218DF" w:rsidRDefault="000218DF" w:rsidP="000218DF">
      <w:pPr>
        <w:numPr>
          <w:ilvl w:val="0"/>
          <w:numId w:val="16"/>
        </w:numPr>
        <w:spacing w:after="0"/>
        <w:rPr>
          <w:sz w:val="24"/>
          <w:szCs w:val="24"/>
        </w:rPr>
      </w:pPr>
      <w:r w:rsidRPr="000218DF">
        <w:rPr>
          <w:sz w:val="24"/>
          <w:szCs w:val="24"/>
        </w:rPr>
        <w:t>Partnerships</w:t>
      </w:r>
    </w:p>
    <w:p w14:paraId="0168B708" w14:textId="77777777" w:rsidR="000218DF" w:rsidRPr="000218DF" w:rsidRDefault="000218DF" w:rsidP="000218DF">
      <w:pPr>
        <w:numPr>
          <w:ilvl w:val="0"/>
          <w:numId w:val="16"/>
        </w:numPr>
        <w:spacing w:after="0"/>
        <w:rPr>
          <w:sz w:val="24"/>
          <w:szCs w:val="24"/>
        </w:rPr>
      </w:pPr>
      <w:r w:rsidRPr="000218DF">
        <w:rPr>
          <w:sz w:val="24"/>
          <w:szCs w:val="24"/>
        </w:rPr>
        <w:t>Large-scale Disturbances</w:t>
      </w:r>
    </w:p>
    <w:p w14:paraId="29426428" w14:textId="63DACF5B" w:rsidR="000218DF" w:rsidRDefault="000218DF" w:rsidP="000218DF">
      <w:pPr>
        <w:numPr>
          <w:ilvl w:val="0"/>
          <w:numId w:val="16"/>
        </w:numPr>
        <w:spacing w:after="0"/>
        <w:rPr>
          <w:sz w:val="24"/>
          <w:szCs w:val="24"/>
        </w:rPr>
      </w:pPr>
      <w:r w:rsidRPr="000218DF">
        <w:rPr>
          <w:sz w:val="24"/>
          <w:szCs w:val="24"/>
        </w:rPr>
        <w:t>Plus, a living appendix—learn along the way and adapt</w:t>
      </w:r>
    </w:p>
    <w:p w14:paraId="668263FD" w14:textId="77777777" w:rsidR="000218DF" w:rsidRDefault="000218DF" w:rsidP="000218DF">
      <w:pPr>
        <w:spacing w:after="0"/>
        <w:rPr>
          <w:sz w:val="24"/>
          <w:szCs w:val="24"/>
        </w:rPr>
      </w:pPr>
    </w:p>
    <w:p w14:paraId="5C51D42A" w14:textId="304F1FC4" w:rsidR="000218DF" w:rsidRPr="000218DF" w:rsidRDefault="000218DF" w:rsidP="000218DF">
      <w:pPr>
        <w:spacing w:after="0"/>
        <w:rPr>
          <w:sz w:val="24"/>
          <w:szCs w:val="24"/>
        </w:rPr>
      </w:pPr>
      <w:r>
        <w:rPr>
          <w:sz w:val="24"/>
          <w:szCs w:val="24"/>
        </w:rPr>
        <w:t>Strategy</w:t>
      </w:r>
    </w:p>
    <w:p w14:paraId="31BF0BF5" w14:textId="77777777" w:rsidR="000218DF" w:rsidRPr="000218DF" w:rsidRDefault="000218DF" w:rsidP="000218DF">
      <w:pPr>
        <w:pStyle w:val="ListParagraph"/>
        <w:numPr>
          <w:ilvl w:val="0"/>
          <w:numId w:val="17"/>
        </w:numPr>
        <w:rPr>
          <w:sz w:val="24"/>
          <w:szCs w:val="24"/>
        </w:rPr>
      </w:pPr>
      <w:r w:rsidRPr="000218DF">
        <w:rPr>
          <w:sz w:val="24"/>
          <w:szCs w:val="24"/>
        </w:rPr>
        <w:t>Implementing Existing NEPA</w:t>
      </w:r>
    </w:p>
    <w:p w14:paraId="093A88BA" w14:textId="77777777" w:rsidR="000218DF" w:rsidRPr="000218DF" w:rsidRDefault="000218DF" w:rsidP="000218DF">
      <w:pPr>
        <w:pStyle w:val="ListParagraph"/>
        <w:numPr>
          <w:ilvl w:val="0"/>
          <w:numId w:val="17"/>
        </w:numPr>
        <w:rPr>
          <w:sz w:val="24"/>
          <w:szCs w:val="24"/>
        </w:rPr>
      </w:pPr>
      <w:r w:rsidRPr="000218DF">
        <w:rPr>
          <w:sz w:val="24"/>
          <w:szCs w:val="24"/>
        </w:rPr>
        <w:t>Identification of next priority projects</w:t>
      </w:r>
    </w:p>
    <w:p w14:paraId="259C0F6E" w14:textId="77777777" w:rsidR="000218DF" w:rsidRPr="000218DF" w:rsidRDefault="000218DF" w:rsidP="000218DF">
      <w:pPr>
        <w:pStyle w:val="ListParagraph"/>
        <w:numPr>
          <w:ilvl w:val="0"/>
          <w:numId w:val="17"/>
        </w:numPr>
        <w:rPr>
          <w:sz w:val="24"/>
          <w:szCs w:val="24"/>
        </w:rPr>
      </w:pPr>
      <w:r w:rsidRPr="000218DF">
        <w:rPr>
          <w:sz w:val="24"/>
          <w:szCs w:val="24"/>
        </w:rPr>
        <w:t>NEPA Planning</w:t>
      </w:r>
    </w:p>
    <w:p w14:paraId="6F08A9DA" w14:textId="77777777" w:rsidR="000218DF" w:rsidRPr="000218DF" w:rsidRDefault="000218DF" w:rsidP="000218DF">
      <w:pPr>
        <w:pStyle w:val="ListParagraph"/>
        <w:numPr>
          <w:ilvl w:val="0"/>
          <w:numId w:val="17"/>
        </w:numPr>
        <w:rPr>
          <w:sz w:val="24"/>
          <w:szCs w:val="24"/>
        </w:rPr>
      </w:pPr>
      <w:r w:rsidRPr="000218DF">
        <w:rPr>
          <w:sz w:val="24"/>
          <w:szCs w:val="24"/>
        </w:rPr>
        <w:t>Implementing New Decisions</w:t>
      </w:r>
    </w:p>
    <w:p w14:paraId="3DF131CF" w14:textId="77777777" w:rsidR="000218DF" w:rsidRPr="000218DF" w:rsidRDefault="000218DF" w:rsidP="000218DF">
      <w:pPr>
        <w:pStyle w:val="ListParagraph"/>
        <w:rPr>
          <w:sz w:val="24"/>
          <w:szCs w:val="24"/>
        </w:rPr>
      </w:pPr>
    </w:p>
    <w:p w14:paraId="57A714AE" w14:textId="3B5B763E" w:rsidR="00BE1C5D" w:rsidRDefault="00BE1C5D" w:rsidP="003439FE">
      <w:pPr>
        <w:rPr>
          <w:sz w:val="24"/>
          <w:szCs w:val="24"/>
        </w:rPr>
      </w:pPr>
      <w:r>
        <w:rPr>
          <w:sz w:val="24"/>
          <w:szCs w:val="24"/>
        </w:rPr>
        <w:t xml:space="preserve">See </w:t>
      </w:r>
      <w:hyperlink r:id="rId10" w:history="1">
        <w:r w:rsidRPr="00BE1C5D">
          <w:rPr>
            <w:rStyle w:val="Hyperlink"/>
            <w:sz w:val="24"/>
            <w:szCs w:val="24"/>
          </w:rPr>
          <w:t>presentation recording</w:t>
        </w:r>
      </w:hyperlink>
      <w:r>
        <w:rPr>
          <w:sz w:val="24"/>
          <w:szCs w:val="24"/>
        </w:rPr>
        <w:t xml:space="preserve"> and </w:t>
      </w:r>
      <w:hyperlink r:id="rId11" w:history="1">
        <w:r w:rsidRPr="00BE1C5D">
          <w:rPr>
            <w:rStyle w:val="Hyperlink"/>
            <w:sz w:val="24"/>
            <w:szCs w:val="24"/>
          </w:rPr>
          <w:t>slides</w:t>
        </w:r>
      </w:hyperlink>
      <w:r>
        <w:rPr>
          <w:sz w:val="24"/>
          <w:szCs w:val="24"/>
        </w:rPr>
        <w:t xml:space="preserve"> for more specifics.</w:t>
      </w:r>
    </w:p>
    <w:p w14:paraId="312A492D" w14:textId="78E47AFA" w:rsidR="00BE1C5D" w:rsidRPr="00BE1C5D" w:rsidRDefault="00BE1C5D" w:rsidP="00BE1C5D">
      <w:pPr>
        <w:pStyle w:val="Heading2"/>
        <w:spacing w:before="240" w:after="240" w:line="240" w:lineRule="auto"/>
        <w:rPr>
          <w:rFonts w:asciiTheme="minorHAnsi" w:hAnsiTheme="minorHAnsi" w:cstheme="minorHAnsi"/>
          <w:b w:val="0"/>
          <w:bCs/>
          <w:color w:val="auto"/>
          <w:szCs w:val="24"/>
        </w:rPr>
      </w:pPr>
      <w:r w:rsidRPr="00BE1C5D">
        <w:rPr>
          <w:rFonts w:asciiTheme="minorHAnsi" w:hAnsiTheme="minorHAnsi" w:cstheme="minorHAnsi"/>
          <w:b w:val="0"/>
          <w:bCs/>
          <w:color w:val="auto"/>
          <w:szCs w:val="24"/>
        </w:rPr>
        <w:t>Eldorado NF Forest Resilience Strategy</w:t>
      </w:r>
      <w:r w:rsidRPr="00BE1C5D">
        <w:rPr>
          <w:rFonts w:asciiTheme="minorHAnsi" w:hAnsiTheme="minorHAnsi" w:cstheme="minorHAnsi"/>
          <w:b w:val="0"/>
          <w:bCs/>
          <w:color w:val="auto"/>
          <w:szCs w:val="24"/>
        </w:rPr>
        <w:t xml:space="preserve"> Q&amp;A</w:t>
      </w:r>
    </w:p>
    <w:p w14:paraId="7E8E435D" w14:textId="6E82F18E" w:rsidR="00BE1C5D" w:rsidRDefault="00BE1C5D" w:rsidP="003439FE">
      <w:pPr>
        <w:rPr>
          <w:sz w:val="24"/>
          <w:szCs w:val="24"/>
        </w:rPr>
      </w:pPr>
      <w:r>
        <w:rPr>
          <w:sz w:val="24"/>
          <w:szCs w:val="24"/>
        </w:rPr>
        <w:t>Richard Sykes – what is the timeline for getting this to partners to review? Specifically, want to be sure FPP is in line with the Strategy.</w:t>
      </w:r>
    </w:p>
    <w:p w14:paraId="3079CBCC" w14:textId="17332149" w:rsidR="00BE1C5D" w:rsidRDefault="00BE1C5D" w:rsidP="00BE1C5D">
      <w:pPr>
        <w:pStyle w:val="ListParagraph"/>
        <w:numPr>
          <w:ilvl w:val="0"/>
          <w:numId w:val="13"/>
        </w:numPr>
        <w:rPr>
          <w:sz w:val="24"/>
          <w:szCs w:val="24"/>
        </w:rPr>
      </w:pPr>
      <w:r>
        <w:rPr>
          <w:sz w:val="24"/>
          <w:szCs w:val="24"/>
        </w:rPr>
        <w:t>Jeff responded that the forest does not want to slow down projects that are already underway, but instead will anchor to these projects and build off those to make larger landscape plans. He added that he envisions the concept will be finalized this summer and will be looking to use already conducted modeling to identify “priority PODs”</w:t>
      </w:r>
      <w:r w:rsidR="004A77A0">
        <w:rPr>
          <w:sz w:val="24"/>
          <w:szCs w:val="24"/>
        </w:rPr>
        <w:t>.</w:t>
      </w:r>
    </w:p>
    <w:p w14:paraId="1F90AF62" w14:textId="2B527855" w:rsidR="004A77A0" w:rsidRDefault="004A77A0" w:rsidP="00BE1C5D">
      <w:pPr>
        <w:pStyle w:val="ListParagraph"/>
        <w:numPr>
          <w:ilvl w:val="0"/>
          <w:numId w:val="13"/>
        </w:numPr>
        <w:rPr>
          <w:sz w:val="24"/>
          <w:szCs w:val="24"/>
        </w:rPr>
      </w:pPr>
      <w:r>
        <w:rPr>
          <w:sz w:val="24"/>
          <w:szCs w:val="24"/>
        </w:rPr>
        <w:t>Randy also responded that projects moving ahead, like Phase 1, will be later tied into the Strategy.</w:t>
      </w:r>
    </w:p>
    <w:p w14:paraId="15DF1DDD" w14:textId="7473F148" w:rsidR="004A77A0" w:rsidRDefault="004A77A0" w:rsidP="00BE1C5D">
      <w:pPr>
        <w:pStyle w:val="ListParagraph"/>
        <w:numPr>
          <w:ilvl w:val="0"/>
          <w:numId w:val="13"/>
        </w:numPr>
        <w:rPr>
          <w:sz w:val="24"/>
          <w:szCs w:val="24"/>
        </w:rPr>
      </w:pPr>
      <w:r>
        <w:rPr>
          <w:sz w:val="24"/>
          <w:szCs w:val="24"/>
        </w:rPr>
        <w:t>Richard added that he sees that it’s key to plan projects that are in line with the Strategy and that direction would be helpful to partners, and reinforces and strengthens grant funding applications.</w:t>
      </w:r>
    </w:p>
    <w:p w14:paraId="1EFC40BC" w14:textId="4C44E54B" w:rsidR="004A77A0" w:rsidRDefault="004A77A0" w:rsidP="004A77A0">
      <w:pPr>
        <w:pStyle w:val="ListParagraph"/>
        <w:numPr>
          <w:ilvl w:val="1"/>
          <w:numId w:val="13"/>
        </w:numPr>
        <w:rPr>
          <w:sz w:val="24"/>
          <w:szCs w:val="24"/>
        </w:rPr>
      </w:pPr>
      <w:r>
        <w:rPr>
          <w:sz w:val="24"/>
          <w:szCs w:val="24"/>
        </w:rPr>
        <w:t>Jeff added that in the TCSI landscape, they have done the modeling, and the hope is to do a similar modeling framework for each POD within the entire forest (sometime this summer). Then ENF can bring those “priority PODs” to the ACCG.</w:t>
      </w:r>
    </w:p>
    <w:p w14:paraId="0A1D56ED" w14:textId="0AF415C5" w:rsidR="004A77A0" w:rsidRDefault="004A77A0" w:rsidP="004A77A0">
      <w:pPr>
        <w:pStyle w:val="ListParagraph"/>
        <w:numPr>
          <w:ilvl w:val="1"/>
          <w:numId w:val="13"/>
        </w:numPr>
        <w:rPr>
          <w:sz w:val="24"/>
          <w:szCs w:val="24"/>
        </w:rPr>
      </w:pPr>
      <w:r>
        <w:rPr>
          <w:sz w:val="24"/>
          <w:szCs w:val="24"/>
        </w:rPr>
        <w:t xml:space="preserve">Chuck Loffland also added that the district staff has been working on the strategy and that the areas identified in FPP Phase 1 will be in line with </w:t>
      </w:r>
      <w:r w:rsidR="0064257A">
        <w:rPr>
          <w:sz w:val="24"/>
          <w:szCs w:val="24"/>
        </w:rPr>
        <w:t>what comes out of the Strategy.</w:t>
      </w:r>
    </w:p>
    <w:p w14:paraId="0BF8D9C8" w14:textId="50F3D9AB" w:rsidR="004A77A0" w:rsidRDefault="004A77A0" w:rsidP="004A77A0">
      <w:pPr>
        <w:pStyle w:val="ListParagraph"/>
        <w:numPr>
          <w:ilvl w:val="1"/>
          <w:numId w:val="13"/>
        </w:numPr>
        <w:rPr>
          <w:sz w:val="24"/>
          <w:szCs w:val="24"/>
        </w:rPr>
      </w:pPr>
      <w:r>
        <w:rPr>
          <w:sz w:val="24"/>
          <w:szCs w:val="24"/>
        </w:rPr>
        <w:lastRenderedPageBreak/>
        <w:t>Randy also added that the framework will provide guidance and the modeling data will be available.</w:t>
      </w:r>
    </w:p>
    <w:p w14:paraId="35F2614F" w14:textId="18E853EF" w:rsidR="0064257A" w:rsidRDefault="0064257A" w:rsidP="0064257A">
      <w:pPr>
        <w:pStyle w:val="ListParagraph"/>
        <w:numPr>
          <w:ilvl w:val="0"/>
          <w:numId w:val="13"/>
        </w:numPr>
        <w:rPr>
          <w:sz w:val="24"/>
          <w:szCs w:val="24"/>
        </w:rPr>
      </w:pPr>
      <w:r>
        <w:rPr>
          <w:sz w:val="24"/>
          <w:szCs w:val="24"/>
        </w:rPr>
        <w:t xml:space="preserve">What is the modeled data that will be available later this summer? Does it include fire modeling? </w:t>
      </w:r>
    </w:p>
    <w:p w14:paraId="23E8B5F1" w14:textId="32344459" w:rsidR="0064257A" w:rsidRPr="00BE1C5D" w:rsidRDefault="0064257A" w:rsidP="0064257A">
      <w:pPr>
        <w:pStyle w:val="ListParagraph"/>
        <w:numPr>
          <w:ilvl w:val="1"/>
          <w:numId w:val="13"/>
        </w:numPr>
        <w:rPr>
          <w:sz w:val="24"/>
          <w:szCs w:val="24"/>
        </w:rPr>
      </w:pPr>
      <w:r>
        <w:rPr>
          <w:sz w:val="24"/>
          <w:szCs w:val="24"/>
        </w:rPr>
        <w:t xml:space="preserve">Randy responded that the LANDIS model - fires/veg dynamics, and also </w:t>
      </w:r>
    </w:p>
    <w:p w14:paraId="7BC4DB52" w14:textId="176A3CCE" w:rsidR="0064257A" w:rsidRDefault="0064257A" w:rsidP="003439FE">
      <w:pPr>
        <w:rPr>
          <w:sz w:val="24"/>
          <w:szCs w:val="24"/>
        </w:rPr>
      </w:pPr>
      <w:r>
        <w:rPr>
          <w:sz w:val="24"/>
          <w:szCs w:val="24"/>
        </w:rPr>
        <w:t xml:space="preserve">Colleen Shade – How do you envision using Stewardship Agreement FR projects opportunities in this Strategy? </w:t>
      </w:r>
    </w:p>
    <w:p w14:paraId="61AB58D7" w14:textId="2D433C97" w:rsidR="0064257A" w:rsidRPr="0064257A" w:rsidRDefault="0064257A" w:rsidP="0064257A">
      <w:pPr>
        <w:pStyle w:val="ListParagraph"/>
        <w:numPr>
          <w:ilvl w:val="0"/>
          <w:numId w:val="14"/>
        </w:numPr>
        <w:rPr>
          <w:sz w:val="24"/>
          <w:szCs w:val="24"/>
        </w:rPr>
      </w:pPr>
      <w:r>
        <w:rPr>
          <w:sz w:val="24"/>
          <w:szCs w:val="24"/>
        </w:rPr>
        <w:t xml:space="preserve">Jeff – when ENF starts making POD-scale plans, </w:t>
      </w:r>
      <w:r w:rsidR="00CF0808">
        <w:rPr>
          <w:sz w:val="24"/>
          <w:szCs w:val="24"/>
        </w:rPr>
        <w:t>there are natural linkages between landscape value components, and entering into shared stewardship agreements where other partners are taking on the primary role of planning/implementation.</w:t>
      </w:r>
    </w:p>
    <w:p w14:paraId="65C1FA17" w14:textId="4C5A9E10" w:rsidR="00BE1C5D" w:rsidRDefault="00BE1C5D" w:rsidP="003439FE">
      <w:pPr>
        <w:rPr>
          <w:sz w:val="24"/>
          <w:szCs w:val="24"/>
        </w:rPr>
      </w:pPr>
      <w:r w:rsidRPr="00BE1C5D">
        <w:rPr>
          <w:sz w:val="24"/>
          <w:szCs w:val="24"/>
        </w:rPr>
        <w:t xml:space="preserve">Michael Pickard </w:t>
      </w:r>
      <w:r w:rsidR="00CF0808">
        <w:rPr>
          <w:sz w:val="24"/>
          <w:szCs w:val="24"/>
        </w:rPr>
        <w:t>–</w:t>
      </w:r>
      <w:r w:rsidRPr="00BE1C5D">
        <w:rPr>
          <w:sz w:val="24"/>
          <w:szCs w:val="24"/>
        </w:rPr>
        <w:t xml:space="preserve"> </w:t>
      </w:r>
      <w:r w:rsidR="00CF0808">
        <w:rPr>
          <w:sz w:val="24"/>
          <w:szCs w:val="24"/>
        </w:rPr>
        <w:t xml:space="preserve">is this modeling exercise only going to be able to be completed in areas with LiDAR?  And what is the ENF 2019 LiDAR extent? </w:t>
      </w:r>
    </w:p>
    <w:p w14:paraId="4B6E9A69" w14:textId="2D0760CE" w:rsidR="00CF0808" w:rsidRDefault="00CF0808" w:rsidP="00CF0808">
      <w:pPr>
        <w:pStyle w:val="ListParagraph"/>
        <w:numPr>
          <w:ilvl w:val="0"/>
          <w:numId w:val="14"/>
        </w:numPr>
        <w:rPr>
          <w:sz w:val="24"/>
          <w:szCs w:val="24"/>
        </w:rPr>
      </w:pPr>
      <w:r>
        <w:rPr>
          <w:sz w:val="24"/>
          <w:szCs w:val="24"/>
        </w:rPr>
        <w:t>Randy – several LiDAR efforts over the past few years on the ENF, including the 2019 ENF fly over, and will get back to ACCG</w:t>
      </w:r>
      <w:r w:rsidR="00C521D9">
        <w:rPr>
          <w:sz w:val="24"/>
          <w:szCs w:val="24"/>
        </w:rPr>
        <w:t>. Randy added that LiDAR is not essential for using the TSCI framework. But there has been a lot of effort in getting remote sensing data for those areas lacking LiDAR.</w:t>
      </w:r>
    </w:p>
    <w:p w14:paraId="68E9F8D7" w14:textId="332D3BFC" w:rsidR="00C521D9" w:rsidRDefault="00C521D9" w:rsidP="00CF0808">
      <w:pPr>
        <w:pStyle w:val="ListParagraph"/>
        <w:numPr>
          <w:ilvl w:val="0"/>
          <w:numId w:val="14"/>
        </w:numPr>
        <w:rPr>
          <w:sz w:val="24"/>
          <w:szCs w:val="24"/>
        </w:rPr>
      </w:pPr>
      <w:r>
        <w:rPr>
          <w:sz w:val="24"/>
          <w:szCs w:val="24"/>
        </w:rPr>
        <w:t>Jeff – the LANDIS modeling outputs are key for the TCSI framework, but is not available yet for the entire ENF boundary.</w:t>
      </w:r>
    </w:p>
    <w:p w14:paraId="3F47BEB9" w14:textId="0F1985B9" w:rsidR="00CF0808" w:rsidRDefault="00CF0808" w:rsidP="00CF0808">
      <w:pPr>
        <w:pStyle w:val="ListParagraph"/>
        <w:numPr>
          <w:ilvl w:val="0"/>
          <w:numId w:val="14"/>
        </w:numPr>
        <w:rPr>
          <w:sz w:val="24"/>
          <w:szCs w:val="24"/>
        </w:rPr>
      </w:pPr>
      <w:r>
        <w:rPr>
          <w:sz w:val="24"/>
          <w:szCs w:val="24"/>
        </w:rPr>
        <w:t xml:space="preserve">Chuck – said the Becky </w:t>
      </w:r>
      <w:r w:rsidR="00C521D9">
        <w:rPr>
          <w:sz w:val="24"/>
          <w:szCs w:val="24"/>
        </w:rPr>
        <w:t>would</w:t>
      </w:r>
      <w:r>
        <w:rPr>
          <w:sz w:val="24"/>
          <w:szCs w:val="24"/>
        </w:rPr>
        <w:t xml:space="preserve"> be the best person to ask</w:t>
      </w:r>
    </w:p>
    <w:p w14:paraId="612BB73D" w14:textId="54DA0547" w:rsidR="00C521D9" w:rsidRPr="00C521D9" w:rsidRDefault="00C521D9" w:rsidP="00C521D9">
      <w:pPr>
        <w:rPr>
          <w:sz w:val="24"/>
          <w:szCs w:val="24"/>
        </w:rPr>
      </w:pPr>
      <w:r>
        <w:rPr>
          <w:sz w:val="24"/>
          <w:szCs w:val="24"/>
        </w:rPr>
        <w:t xml:space="preserve">John Buckley – is helpful for the ACCG to understand the draft strategy, also brought up the “Forest for the Future” USFS Regional document that came out in 2004. Meaning it’s not a </w:t>
      </w:r>
      <w:r w:rsidR="000218DF">
        <w:rPr>
          <w:sz w:val="24"/>
          <w:szCs w:val="24"/>
        </w:rPr>
        <w:t>brand-new</w:t>
      </w:r>
      <w:r>
        <w:rPr>
          <w:sz w:val="24"/>
          <w:szCs w:val="24"/>
        </w:rPr>
        <w:t xml:space="preserve"> concept, and the challenge is that the FS is good at policy and process planning, but between the Caldor Fire salvage and reforestation planning/implementation: (1) with other urgent priorities does the FS have capacity to step back and do high-level Strategy, or (2) can you just assess “priority PODs” near communities first?</w:t>
      </w:r>
    </w:p>
    <w:p w14:paraId="2E8085E3" w14:textId="77777777" w:rsidR="000218DF" w:rsidRDefault="00EE1FAD" w:rsidP="00EE1FAD">
      <w:pPr>
        <w:pStyle w:val="ListParagraph"/>
        <w:numPr>
          <w:ilvl w:val="0"/>
          <w:numId w:val="15"/>
        </w:numPr>
        <w:rPr>
          <w:sz w:val="24"/>
          <w:szCs w:val="24"/>
        </w:rPr>
      </w:pPr>
      <w:r>
        <w:rPr>
          <w:sz w:val="24"/>
          <w:szCs w:val="24"/>
        </w:rPr>
        <w:t xml:space="preserve">Jeff responded that: (1) in terms of FS capacity, they are moving in the right direction and hiring a lot of new staff, (2) doesn’t see this process as a linear process where the FS has to stop what they are doing to start the Strategy, and (3) that the Strategy is not novel (referring to the “Forest for the Future” document), but the science and research is novel (referring to the TSCI framework), that at a POD-scale identify which PODs would require a lot of treatments to adjust predicted fire intensity and locate PODs that are close to resilience, which helps when making planning decisions. </w:t>
      </w:r>
      <w:r w:rsidR="000218DF">
        <w:rPr>
          <w:sz w:val="24"/>
          <w:szCs w:val="24"/>
        </w:rPr>
        <w:t>Operating at a scale where priority-making decisions will be detailed and focused.</w:t>
      </w:r>
    </w:p>
    <w:p w14:paraId="59B8B2F8" w14:textId="06DA7983" w:rsidR="00CF0808" w:rsidRDefault="000218DF" w:rsidP="00EE1FAD">
      <w:pPr>
        <w:pStyle w:val="ListParagraph"/>
        <w:numPr>
          <w:ilvl w:val="0"/>
          <w:numId w:val="15"/>
        </w:numPr>
        <w:rPr>
          <w:sz w:val="24"/>
          <w:szCs w:val="24"/>
        </w:rPr>
      </w:pPr>
      <w:r>
        <w:rPr>
          <w:sz w:val="24"/>
          <w:szCs w:val="24"/>
        </w:rPr>
        <w:t xml:space="preserve">Randy added that scientific consensus has been building since that 2004 document and before. </w:t>
      </w:r>
      <w:r w:rsidR="00EE1FAD">
        <w:rPr>
          <w:sz w:val="24"/>
          <w:szCs w:val="24"/>
        </w:rPr>
        <w:t xml:space="preserve"> </w:t>
      </w:r>
    </w:p>
    <w:p w14:paraId="067445E0" w14:textId="450B04BE" w:rsidR="000218DF" w:rsidRDefault="000218DF" w:rsidP="000218DF">
      <w:pPr>
        <w:rPr>
          <w:sz w:val="24"/>
          <w:szCs w:val="24"/>
        </w:rPr>
      </w:pPr>
      <w:r>
        <w:rPr>
          <w:sz w:val="24"/>
          <w:szCs w:val="24"/>
        </w:rPr>
        <w:lastRenderedPageBreak/>
        <w:t xml:space="preserve">Rich Farrington – (1) </w:t>
      </w:r>
      <w:r w:rsidR="008358BA">
        <w:rPr>
          <w:sz w:val="24"/>
          <w:szCs w:val="24"/>
        </w:rPr>
        <w:t xml:space="preserve">is there federal funding available for the FPP Phase 1? (2) asked the FS to think about </w:t>
      </w:r>
      <w:r w:rsidR="00B14249">
        <w:rPr>
          <w:sz w:val="24"/>
          <w:szCs w:val="24"/>
        </w:rPr>
        <w:t>how to measure our progress in this and reviewed the 10 Pillars including 70+ individual metrics, but that the focus needs to be on reducing catastrophic wildfire risk and recommended conducting a root cause analysis on the wildfire threat and a simpler way of tracking progress, and (3) where is the U of Washington derived LiDAR ENF 2019 products.</w:t>
      </w:r>
    </w:p>
    <w:p w14:paraId="54941C90" w14:textId="6A2434C9" w:rsidR="008358BA" w:rsidRDefault="008358BA" w:rsidP="008358BA">
      <w:pPr>
        <w:pStyle w:val="ListParagraph"/>
        <w:numPr>
          <w:ilvl w:val="0"/>
          <w:numId w:val="19"/>
        </w:numPr>
        <w:rPr>
          <w:sz w:val="24"/>
          <w:szCs w:val="24"/>
        </w:rPr>
      </w:pPr>
      <w:r>
        <w:rPr>
          <w:sz w:val="24"/>
          <w:szCs w:val="24"/>
        </w:rPr>
        <w:t>Jeff responded (1) expanded regular propitiations until the war in Ukraine, but Congress is very focused on the issue of forest health and climate change, and the ENF will be in the queue for the infrastructure bill and encouraged ACCG to work with the district in partnership to “tee this up” and get aligned on the cost of accomplishing this.</w:t>
      </w:r>
    </w:p>
    <w:p w14:paraId="0A09E328" w14:textId="34E59A0C" w:rsidR="00B14249" w:rsidRPr="008358BA" w:rsidRDefault="00B14249" w:rsidP="008358BA">
      <w:pPr>
        <w:pStyle w:val="ListParagraph"/>
        <w:numPr>
          <w:ilvl w:val="0"/>
          <w:numId w:val="19"/>
        </w:numPr>
        <w:rPr>
          <w:sz w:val="24"/>
          <w:szCs w:val="24"/>
        </w:rPr>
      </w:pPr>
      <w:r>
        <w:rPr>
          <w:sz w:val="24"/>
          <w:szCs w:val="24"/>
        </w:rPr>
        <w:t>Chuck recommended that Rich send along his comments about objectives to Randy.</w:t>
      </w:r>
    </w:p>
    <w:p w14:paraId="05D25691" w14:textId="45E2E3CB" w:rsidR="00665574" w:rsidRDefault="00B6733D" w:rsidP="00F51ADC">
      <w:pPr>
        <w:pStyle w:val="Heading2"/>
        <w:spacing w:before="240" w:after="240" w:line="240" w:lineRule="auto"/>
        <w:rPr>
          <w:rFonts w:asciiTheme="minorHAnsi" w:hAnsiTheme="minorHAnsi" w:cstheme="minorHAnsi"/>
          <w:color w:val="auto"/>
          <w:szCs w:val="24"/>
        </w:rPr>
      </w:pPr>
      <w:r>
        <w:rPr>
          <w:rFonts w:asciiTheme="minorHAnsi" w:hAnsiTheme="minorHAnsi" w:cstheme="minorHAnsi"/>
          <w:color w:val="auto"/>
          <w:szCs w:val="24"/>
        </w:rPr>
        <w:t>Discussion to send ACCG “Thank you” letter</w:t>
      </w:r>
    </w:p>
    <w:p w14:paraId="2C49C3C8" w14:textId="1E3BF78B" w:rsidR="00614978" w:rsidRPr="008C7973" w:rsidRDefault="008C7973" w:rsidP="00614978">
      <w:pPr>
        <w:rPr>
          <w:sz w:val="24"/>
          <w:szCs w:val="24"/>
        </w:rPr>
      </w:pPr>
      <w:r w:rsidRPr="008C7973">
        <w:rPr>
          <w:sz w:val="24"/>
          <w:szCs w:val="24"/>
        </w:rPr>
        <w:t xml:space="preserve">Megan will sign and send the letter to Thurman. </w:t>
      </w:r>
    </w:p>
    <w:p w14:paraId="7D9453C1" w14:textId="77777777" w:rsidR="008C7973" w:rsidRDefault="008C7973" w:rsidP="00614978"/>
    <w:p w14:paraId="1AF617CA" w14:textId="1EFA3253" w:rsidR="00614978" w:rsidRDefault="00614978" w:rsidP="00614978">
      <w:pPr>
        <w:pStyle w:val="Heading2"/>
        <w:spacing w:before="240" w:after="240" w:line="240" w:lineRule="auto"/>
        <w:rPr>
          <w:rFonts w:asciiTheme="minorHAnsi" w:hAnsiTheme="minorHAnsi" w:cstheme="minorHAnsi"/>
          <w:color w:val="auto"/>
          <w:szCs w:val="24"/>
        </w:rPr>
      </w:pPr>
      <w:r>
        <w:rPr>
          <w:rFonts w:asciiTheme="minorHAnsi" w:hAnsiTheme="minorHAnsi" w:cstheme="minorHAnsi"/>
          <w:color w:val="auto"/>
          <w:szCs w:val="24"/>
        </w:rPr>
        <w:t xml:space="preserve">Discussion </w:t>
      </w:r>
      <w:r>
        <w:rPr>
          <w:rFonts w:asciiTheme="minorHAnsi" w:hAnsiTheme="minorHAnsi" w:cstheme="minorHAnsi"/>
          <w:color w:val="auto"/>
          <w:szCs w:val="24"/>
        </w:rPr>
        <w:t>on SCALE meeting ACCG update</w:t>
      </w:r>
    </w:p>
    <w:p w14:paraId="7F696C6C" w14:textId="5F2E5BE1" w:rsidR="00614978" w:rsidRDefault="00614978" w:rsidP="00614978">
      <w:pPr>
        <w:rPr>
          <w:sz w:val="24"/>
          <w:szCs w:val="24"/>
        </w:rPr>
      </w:pPr>
      <w:r w:rsidRPr="00614978">
        <w:rPr>
          <w:sz w:val="24"/>
          <w:szCs w:val="24"/>
        </w:rPr>
        <w:t xml:space="preserve">Rich Farrington will provide the ACCG update </w:t>
      </w:r>
      <w:r>
        <w:rPr>
          <w:sz w:val="24"/>
          <w:szCs w:val="24"/>
        </w:rPr>
        <w:t>at the May 2022 SCALE meeting. Megan canvassed the meeting participants to help develop the ACCG update for Rich to read off.</w:t>
      </w:r>
    </w:p>
    <w:p w14:paraId="1087C2E6" w14:textId="3E5DFF29" w:rsidR="00614978" w:rsidRDefault="00614978" w:rsidP="00614978">
      <w:pPr>
        <w:rPr>
          <w:sz w:val="24"/>
          <w:szCs w:val="24"/>
        </w:rPr>
      </w:pPr>
      <w:r>
        <w:rPr>
          <w:sz w:val="24"/>
          <w:szCs w:val="24"/>
        </w:rPr>
        <w:t>Michael also reminded the group that SCALE may have funding in the future (used to) there may be funding. For the update: (1) CFLR fu</w:t>
      </w:r>
      <w:r w:rsidR="008C7973">
        <w:rPr>
          <w:sz w:val="24"/>
          <w:szCs w:val="24"/>
        </w:rPr>
        <w:t>nding is wrapped up, (2) self-facilitating now, (3) continue to look for funding for administrative needs, (4) continuing to support all project-leading partners including UMRWA with the FPP.</w:t>
      </w:r>
    </w:p>
    <w:p w14:paraId="5E17AD3B" w14:textId="2C93E2AD" w:rsidR="00614978" w:rsidRDefault="008C7973" w:rsidP="00614978">
      <w:pPr>
        <w:rPr>
          <w:sz w:val="24"/>
          <w:szCs w:val="24"/>
        </w:rPr>
      </w:pPr>
      <w:r>
        <w:rPr>
          <w:sz w:val="24"/>
          <w:szCs w:val="24"/>
        </w:rPr>
        <w:t>Chuck – highlight that the group is in a transitional phase, and then list those priority topics.</w:t>
      </w:r>
    </w:p>
    <w:p w14:paraId="406BDD9D" w14:textId="2EA0B251" w:rsidR="008C7973" w:rsidRPr="008C7973" w:rsidRDefault="008C7973" w:rsidP="00614978">
      <w:pPr>
        <w:rPr>
          <w:sz w:val="24"/>
          <w:szCs w:val="24"/>
        </w:rPr>
      </w:pPr>
      <w:r>
        <w:rPr>
          <w:sz w:val="24"/>
          <w:szCs w:val="24"/>
        </w:rPr>
        <w:t>Regine – also share the current scope of work is underway and the planning and implementation funding that has been achieved since the last SCALE meeting.</w:t>
      </w:r>
    </w:p>
    <w:p w14:paraId="19ADE42C" w14:textId="56A1CFF0" w:rsidR="00614978" w:rsidRDefault="00826969" w:rsidP="00614978">
      <w:pPr>
        <w:rPr>
          <w:sz w:val="24"/>
          <w:szCs w:val="24"/>
        </w:rPr>
      </w:pPr>
      <w:r w:rsidRPr="00826969">
        <w:rPr>
          <w:sz w:val="24"/>
          <w:szCs w:val="24"/>
        </w:rPr>
        <w:t>Meredith – mentioned the SCALE meeting to the Monitoring WG</w:t>
      </w:r>
      <w:r>
        <w:rPr>
          <w:sz w:val="24"/>
          <w:szCs w:val="24"/>
        </w:rPr>
        <w:t>, the g</w:t>
      </w:r>
      <w:r w:rsidRPr="00826969">
        <w:rPr>
          <w:sz w:val="24"/>
          <w:szCs w:val="24"/>
        </w:rPr>
        <w:t xml:space="preserve">: (1) Monitoring Symposium, (2) long-term monitoring funding opportunities and how to address socio-economic </w:t>
      </w:r>
      <w:r>
        <w:rPr>
          <w:sz w:val="24"/>
          <w:szCs w:val="24"/>
        </w:rPr>
        <w:t>monitoring in forest health projects.</w:t>
      </w:r>
    </w:p>
    <w:p w14:paraId="18B319AF" w14:textId="0C7C908B" w:rsidR="00826969" w:rsidRDefault="00826969" w:rsidP="00614978">
      <w:pPr>
        <w:rPr>
          <w:sz w:val="24"/>
          <w:szCs w:val="24"/>
        </w:rPr>
      </w:pPr>
      <w:r>
        <w:rPr>
          <w:sz w:val="24"/>
          <w:szCs w:val="24"/>
        </w:rPr>
        <w:t>Michael – asked Rich and Meredith to provide an update to the ACCG at the June 2022 meeting.</w:t>
      </w:r>
    </w:p>
    <w:p w14:paraId="21C1D520" w14:textId="5D9FA403" w:rsidR="00826969" w:rsidRPr="00826969" w:rsidRDefault="00826969" w:rsidP="00614978">
      <w:pPr>
        <w:rPr>
          <w:sz w:val="24"/>
          <w:szCs w:val="24"/>
        </w:rPr>
      </w:pPr>
      <w:r>
        <w:rPr>
          <w:sz w:val="24"/>
          <w:szCs w:val="24"/>
        </w:rPr>
        <w:t>John H. – said that he used to be the backup SCALE meeting rep. Added that the 2-day format is too long, but that it is useful for statewide collaborations to come together to share information.</w:t>
      </w:r>
    </w:p>
    <w:p w14:paraId="1DB6209B" w14:textId="77777777" w:rsidR="00826969" w:rsidRPr="00614978" w:rsidRDefault="00826969" w:rsidP="00614978"/>
    <w:p w14:paraId="60CE17C8" w14:textId="578D268B" w:rsidR="00FD22EC" w:rsidRPr="006D0AF6" w:rsidRDefault="00FD22EC" w:rsidP="002101C2">
      <w:pPr>
        <w:pStyle w:val="Heading2"/>
        <w:tabs>
          <w:tab w:val="left" w:pos="1565"/>
        </w:tabs>
        <w:rPr>
          <w:rFonts w:asciiTheme="minorHAnsi" w:hAnsiTheme="minorHAnsi" w:cstheme="minorHAnsi"/>
          <w:szCs w:val="24"/>
        </w:rPr>
      </w:pPr>
      <w:r w:rsidRPr="006D0AF6">
        <w:rPr>
          <w:rFonts w:asciiTheme="minorHAnsi" w:hAnsiTheme="minorHAnsi" w:cstheme="minorHAnsi"/>
          <w:szCs w:val="24"/>
        </w:rPr>
        <w:lastRenderedPageBreak/>
        <w:t>UPDATES</w:t>
      </w:r>
      <w:r w:rsidR="002101C2" w:rsidRPr="006D0AF6">
        <w:rPr>
          <w:rFonts w:asciiTheme="minorHAnsi" w:hAnsiTheme="minorHAnsi" w:cstheme="minorHAnsi"/>
          <w:szCs w:val="24"/>
        </w:rPr>
        <w:tab/>
      </w:r>
    </w:p>
    <w:p w14:paraId="51B43602" w14:textId="77777777" w:rsidR="00497CD4" w:rsidRPr="006D0AF6" w:rsidRDefault="00497CD4" w:rsidP="00FD22EC">
      <w:pPr>
        <w:pStyle w:val="Heading2"/>
        <w:spacing w:before="0" w:line="240" w:lineRule="auto"/>
        <w:rPr>
          <w:rFonts w:asciiTheme="minorHAnsi" w:hAnsiTheme="minorHAnsi" w:cstheme="minorHAnsi"/>
          <w:color w:val="auto"/>
          <w:szCs w:val="24"/>
        </w:rPr>
      </w:pPr>
    </w:p>
    <w:p w14:paraId="6F8CE7F5" w14:textId="65DBDFF9" w:rsidR="00884CE5" w:rsidRPr="006D0AF6" w:rsidRDefault="00497CD4" w:rsidP="00187C6D">
      <w:pPr>
        <w:pStyle w:val="Heading2"/>
        <w:spacing w:before="0" w:after="240" w:line="240" w:lineRule="auto"/>
        <w:rPr>
          <w:rFonts w:asciiTheme="minorHAnsi" w:hAnsiTheme="minorHAnsi" w:cstheme="minorHAnsi"/>
          <w:color w:val="auto"/>
          <w:szCs w:val="24"/>
        </w:rPr>
      </w:pPr>
      <w:r w:rsidRPr="006D0AF6">
        <w:rPr>
          <w:rFonts w:asciiTheme="minorHAnsi" w:hAnsiTheme="minorHAnsi" w:cstheme="minorHAnsi"/>
          <w:color w:val="auto"/>
          <w:szCs w:val="24"/>
        </w:rPr>
        <w:t>Administrative Work Group Update</w:t>
      </w:r>
    </w:p>
    <w:p w14:paraId="6A203556" w14:textId="1AA0BD90" w:rsidR="00302369" w:rsidRDefault="004F4DA6" w:rsidP="00CF0808">
      <w:pPr>
        <w:rPr>
          <w:sz w:val="24"/>
          <w:szCs w:val="24"/>
        </w:rPr>
      </w:pPr>
      <w:r w:rsidRPr="0053039B">
        <w:rPr>
          <w:sz w:val="24"/>
          <w:szCs w:val="24"/>
        </w:rPr>
        <w:t>Megan Layhee</w:t>
      </w:r>
      <w:r w:rsidR="000A2B57" w:rsidRPr="0053039B">
        <w:rPr>
          <w:sz w:val="24"/>
          <w:szCs w:val="24"/>
        </w:rPr>
        <w:t xml:space="preserve"> gave the Admin WG update. </w:t>
      </w:r>
      <w:r w:rsidR="00BC0A95">
        <w:rPr>
          <w:sz w:val="24"/>
          <w:szCs w:val="24"/>
        </w:rPr>
        <w:t xml:space="preserve">The Admin WG met virtually </w:t>
      </w:r>
      <w:r w:rsidR="0050200E">
        <w:rPr>
          <w:sz w:val="24"/>
          <w:szCs w:val="24"/>
        </w:rPr>
        <w:t xml:space="preserve">last on </w:t>
      </w:r>
      <w:r w:rsidR="00837313">
        <w:rPr>
          <w:sz w:val="24"/>
          <w:szCs w:val="24"/>
        </w:rPr>
        <w:t>5/9 via Zoom. Approved May general meeting packet, discussed some upcoming projects that need to come before the Planning WG and full group, including McKays. Continued conversations on finding a ne</w:t>
      </w:r>
      <w:r w:rsidR="005C77A7">
        <w:rPr>
          <w:sz w:val="24"/>
          <w:szCs w:val="24"/>
        </w:rPr>
        <w:t>w Administrator. Also discussed providing support letters for projects in general, not just for a specific funding agency, and make a more efficient process.</w:t>
      </w:r>
      <w:r w:rsidR="00ED748B">
        <w:rPr>
          <w:sz w:val="24"/>
          <w:szCs w:val="24"/>
        </w:rPr>
        <w:t xml:space="preserve"> Next month work group will review the revised MOA signatory and conduct outreach to folks.</w:t>
      </w:r>
    </w:p>
    <w:p w14:paraId="4064F3FC" w14:textId="54A7B955" w:rsidR="005C77A7" w:rsidRDefault="005C77A7" w:rsidP="005C77A7">
      <w:pPr>
        <w:pStyle w:val="ListParagraph"/>
        <w:numPr>
          <w:ilvl w:val="0"/>
          <w:numId w:val="20"/>
        </w:numPr>
        <w:rPr>
          <w:sz w:val="24"/>
          <w:szCs w:val="24"/>
        </w:rPr>
      </w:pPr>
      <w:r w:rsidRPr="005C77A7">
        <w:rPr>
          <w:sz w:val="24"/>
          <w:szCs w:val="24"/>
        </w:rPr>
        <w:t xml:space="preserve">Michael – asked how many have read the C&amp;E Plan, do we use the plan? </w:t>
      </w:r>
    </w:p>
    <w:p w14:paraId="417DE053" w14:textId="4F901EBB" w:rsidR="005C77A7" w:rsidRDefault="005C77A7" w:rsidP="005C77A7">
      <w:pPr>
        <w:pStyle w:val="ListParagraph"/>
        <w:numPr>
          <w:ilvl w:val="1"/>
          <w:numId w:val="20"/>
        </w:numPr>
        <w:rPr>
          <w:sz w:val="24"/>
          <w:szCs w:val="24"/>
        </w:rPr>
      </w:pPr>
      <w:r>
        <w:rPr>
          <w:sz w:val="24"/>
          <w:szCs w:val="24"/>
        </w:rPr>
        <w:t>Regine – it’s a fresh document and the intention was to reevaluate who engages with the ACCG to get back to that triple-bottom line approach. Some participants felt like there were entities that don’t participate, that they want to engage with. Regine suggested that the Admin WG take a look at it.</w:t>
      </w:r>
    </w:p>
    <w:p w14:paraId="66F7C446" w14:textId="14DF9C60" w:rsidR="005C77A7" w:rsidRDefault="005C77A7" w:rsidP="005C77A7">
      <w:pPr>
        <w:pStyle w:val="ListParagraph"/>
        <w:numPr>
          <w:ilvl w:val="1"/>
          <w:numId w:val="20"/>
        </w:numPr>
        <w:rPr>
          <w:sz w:val="24"/>
          <w:szCs w:val="24"/>
        </w:rPr>
      </w:pPr>
      <w:r>
        <w:rPr>
          <w:sz w:val="24"/>
          <w:szCs w:val="24"/>
        </w:rPr>
        <w:t>John H. – don’t have the capacity to implement the plan.</w:t>
      </w:r>
    </w:p>
    <w:p w14:paraId="617ECA97" w14:textId="3540D101" w:rsidR="005C77A7" w:rsidRDefault="005C77A7" w:rsidP="005C77A7">
      <w:pPr>
        <w:pStyle w:val="ListParagraph"/>
        <w:numPr>
          <w:ilvl w:val="2"/>
          <w:numId w:val="20"/>
        </w:numPr>
        <w:rPr>
          <w:sz w:val="24"/>
          <w:szCs w:val="24"/>
        </w:rPr>
      </w:pPr>
      <w:r>
        <w:rPr>
          <w:sz w:val="24"/>
          <w:szCs w:val="24"/>
        </w:rPr>
        <w:t>Regine – it’s a heavy lift, and find funding to have Administrator lead that implementation</w:t>
      </w:r>
    </w:p>
    <w:p w14:paraId="129EE0D8" w14:textId="01D00643" w:rsidR="005C77A7" w:rsidRDefault="005C77A7" w:rsidP="005C77A7">
      <w:pPr>
        <w:pStyle w:val="ListParagraph"/>
        <w:numPr>
          <w:ilvl w:val="2"/>
          <w:numId w:val="20"/>
        </w:numPr>
        <w:rPr>
          <w:sz w:val="24"/>
          <w:szCs w:val="24"/>
        </w:rPr>
      </w:pPr>
      <w:r>
        <w:rPr>
          <w:sz w:val="24"/>
          <w:szCs w:val="24"/>
        </w:rPr>
        <w:t>Chuck – probably time to reevaluate the plan</w:t>
      </w:r>
    </w:p>
    <w:p w14:paraId="248CD9FC" w14:textId="4AEB3BEC" w:rsidR="005C77A7" w:rsidRPr="005C77A7" w:rsidRDefault="00ED748B" w:rsidP="005C77A7">
      <w:pPr>
        <w:rPr>
          <w:sz w:val="24"/>
          <w:szCs w:val="24"/>
        </w:rPr>
      </w:pPr>
      <w:r>
        <w:rPr>
          <w:sz w:val="24"/>
          <w:szCs w:val="24"/>
        </w:rPr>
        <w:t>Michael will reevaluate the C&amp;E Plan and bring it to the Admin WG.</w:t>
      </w:r>
    </w:p>
    <w:p w14:paraId="791FFE7E" w14:textId="77777777" w:rsidR="005C77A7" w:rsidRPr="00563DA5" w:rsidRDefault="005C77A7" w:rsidP="00CF0808">
      <w:pPr>
        <w:rPr>
          <w:sz w:val="24"/>
          <w:szCs w:val="24"/>
        </w:rPr>
      </w:pPr>
    </w:p>
    <w:p w14:paraId="5608260F" w14:textId="2D5F53F1" w:rsidR="004E1A14" w:rsidRPr="006D0AF6" w:rsidRDefault="00B701DF" w:rsidP="00617C70">
      <w:pPr>
        <w:jc w:val="both"/>
        <w:rPr>
          <w:rFonts w:cstheme="minorHAnsi"/>
          <w:b/>
          <w:sz w:val="24"/>
          <w:szCs w:val="24"/>
        </w:rPr>
      </w:pPr>
      <w:r w:rsidRPr="006D0AF6">
        <w:rPr>
          <w:rFonts w:cstheme="minorHAnsi"/>
          <w:b/>
          <w:sz w:val="24"/>
          <w:szCs w:val="24"/>
        </w:rPr>
        <w:t>Planning Work Group Update</w:t>
      </w:r>
    </w:p>
    <w:p w14:paraId="74F939E9" w14:textId="11192078" w:rsidR="00ED1DCE" w:rsidRDefault="002E5A59" w:rsidP="0091115F">
      <w:pPr>
        <w:rPr>
          <w:sz w:val="24"/>
          <w:szCs w:val="24"/>
        </w:rPr>
      </w:pPr>
      <w:r w:rsidRPr="0053039B">
        <w:rPr>
          <w:sz w:val="24"/>
          <w:szCs w:val="24"/>
        </w:rPr>
        <w:t xml:space="preserve">Megan Layhee gave the </w:t>
      </w:r>
      <w:r w:rsidR="005776CF">
        <w:rPr>
          <w:sz w:val="24"/>
          <w:szCs w:val="24"/>
        </w:rPr>
        <w:t>Planning</w:t>
      </w:r>
      <w:r w:rsidRPr="0053039B">
        <w:rPr>
          <w:sz w:val="24"/>
          <w:szCs w:val="24"/>
        </w:rPr>
        <w:t xml:space="preserve"> WG update. The </w:t>
      </w:r>
      <w:r w:rsidR="005776CF">
        <w:rPr>
          <w:sz w:val="24"/>
          <w:szCs w:val="24"/>
        </w:rPr>
        <w:t>Planning</w:t>
      </w:r>
      <w:r w:rsidRPr="0053039B">
        <w:rPr>
          <w:sz w:val="24"/>
          <w:szCs w:val="24"/>
        </w:rPr>
        <w:t xml:space="preserve"> WG met </w:t>
      </w:r>
      <w:r w:rsidR="00DC4788">
        <w:rPr>
          <w:sz w:val="24"/>
          <w:szCs w:val="24"/>
        </w:rPr>
        <w:t>last on</w:t>
      </w:r>
      <w:r w:rsidR="00ED1DCE">
        <w:rPr>
          <w:sz w:val="24"/>
          <w:szCs w:val="24"/>
        </w:rPr>
        <w:t xml:space="preserve"> </w:t>
      </w:r>
      <w:r w:rsidR="00ED748B">
        <w:rPr>
          <w:sz w:val="24"/>
          <w:szCs w:val="24"/>
        </w:rPr>
        <w:t>April 27</w:t>
      </w:r>
      <w:r w:rsidR="00ED748B" w:rsidRPr="00ED748B">
        <w:rPr>
          <w:sz w:val="24"/>
          <w:szCs w:val="24"/>
          <w:vertAlign w:val="superscript"/>
        </w:rPr>
        <w:t>th</w:t>
      </w:r>
      <w:r w:rsidR="00ED748B">
        <w:rPr>
          <w:sz w:val="24"/>
          <w:szCs w:val="24"/>
        </w:rPr>
        <w:t xml:space="preserve">. </w:t>
      </w:r>
      <w:r w:rsidR="00942433">
        <w:rPr>
          <w:sz w:val="24"/>
          <w:szCs w:val="24"/>
        </w:rPr>
        <w:t>Discussed upcoming general meeting including the June 15</w:t>
      </w:r>
      <w:r w:rsidR="00942433" w:rsidRPr="00942433">
        <w:rPr>
          <w:sz w:val="24"/>
          <w:szCs w:val="24"/>
          <w:vertAlign w:val="superscript"/>
        </w:rPr>
        <w:t>th</w:t>
      </w:r>
      <w:r w:rsidR="00942433">
        <w:rPr>
          <w:sz w:val="24"/>
          <w:szCs w:val="24"/>
        </w:rPr>
        <w:t xml:space="preserve"> general meeting, and Dr. Malcolm North for the July 20</w:t>
      </w:r>
      <w:r w:rsidR="00942433" w:rsidRPr="00942433">
        <w:rPr>
          <w:sz w:val="24"/>
          <w:szCs w:val="24"/>
          <w:vertAlign w:val="superscript"/>
        </w:rPr>
        <w:t>th</w:t>
      </w:r>
      <w:r w:rsidR="00942433">
        <w:rPr>
          <w:sz w:val="24"/>
          <w:szCs w:val="24"/>
        </w:rPr>
        <w:t xml:space="preserve"> general meeting. This month’s work group meeting will include the (1) McKay’s Strategic FB and (2) discussion with FPP Phase 1 team.</w:t>
      </w:r>
    </w:p>
    <w:p w14:paraId="6BDCF30C" w14:textId="77777777" w:rsidR="005C77A7" w:rsidRPr="00ED1DCE" w:rsidRDefault="005C77A7" w:rsidP="0091115F">
      <w:pPr>
        <w:rPr>
          <w:rFonts w:cstheme="minorHAnsi"/>
          <w:bCs/>
          <w:sz w:val="24"/>
          <w:szCs w:val="24"/>
        </w:rPr>
      </w:pPr>
    </w:p>
    <w:p w14:paraId="067A85D6" w14:textId="6EAEB9A7" w:rsidR="00FB5E89" w:rsidRDefault="00FB5E89" w:rsidP="0091115F">
      <w:pPr>
        <w:rPr>
          <w:rFonts w:cstheme="minorHAnsi"/>
          <w:b/>
          <w:sz w:val="24"/>
          <w:szCs w:val="24"/>
        </w:rPr>
      </w:pPr>
      <w:r w:rsidRPr="006D0AF6">
        <w:rPr>
          <w:rFonts w:cstheme="minorHAnsi"/>
          <w:b/>
          <w:sz w:val="24"/>
          <w:szCs w:val="24"/>
        </w:rPr>
        <w:t>Monitoring Work Group Update</w:t>
      </w:r>
    </w:p>
    <w:p w14:paraId="3D2DFE56" w14:textId="22D087C4" w:rsidR="005C77A7" w:rsidRDefault="00ED1DCE" w:rsidP="00D43BA1">
      <w:pPr>
        <w:rPr>
          <w:rFonts w:cstheme="minorHAnsi"/>
          <w:bCs/>
          <w:sz w:val="24"/>
          <w:szCs w:val="24"/>
        </w:rPr>
      </w:pPr>
      <w:r>
        <w:rPr>
          <w:rFonts w:cstheme="minorHAnsi"/>
          <w:bCs/>
          <w:sz w:val="24"/>
          <w:szCs w:val="24"/>
        </w:rPr>
        <w:t xml:space="preserve">Chuck Loffland </w:t>
      </w:r>
      <w:r w:rsidR="00DC4788">
        <w:rPr>
          <w:rFonts w:cstheme="minorHAnsi"/>
          <w:bCs/>
          <w:sz w:val="24"/>
          <w:szCs w:val="24"/>
        </w:rPr>
        <w:t>gave the Monitoring WG update. The work group met last o</w:t>
      </w:r>
      <w:r w:rsidR="00ED748B">
        <w:rPr>
          <w:rFonts w:cstheme="minorHAnsi"/>
          <w:bCs/>
          <w:sz w:val="24"/>
          <w:szCs w:val="24"/>
        </w:rPr>
        <w:t>n and mainly discussed the Monitoring Symposium: July 14 (virtual day 1) and July 15 (field trip is day 2) (30 participants + presenters). Need to sign up soon for the field trip. Also talked about the socio-economic ask: (1) consolidate the info they do have and create a 1-pager for the full ACCG.</w:t>
      </w:r>
    </w:p>
    <w:p w14:paraId="511A1A11" w14:textId="77777777" w:rsidR="00ED748B" w:rsidRDefault="00ED748B" w:rsidP="00D43BA1">
      <w:pPr>
        <w:rPr>
          <w:rFonts w:cstheme="minorHAnsi"/>
          <w:bCs/>
          <w:sz w:val="24"/>
          <w:szCs w:val="24"/>
        </w:rPr>
      </w:pPr>
    </w:p>
    <w:p w14:paraId="03BDB702" w14:textId="244BD0E5" w:rsidR="00D43BA1" w:rsidRDefault="00D43BA1" w:rsidP="00D43BA1">
      <w:pPr>
        <w:rPr>
          <w:rFonts w:cstheme="minorHAnsi"/>
          <w:b/>
          <w:sz w:val="24"/>
          <w:szCs w:val="24"/>
        </w:rPr>
      </w:pPr>
      <w:r w:rsidRPr="006D0AF6">
        <w:rPr>
          <w:rFonts w:cstheme="minorHAnsi"/>
          <w:b/>
          <w:sz w:val="24"/>
          <w:szCs w:val="24"/>
        </w:rPr>
        <w:t>Funding Coordination Work Group Update</w:t>
      </w:r>
    </w:p>
    <w:p w14:paraId="3F13A163" w14:textId="745943FB" w:rsidR="008348BE" w:rsidRDefault="00CA43EA" w:rsidP="008348BE">
      <w:pPr>
        <w:rPr>
          <w:sz w:val="24"/>
          <w:szCs w:val="24"/>
        </w:rPr>
      </w:pPr>
      <w:r>
        <w:rPr>
          <w:sz w:val="24"/>
          <w:szCs w:val="24"/>
        </w:rPr>
        <w:lastRenderedPageBreak/>
        <w:t xml:space="preserve">Michael Pickard </w:t>
      </w:r>
      <w:r w:rsidR="00942433">
        <w:rPr>
          <w:sz w:val="24"/>
          <w:szCs w:val="24"/>
        </w:rPr>
        <w:t xml:space="preserve">gave the FCWG update. Met last Tuesday via Microsoft Teams. Participants discussed what their plans are the upcoming Forest Health rounds of funding and worked through issues and strategies for moving forward with applying for project funding. </w:t>
      </w:r>
    </w:p>
    <w:p w14:paraId="2367287B" w14:textId="3B44F3BE" w:rsidR="00942433" w:rsidRDefault="00942433" w:rsidP="00942433">
      <w:pPr>
        <w:pStyle w:val="ListParagraph"/>
        <w:numPr>
          <w:ilvl w:val="0"/>
          <w:numId w:val="20"/>
        </w:numPr>
        <w:rPr>
          <w:sz w:val="24"/>
          <w:szCs w:val="24"/>
        </w:rPr>
      </w:pPr>
      <w:r>
        <w:rPr>
          <w:sz w:val="24"/>
          <w:szCs w:val="24"/>
        </w:rPr>
        <w:t>SNC FR funding this summer</w:t>
      </w:r>
    </w:p>
    <w:p w14:paraId="1CDDE041" w14:textId="190AF25F" w:rsidR="00942433" w:rsidRPr="00942433" w:rsidRDefault="00942433" w:rsidP="00942433">
      <w:pPr>
        <w:pStyle w:val="ListParagraph"/>
        <w:numPr>
          <w:ilvl w:val="0"/>
          <w:numId w:val="20"/>
        </w:numPr>
        <w:rPr>
          <w:sz w:val="24"/>
          <w:szCs w:val="24"/>
        </w:rPr>
      </w:pPr>
      <w:r>
        <w:rPr>
          <w:sz w:val="24"/>
          <w:szCs w:val="24"/>
        </w:rPr>
        <w:t>CAL FIRE funding – hopefully this fall, but not confirmed as of yet</w:t>
      </w:r>
    </w:p>
    <w:p w14:paraId="1E7C7917" w14:textId="77777777" w:rsidR="008348BE" w:rsidRDefault="008348BE" w:rsidP="00E60C6E">
      <w:pPr>
        <w:rPr>
          <w:sz w:val="24"/>
          <w:szCs w:val="24"/>
        </w:rPr>
      </w:pPr>
    </w:p>
    <w:p w14:paraId="50D8E78E" w14:textId="6D2ED517" w:rsidR="00222884" w:rsidRDefault="00830C14" w:rsidP="00E60C6E">
      <w:pPr>
        <w:rPr>
          <w:rFonts w:cstheme="minorHAnsi"/>
          <w:b/>
          <w:bCs/>
          <w:sz w:val="24"/>
          <w:szCs w:val="24"/>
        </w:rPr>
      </w:pPr>
      <w:r w:rsidRPr="006D0AF6">
        <w:rPr>
          <w:rFonts w:cstheme="minorHAnsi"/>
          <w:b/>
          <w:bCs/>
          <w:sz w:val="24"/>
          <w:szCs w:val="24"/>
        </w:rPr>
        <w:t>R</w:t>
      </w:r>
      <w:r w:rsidR="003C10E0" w:rsidRPr="006D0AF6">
        <w:rPr>
          <w:rFonts w:cstheme="minorHAnsi"/>
          <w:b/>
          <w:bCs/>
          <w:sz w:val="24"/>
          <w:szCs w:val="24"/>
        </w:rPr>
        <w:t>oundtable</w:t>
      </w:r>
    </w:p>
    <w:p w14:paraId="53BAE0B2" w14:textId="663E7BD0" w:rsidR="00B7742B" w:rsidRDefault="00942433" w:rsidP="00E60C6E">
      <w:pPr>
        <w:rPr>
          <w:rFonts w:cstheme="minorHAnsi"/>
          <w:sz w:val="24"/>
          <w:szCs w:val="24"/>
        </w:rPr>
      </w:pPr>
      <w:r>
        <w:rPr>
          <w:rFonts w:cstheme="minorHAnsi"/>
          <w:sz w:val="24"/>
          <w:szCs w:val="24"/>
        </w:rPr>
        <w:t>Rich F. –</w:t>
      </w:r>
      <w:r w:rsidR="00B7742B">
        <w:rPr>
          <w:rFonts w:cstheme="minorHAnsi"/>
          <w:sz w:val="24"/>
          <w:szCs w:val="24"/>
        </w:rPr>
        <w:t xml:space="preserve"> </w:t>
      </w:r>
      <w:r>
        <w:rPr>
          <w:rFonts w:cstheme="minorHAnsi"/>
          <w:sz w:val="24"/>
          <w:szCs w:val="24"/>
        </w:rPr>
        <w:t xml:space="preserve">focused on funding, including the $5 million </w:t>
      </w:r>
      <w:r w:rsidR="00B7742B">
        <w:rPr>
          <w:rFonts w:cstheme="minorHAnsi"/>
          <w:sz w:val="24"/>
          <w:szCs w:val="24"/>
        </w:rPr>
        <w:t>CAL</w:t>
      </w:r>
      <w:r>
        <w:rPr>
          <w:rFonts w:cstheme="minorHAnsi"/>
          <w:sz w:val="24"/>
          <w:szCs w:val="24"/>
        </w:rPr>
        <w:t xml:space="preserve"> FIRE grant, but when you figure $2K per acre for a project, that’s $50 million for a 25K acre project, like FPP Phase 1. </w:t>
      </w:r>
      <w:r w:rsidR="00B7742B">
        <w:rPr>
          <w:rFonts w:cstheme="minorHAnsi"/>
          <w:sz w:val="24"/>
          <w:szCs w:val="24"/>
        </w:rPr>
        <w:t xml:space="preserve">Even though Congress seems to be behind this, one of the Senators asked Chief Moore there is a debate whether forest thinning actually reduces wildfires or actually increases wildfires, and hope that the FS can help folks understand </w:t>
      </w:r>
    </w:p>
    <w:p w14:paraId="18F173BD" w14:textId="6A5EE775" w:rsidR="00F64AE8" w:rsidRDefault="00B7742B" w:rsidP="00E60C6E">
      <w:pPr>
        <w:rPr>
          <w:rFonts w:cstheme="minorHAnsi"/>
          <w:sz w:val="24"/>
          <w:szCs w:val="24"/>
        </w:rPr>
      </w:pPr>
      <w:r>
        <w:rPr>
          <w:rFonts w:cstheme="minorHAnsi"/>
          <w:sz w:val="24"/>
          <w:szCs w:val="24"/>
        </w:rPr>
        <w:t>Michael P. -   new SNC funding round this summer, also June board meeting will ratify a new set of FH grant guidelines, and couple of big projects funding at the June Board meeting including Amador FSC-BLM and Calaveras RCD-BLM projects, and also funding part of 1</w:t>
      </w:r>
      <w:r w:rsidRPr="00B7742B">
        <w:rPr>
          <w:rFonts w:cstheme="minorHAnsi"/>
          <w:sz w:val="24"/>
          <w:szCs w:val="24"/>
          <w:vertAlign w:val="superscript"/>
        </w:rPr>
        <w:t>st</w:t>
      </w:r>
      <w:r>
        <w:rPr>
          <w:rFonts w:cstheme="minorHAnsi"/>
          <w:sz w:val="24"/>
          <w:szCs w:val="24"/>
        </w:rPr>
        <w:t xml:space="preserve"> phase FB implementation of the SERAL project. Opening up grant program for concept proposals and close in mid-July and full applications will be due in fall, most likely later Sept., and most likely funded in March 2023. Also, it appears SB 901</w:t>
      </w:r>
      <w:r w:rsidR="00AC2061">
        <w:rPr>
          <w:rFonts w:cstheme="minorHAnsi"/>
          <w:sz w:val="24"/>
          <w:szCs w:val="24"/>
        </w:rPr>
        <w:t xml:space="preserve"> (CEQA exemptions)</w:t>
      </w:r>
      <w:r>
        <w:rPr>
          <w:rFonts w:cstheme="minorHAnsi"/>
          <w:sz w:val="24"/>
          <w:szCs w:val="24"/>
        </w:rPr>
        <w:t xml:space="preserve"> is getting an extension (not clear if it’s one year or multi-year)</w:t>
      </w:r>
      <w:r w:rsidR="00AC2061">
        <w:rPr>
          <w:rFonts w:cstheme="minorHAnsi"/>
          <w:sz w:val="24"/>
          <w:szCs w:val="24"/>
        </w:rPr>
        <w:t>.</w:t>
      </w:r>
    </w:p>
    <w:p w14:paraId="408198FA" w14:textId="59529215" w:rsidR="00B7742B" w:rsidRDefault="00AC2061" w:rsidP="00E60C6E">
      <w:pPr>
        <w:rPr>
          <w:rFonts w:cstheme="minorHAnsi"/>
          <w:sz w:val="24"/>
          <w:szCs w:val="24"/>
        </w:rPr>
      </w:pPr>
      <w:r>
        <w:rPr>
          <w:rFonts w:cstheme="minorHAnsi"/>
          <w:sz w:val="24"/>
          <w:szCs w:val="24"/>
        </w:rPr>
        <w:t>Carinna Robertson – presenting McKay’s Strategic FB to Planning WG this month. For Mattley Meadow Restoration have a signed SPA, waiting for grant funds and will start in fall. Mule Deer and CHIPS have contractors out on the Arnold-Avery Project and created some great fuelbreaks around the communities. Hoping to get a Good Neighbor Agreement signed with Calaveras County, waiting for the BOS approval. Two SPAs (1) hazard tree removal along county roads, and (2) McKay’s Strategic FB project. Lots of folks reaching out to ask how to engage and help with getting work done, and has been directing them to the FPP and getting NEPA done.</w:t>
      </w:r>
    </w:p>
    <w:p w14:paraId="42046EF3" w14:textId="7E3230EB" w:rsidR="00AC2061" w:rsidRDefault="00AC2061" w:rsidP="00E60C6E">
      <w:pPr>
        <w:rPr>
          <w:rFonts w:cstheme="minorHAnsi"/>
          <w:sz w:val="24"/>
          <w:szCs w:val="24"/>
        </w:rPr>
      </w:pPr>
      <w:r>
        <w:rPr>
          <w:rFonts w:cstheme="minorHAnsi"/>
          <w:sz w:val="24"/>
          <w:szCs w:val="24"/>
        </w:rPr>
        <w:t xml:space="preserve">John H. – AFSC will get going on the Stewardship </w:t>
      </w:r>
      <w:r w:rsidR="001150FB">
        <w:rPr>
          <w:rFonts w:cstheme="minorHAnsi"/>
          <w:sz w:val="24"/>
          <w:szCs w:val="24"/>
        </w:rPr>
        <w:t>Project</w:t>
      </w:r>
      <w:r>
        <w:rPr>
          <w:rFonts w:cstheme="minorHAnsi"/>
          <w:sz w:val="24"/>
          <w:szCs w:val="24"/>
        </w:rPr>
        <w:t xml:space="preserve"> after getting funding from SNC</w:t>
      </w:r>
      <w:r w:rsidR="001150FB">
        <w:rPr>
          <w:rFonts w:cstheme="minorHAnsi"/>
          <w:sz w:val="24"/>
          <w:szCs w:val="24"/>
        </w:rPr>
        <w:t xml:space="preserve"> to conduct</w:t>
      </w:r>
      <w:r>
        <w:rPr>
          <w:rFonts w:cstheme="minorHAnsi"/>
          <w:sz w:val="24"/>
          <w:szCs w:val="24"/>
        </w:rPr>
        <w:t xml:space="preserve"> mastication </w:t>
      </w:r>
      <w:r w:rsidR="001150FB">
        <w:rPr>
          <w:rFonts w:cstheme="minorHAnsi"/>
          <w:sz w:val="24"/>
          <w:szCs w:val="24"/>
        </w:rPr>
        <w:t>on BLM anchor parcel. Also expects to secure CAL FIRE Fire Prevention grant to do community FBs starting with River Pines. Bummerville project also received funding on the calaveras county side. Amador County fairgrounds there will be a  program called Smoke Chasers, agencies, organizations and businesses.</w:t>
      </w:r>
    </w:p>
    <w:p w14:paraId="668B9EE2" w14:textId="4E6B731C" w:rsidR="001150FB" w:rsidRDefault="001150FB" w:rsidP="00E60C6E">
      <w:pPr>
        <w:rPr>
          <w:rFonts w:cstheme="minorHAnsi"/>
          <w:sz w:val="24"/>
          <w:szCs w:val="24"/>
        </w:rPr>
      </w:pPr>
      <w:r>
        <w:rPr>
          <w:rFonts w:cstheme="minorHAnsi"/>
          <w:sz w:val="24"/>
          <w:szCs w:val="24"/>
        </w:rPr>
        <w:t>CSERC – Tatiana Altman is the new CSERC Conservation Director, and Manny Eicholz, CSERC new Ecologist and CSERC’s new ACCG rep from this point forward.</w:t>
      </w:r>
    </w:p>
    <w:p w14:paraId="0B2BE30D" w14:textId="410DC11C" w:rsidR="001150FB" w:rsidRDefault="001150FB" w:rsidP="00E60C6E">
      <w:pPr>
        <w:rPr>
          <w:rFonts w:cstheme="minorHAnsi"/>
          <w:sz w:val="24"/>
          <w:szCs w:val="24"/>
        </w:rPr>
      </w:pPr>
      <w:r>
        <w:rPr>
          <w:rFonts w:cstheme="minorHAnsi"/>
          <w:sz w:val="24"/>
          <w:szCs w:val="24"/>
        </w:rPr>
        <w:t xml:space="preserve">Richard S. </w:t>
      </w:r>
      <w:r w:rsidR="003F037B">
        <w:rPr>
          <w:rFonts w:cstheme="minorHAnsi"/>
          <w:sz w:val="24"/>
          <w:szCs w:val="24"/>
        </w:rPr>
        <w:t>–</w:t>
      </w:r>
      <w:r>
        <w:rPr>
          <w:rFonts w:cstheme="minorHAnsi"/>
          <w:sz w:val="24"/>
          <w:szCs w:val="24"/>
        </w:rPr>
        <w:t xml:space="preserve"> </w:t>
      </w:r>
      <w:r w:rsidR="003F037B">
        <w:rPr>
          <w:rFonts w:cstheme="minorHAnsi"/>
          <w:sz w:val="24"/>
          <w:szCs w:val="24"/>
        </w:rPr>
        <w:t xml:space="preserve">FPP Phase 1 team RFPs Arch surveys; Phase 2 exploring overall management approach; earlier in the week signed SNC RFFCP grant </w:t>
      </w:r>
      <w:r w:rsidR="00F60349">
        <w:rPr>
          <w:rFonts w:cstheme="minorHAnsi"/>
          <w:sz w:val="24"/>
          <w:szCs w:val="24"/>
        </w:rPr>
        <w:t>award assist with FPP and ACCG Administration for 2 years.</w:t>
      </w:r>
    </w:p>
    <w:p w14:paraId="45282906" w14:textId="52817F33" w:rsidR="001150FB" w:rsidRDefault="00F60349" w:rsidP="00E60C6E">
      <w:pPr>
        <w:rPr>
          <w:rFonts w:cstheme="minorHAnsi"/>
          <w:sz w:val="24"/>
          <w:szCs w:val="24"/>
        </w:rPr>
      </w:pPr>
      <w:r>
        <w:rPr>
          <w:rFonts w:cstheme="minorHAnsi"/>
          <w:sz w:val="24"/>
          <w:szCs w:val="24"/>
        </w:rPr>
        <w:lastRenderedPageBreak/>
        <w:t>Meredith S. – FC is shifting it focus to upcoming fundraisers including John Silva (retired Sherriff) is going to be doing a Mokelumne River source to sea fundraiser.</w:t>
      </w:r>
    </w:p>
    <w:p w14:paraId="45DAE3D2" w14:textId="156BA752" w:rsidR="00B7742B" w:rsidRDefault="00F60349" w:rsidP="00E60C6E">
      <w:pPr>
        <w:rPr>
          <w:rFonts w:cstheme="minorHAnsi"/>
          <w:sz w:val="24"/>
          <w:szCs w:val="24"/>
        </w:rPr>
      </w:pPr>
      <w:r>
        <w:rPr>
          <w:rFonts w:cstheme="minorHAnsi"/>
          <w:sz w:val="24"/>
          <w:szCs w:val="24"/>
        </w:rPr>
        <w:t>Chuck L. – busy getting ready for field season; June 6</w:t>
      </w:r>
      <w:r w:rsidRPr="00F60349">
        <w:rPr>
          <w:rFonts w:cstheme="minorHAnsi"/>
          <w:sz w:val="24"/>
          <w:szCs w:val="24"/>
          <w:vertAlign w:val="superscript"/>
        </w:rPr>
        <w:t>th</w:t>
      </w:r>
      <w:r>
        <w:rPr>
          <w:rFonts w:cstheme="minorHAnsi"/>
          <w:sz w:val="24"/>
          <w:szCs w:val="24"/>
        </w:rPr>
        <w:t xml:space="preserve"> is the office return date for the FS staff; Amador district office is under construction; brief Forest Supervisor with Jeff with UMRWA and FPP; Rick Hopson will be back next month as District Ranger and Chuck will return to Wildlife Biologist roll.</w:t>
      </w:r>
    </w:p>
    <w:p w14:paraId="03BCDE45" w14:textId="104454CB" w:rsidR="00F60349" w:rsidRPr="008755CB" w:rsidRDefault="00F60349" w:rsidP="00E60C6E">
      <w:pPr>
        <w:rPr>
          <w:rFonts w:cstheme="minorHAnsi"/>
          <w:sz w:val="24"/>
          <w:szCs w:val="24"/>
        </w:rPr>
      </w:pPr>
      <w:r>
        <w:rPr>
          <w:rFonts w:cstheme="minorHAnsi"/>
          <w:sz w:val="24"/>
          <w:szCs w:val="24"/>
        </w:rPr>
        <w:t>Next meeting is June 15</w:t>
      </w:r>
      <w:r w:rsidRPr="00F60349">
        <w:rPr>
          <w:rFonts w:cstheme="minorHAnsi"/>
          <w:sz w:val="24"/>
          <w:szCs w:val="24"/>
          <w:vertAlign w:val="superscript"/>
        </w:rPr>
        <w:t>th</w:t>
      </w:r>
      <w:r>
        <w:rPr>
          <w:rFonts w:cstheme="minorHAnsi"/>
          <w:sz w:val="24"/>
          <w:szCs w:val="24"/>
        </w:rPr>
        <w:t xml:space="preserve"> </w:t>
      </w:r>
      <w:r w:rsidR="00F51644">
        <w:rPr>
          <w:rFonts w:cstheme="minorHAnsi"/>
          <w:sz w:val="24"/>
          <w:szCs w:val="24"/>
        </w:rPr>
        <w:t xml:space="preserve">9-12 </w:t>
      </w:r>
      <w:r>
        <w:rPr>
          <w:rFonts w:cstheme="minorHAnsi"/>
          <w:sz w:val="24"/>
          <w:szCs w:val="24"/>
        </w:rPr>
        <w:t xml:space="preserve">via Zoom and in person </w:t>
      </w:r>
      <w:r w:rsidR="00F51644">
        <w:rPr>
          <w:rFonts w:cstheme="minorHAnsi"/>
          <w:sz w:val="24"/>
          <w:szCs w:val="24"/>
        </w:rPr>
        <w:t>at the Calaveras Ranger District Office.</w:t>
      </w:r>
    </w:p>
    <w:p w14:paraId="16E4C5A3" w14:textId="283E3CB3" w:rsidR="00CA43EA" w:rsidRDefault="001F556F" w:rsidP="00031B8C">
      <w:pPr>
        <w:pStyle w:val="Heading1"/>
        <w:rPr>
          <w:rFonts w:asciiTheme="minorHAnsi" w:hAnsiTheme="minorHAnsi" w:cstheme="minorHAnsi"/>
          <w:b/>
          <w:bCs/>
          <w:sz w:val="24"/>
          <w:szCs w:val="24"/>
        </w:rPr>
      </w:pPr>
      <w:r w:rsidRPr="00BA4CB8">
        <w:rPr>
          <w:rFonts w:asciiTheme="minorHAnsi" w:hAnsiTheme="minorHAnsi" w:cstheme="minorHAnsi"/>
          <w:b/>
          <w:bCs/>
          <w:sz w:val="24"/>
          <w:szCs w:val="24"/>
        </w:rPr>
        <w:t>M</w:t>
      </w:r>
      <w:r w:rsidR="00475748" w:rsidRPr="00BA4CB8">
        <w:rPr>
          <w:rFonts w:asciiTheme="minorHAnsi" w:hAnsiTheme="minorHAnsi" w:cstheme="minorHAnsi"/>
          <w:b/>
          <w:bCs/>
          <w:sz w:val="24"/>
          <w:szCs w:val="24"/>
        </w:rPr>
        <w:t>eeting Participants</w:t>
      </w:r>
    </w:p>
    <w:p w14:paraId="76AB7498" w14:textId="77777777" w:rsidR="008348BE" w:rsidRPr="008348BE" w:rsidRDefault="008348BE" w:rsidP="008348BE"/>
    <w:tbl>
      <w:tblPr>
        <w:tblStyle w:val="TableGrid"/>
        <w:tblW w:w="0" w:type="auto"/>
        <w:tblLook w:val="04A0" w:firstRow="1" w:lastRow="0" w:firstColumn="1" w:lastColumn="0" w:noHBand="0" w:noVBand="1"/>
      </w:tblPr>
      <w:tblGrid>
        <w:gridCol w:w="813"/>
        <w:gridCol w:w="1972"/>
        <w:gridCol w:w="4770"/>
        <w:gridCol w:w="1795"/>
      </w:tblGrid>
      <w:tr w:rsidR="008134DA" w:rsidRPr="0074352C" w14:paraId="7462BFB7" w14:textId="77777777" w:rsidTr="006045A7">
        <w:tc>
          <w:tcPr>
            <w:tcW w:w="813" w:type="dxa"/>
            <w:shd w:val="clear" w:color="auto" w:fill="A8D08D" w:themeFill="accent6" w:themeFillTint="99"/>
          </w:tcPr>
          <w:p w14:paraId="4DDF34EF" w14:textId="6D9314AA" w:rsidR="008134DA" w:rsidRPr="0074352C" w:rsidRDefault="008134DA" w:rsidP="00906A15">
            <w:pPr>
              <w:jc w:val="center"/>
              <w:rPr>
                <w:rFonts w:cstheme="minorHAnsi"/>
                <w:b/>
              </w:rPr>
            </w:pPr>
            <w:r w:rsidRPr="0074352C">
              <w:rPr>
                <w:rFonts w:cstheme="minorHAnsi"/>
                <w:b/>
              </w:rPr>
              <w:t>Count</w:t>
            </w:r>
          </w:p>
        </w:tc>
        <w:tc>
          <w:tcPr>
            <w:tcW w:w="1972" w:type="dxa"/>
            <w:shd w:val="clear" w:color="auto" w:fill="A8D08D" w:themeFill="accent6" w:themeFillTint="99"/>
          </w:tcPr>
          <w:p w14:paraId="2984C2BA" w14:textId="4AD44EC8" w:rsidR="008134DA" w:rsidRPr="0074352C" w:rsidRDefault="008134DA" w:rsidP="00906A15">
            <w:pPr>
              <w:jc w:val="center"/>
              <w:rPr>
                <w:rFonts w:cstheme="minorHAnsi"/>
                <w:b/>
              </w:rPr>
            </w:pPr>
            <w:r w:rsidRPr="0074352C">
              <w:rPr>
                <w:rFonts w:cstheme="minorHAnsi"/>
                <w:b/>
              </w:rPr>
              <w:t>Name</w:t>
            </w:r>
          </w:p>
        </w:tc>
        <w:tc>
          <w:tcPr>
            <w:tcW w:w="4770" w:type="dxa"/>
            <w:shd w:val="clear" w:color="auto" w:fill="A8D08D" w:themeFill="accent6" w:themeFillTint="99"/>
          </w:tcPr>
          <w:p w14:paraId="652F10DE" w14:textId="77777777" w:rsidR="008134DA" w:rsidRPr="0074352C" w:rsidRDefault="008134DA" w:rsidP="00906A15">
            <w:pPr>
              <w:jc w:val="center"/>
              <w:rPr>
                <w:rFonts w:cstheme="minorHAnsi"/>
                <w:b/>
              </w:rPr>
            </w:pPr>
            <w:r w:rsidRPr="0074352C">
              <w:rPr>
                <w:rFonts w:cstheme="minorHAnsi"/>
                <w:b/>
              </w:rPr>
              <w:t>Affiliation</w:t>
            </w:r>
          </w:p>
        </w:tc>
        <w:tc>
          <w:tcPr>
            <w:tcW w:w="1795" w:type="dxa"/>
            <w:shd w:val="clear" w:color="auto" w:fill="A8D08D" w:themeFill="accent6" w:themeFillTint="99"/>
          </w:tcPr>
          <w:p w14:paraId="59A6F06F" w14:textId="77777777" w:rsidR="008134DA" w:rsidRPr="0074352C" w:rsidRDefault="008134DA" w:rsidP="00906A15">
            <w:pPr>
              <w:jc w:val="center"/>
              <w:rPr>
                <w:rFonts w:cstheme="minorHAnsi"/>
                <w:b/>
              </w:rPr>
            </w:pPr>
            <w:r w:rsidRPr="0074352C">
              <w:rPr>
                <w:rFonts w:cstheme="minorHAnsi"/>
                <w:b/>
              </w:rPr>
              <w:t>Time Committed to Meeting</w:t>
            </w:r>
          </w:p>
        </w:tc>
      </w:tr>
      <w:tr w:rsidR="0074318C" w:rsidRPr="0074352C" w14:paraId="5C5E77FB" w14:textId="77777777" w:rsidTr="00031B8C">
        <w:trPr>
          <w:trHeight w:val="144"/>
        </w:trPr>
        <w:tc>
          <w:tcPr>
            <w:tcW w:w="813" w:type="dxa"/>
          </w:tcPr>
          <w:p w14:paraId="4FA23F94" w14:textId="56B61245" w:rsidR="0074318C" w:rsidRPr="0074352C" w:rsidRDefault="0074318C" w:rsidP="0074318C">
            <w:pPr>
              <w:tabs>
                <w:tab w:val="center" w:pos="4680"/>
              </w:tabs>
              <w:rPr>
                <w:rFonts w:cstheme="minorHAnsi"/>
              </w:rPr>
            </w:pPr>
            <w:r w:rsidRPr="0074352C">
              <w:rPr>
                <w:rFonts w:cstheme="minorHAnsi"/>
              </w:rPr>
              <w:t>1</w:t>
            </w:r>
          </w:p>
        </w:tc>
        <w:tc>
          <w:tcPr>
            <w:tcW w:w="1972" w:type="dxa"/>
            <w:shd w:val="clear" w:color="auto" w:fill="auto"/>
          </w:tcPr>
          <w:p w14:paraId="1E6DDE8B" w14:textId="4B9A626E" w:rsidR="0074318C" w:rsidRPr="0074352C" w:rsidRDefault="0074318C" w:rsidP="0074318C">
            <w:pPr>
              <w:tabs>
                <w:tab w:val="center" w:pos="4680"/>
              </w:tabs>
              <w:rPr>
                <w:rFonts w:cstheme="minorHAnsi"/>
              </w:rPr>
            </w:pPr>
            <w:r>
              <w:rPr>
                <w:rFonts w:cstheme="minorHAnsi"/>
              </w:rPr>
              <w:t>Megan Layhee</w:t>
            </w:r>
          </w:p>
        </w:tc>
        <w:tc>
          <w:tcPr>
            <w:tcW w:w="4770" w:type="dxa"/>
            <w:shd w:val="clear" w:color="auto" w:fill="auto"/>
          </w:tcPr>
          <w:p w14:paraId="77FF42CC" w14:textId="7A74161E" w:rsidR="0074318C" w:rsidRPr="0074352C" w:rsidRDefault="0074318C" w:rsidP="0074318C">
            <w:pPr>
              <w:tabs>
                <w:tab w:val="center" w:pos="4680"/>
              </w:tabs>
              <w:rPr>
                <w:rFonts w:cstheme="minorHAnsi"/>
              </w:rPr>
            </w:pPr>
            <w:r>
              <w:rPr>
                <w:rFonts w:cstheme="minorHAnsi"/>
              </w:rPr>
              <w:t xml:space="preserve">ACCG Administrator </w:t>
            </w:r>
            <w:r w:rsidR="00D33E0C">
              <w:rPr>
                <w:rFonts w:cstheme="minorHAnsi"/>
              </w:rPr>
              <w:t>(co-</w:t>
            </w:r>
            <w:r>
              <w:rPr>
                <w:rFonts w:cstheme="minorHAnsi"/>
              </w:rPr>
              <w:t>Meeting Facilitator</w:t>
            </w:r>
            <w:r w:rsidR="00D33E0C">
              <w:rPr>
                <w:rFonts w:cstheme="minorHAnsi"/>
              </w:rPr>
              <w:t>)</w:t>
            </w:r>
            <w:r w:rsidR="00905D19">
              <w:rPr>
                <w:rFonts w:cstheme="minorHAnsi"/>
              </w:rPr>
              <w:t xml:space="preserve"> in-person</w:t>
            </w:r>
          </w:p>
        </w:tc>
        <w:tc>
          <w:tcPr>
            <w:tcW w:w="1795" w:type="dxa"/>
          </w:tcPr>
          <w:p w14:paraId="16B2972E" w14:textId="24897887" w:rsidR="0074318C" w:rsidRPr="0074352C" w:rsidRDefault="0074318C" w:rsidP="0074318C">
            <w:pPr>
              <w:jc w:val="center"/>
              <w:rPr>
                <w:rFonts w:cstheme="minorHAnsi"/>
              </w:rPr>
            </w:pPr>
            <w:r w:rsidRPr="0043166F">
              <w:rPr>
                <w:rFonts w:cstheme="minorHAnsi"/>
              </w:rPr>
              <w:t>3.0</w:t>
            </w:r>
          </w:p>
        </w:tc>
      </w:tr>
      <w:tr w:rsidR="00AE53E9" w:rsidRPr="0074352C" w14:paraId="6B709D63" w14:textId="77777777" w:rsidTr="00031B8C">
        <w:trPr>
          <w:trHeight w:val="144"/>
        </w:trPr>
        <w:tc>
          <w:tcPr>
            <w:tcW w:w="813" w:type="dxa"/>
          </w:tcPr>
          <w:p w14:paraId="717B5D2C" w14:textId="5C3069DC" w:rsidR="00AE53E9" w:rsidRPr="0074352C" w:rsidRDefault="00AE53E9" w:rsidP="00AE53E9">
            <w:pPr>
              <w:tabs>
                <w:tab w:val="center" w:pos="4680"/>
              </w:tabs>
              <w:rPr>
                <w:rFonts w:cstheme="minorHAnsi"/>
              </w:rPr>
            </w:pPr>
            <w:r>
              <w:rPr>
                <w:rFonts w:cstheme="minorHAnsi"/>
              </w:rPr>
              <w:t>2</w:t>
            </w:r>
          </w:p>
        </w:tc>
        <w:tc>
          <w:tcPr>
            <w:tcW w:w="1972" w:type="dxa"/>
            <w:shd w:val="clear" w:color="auto" w:fill="auto"/>
          </w:tcPr>
          <w:p w14:paraId="24B24218" w14:textId="10632C18" w:rsidR="00AE53E9" w:rsidRDefault="00AE53E9" w:rsidP="00AE53E9">
            <w:pPr>
              <w:tabs>
                <w:tab w:val="center" w:pos="4680"/>
              </w:tabs>
              <w:rPr>
                <w:rFonts w:cstheme="minorHAnsi"/>
              </w:rPr>
            </w:pPr>
            <w:r>
              <w:rPr>
                <w:rFonts w:cstheme="minorHAnsi"/>
              </w:rPr>
              <w:t>Richard Sykes</w:t>
            </w:r>
          </w:p>
        </w:tc>
        <w:tc>
          <w:tcPr>
            <w:tcW w:w="4770" w:type="dxa"/>
            <w:shd w:val="clear" w:color="auto" w:fill="auto"/>
          </w:tcPr>
          <w:p w14:paraId="659E55C7" w14:textId="24D03126" w:rsidR="00AE53E9" w:rsidRDefault="00AE53E9" w:rsidP="00AE53E9">
            <w:pPr>
              <w:tabs>
                <w:tab w:val="center" w:pos="4680"/>
              </w:tabs>
              <w:rPr>
                <w:rFonts w:cstheme="minorHAnsi"/>
              </w:rPr>
            </w:pPr>
            <w:r>
              <w:rPr>
                <w:rFonts w:cstheme="minorHAnsi"/>
              </w:rPr>
              <w:t>UMRWA</w:t>
            </w:r>
          </w:p>
        </w:tc>
        <w:tc>
          <w:tcPr>
            <w:tcW w:w="1795" w:type="dxa"/>
          </w:tcPr>
          <w:p w14:paraId="064DA2F1" w14:textId="173D4F7A" w:rsidR="00AE53E9" w:rsidRDefault="00AE53E9" w:rsidP="00AE53E9">
            <w:pPr>
              <w:jc w:val="center"/>
              <w:rPr>
                <w:rFonts w:cstheme="minorHAnsi"/>
              </w:rPr>
            </w:pPr>
            <w:r w:rsidRPr="00754346">
              <w:rPr>
                <w:rFonts w:cstheme="minorHAnsi"/>
              </w:rPr>
              <w:t>3.0</w:t>
            </w:r>
          </w:p>
        </w:tc>
      </w:tr>
      <w:tr w:rsidR="00AE53E9" w:rsidRPr="0074352C" w14:paraId="599D1C7C" w14:textId="77777777" w:rsidTr="006045A7">
        <w:trPr>
          <w:trHeight w:val="224"/>
        </w:trPr>
        <w:tc>
          <w:tcPr>
            <w:tcW w:w="813" w:type="dxa"/>
          </w:tcPr>
          <w:p w14:paraId="06274F1D" w14:textId="44F71984" w:rsidR="00AE53E9" w:rsidRPr="0074352C" w:rsidRDefault="00877CA4" w:rsidP="00AE53E9">
            <w:pPr>
              <w:rPr>
                <w:rFonts w:cstheme="minorHAnsi"/>
              </w:rPr>
            </w:pPr>
            <w:r>
              <w:rPr>
                <w:rFonts w:cstheme="minorHAnsi"/>
              </w:rPr>
              <w:t>3</w:t>
            </w:r>
          </w:p>
        </w:tc>
        <w:tc>
          <w:tcPr>
            <w:tcW w:w="1972" w:type="dxa"/>
            <w:shd w:val="clear" w:color="auto" w:fill="auto"/>
          </w:tcPr>
          <w:p w14:paraId="2D12CFF2" w14:textId="78F68220" w:rsidR="00AE53E9" w:rsidRPr="0074352C" w:rsidRDefault="00AE53E9" w:rsidP="00AE53E9">
            <w:pPr>
              <w:rPr>
                <w:rFonts w:cstheme="minorHAnsi"/>
              </w:rPr>
            </w:pPr>
            <w:r>
              <w:rPr>
                <w:rFonts w:cstheme="minorHAnsi"/>
              </w:rPr>
              <w:t>Ray Cablayan</w:t>
            </w:r>
          </w:p>
        </w:tc>
        <w:tc>
          <w:tcPr>
            <w:tcW w:w="4770" w:type="dxa"/>
            <w:shd w:val="clear" w:color="auto" w:fill="auto"/>
          </w:tcPr>
          <w:p w14:paraId="45C04A89" w14:textId="76B54337" w:rsidR="00AE53E9" w:rsidRPr="0074352C" w:rsidRDefault="00AE53E9" w:rsidP="00AE53E9">
            <w:pPr>
              <w:rPr>
                <w:rFonts w:cstheme="minorHAnsi"/>
              </w:rPr>
            </w:pPr>
            <w:r>
              <w:rPr>
                <w:rFonts w:cstheme="minorHAnsi"/>
              </w:rPr>
              <w:t>USFS STF, Calaveras RD</w:t>
            </w:r>
          </w:p>
        </w:tc>
        <w:tc>
          <w:tcPr>
            <w:tcW w:w="1795" w:type="dxa"/>
          </w:tcPr>
          <w:p w14:paraId="7CF83884" w14:textId="1574ED9C" w:rsidR="00AE53E9" w:rsidRPr="0074352C" w:rsidRDefault="00F51644" w:rsidP="00AE53E9">
            <w:pPr>
              <w:jc w:val="center"/>
              <w:rPr>
                <w:rFonts w:cstheme="minorHAnsi"/>
              </w:rPr>
            </w:pPr>
            <w:r>
              <w:rPr>
                <w:rFonts w:cstheme="minorHAnsi"/>
              </w:rPr>
              <w:t>2.0</w:t>
            </w:r>
          </w:p>
        </w:tc>
      </w:tr>
      <w:tr w:rsidR="00AE53E9" w:rsidRPr="0074352C" w14:paraId="54E7A2BE" w14:textId="77777777" w:rsidTr="006045A7">
        <w:trPr>
          <w:trHeight w:val="224"/>
        </w:trPr>
        <w:tc>
          <w:tcPr>
            <w:tcW w:w="813" w:type="dxa"/>
          </w:tcPr>
          <w:p w14:paraId="67F0E8EE" w14:textId="05ABBAB8" w:rsidR="00AE53E9" w:rsidRPr="0074352C" w:rsidRDefault="00877CA4" w:rsidP="00AE53E9">
            <w:pPr>
              <w:rPr>
                <w:rFonts w:cstheme="minorHAnsi"/>
              </w:rPr>
            </w:pPr>
            <w:r>
              <w:rPr>
                <w:rFonts w:cstheme="minorHAnsi"/>
              </w:rPr>
              <w:t>4</w:t>
            </w:r>
          </w:p>
        </w:tc>
        <w:tc>
          <w:tcPr>
            <w:tcW w:w="1972" w:type="dxa"/>
            <w:shd w:val="clear" w:color="auto" w:fill="auto"/>
          </w:tcPr>
          <w:p w14:paraId="2024D2D2" w14:textId="3D759BB9" w:rsidR="00AE53E9" w:rsidRPr="0074352C" w:rsidRDefault="00AE53E9" w:rsidP="00AE53E9">
            <w:pPr>
              <w:rPr>
                <w:rFonts w:cstheme="minorHAnsi"/>
              </w:rPr>
            </w:pPr>
            <w:r>
              <w:rPr>
                <w:rFonts w:cstheme="minorHAnsi"/>
              </w:rPr>
              <w:t>Meredith Sierra</w:t>
            </w:r>
          </w:p>
        </w:tc>
        <w:tc>
          <w:tcPr>
            <w:tcW w:w="4770" w:type="dxa"/>
            <w:shd w:val="clear" w:color="auto" w:fill="auto"/>
          </w:tcPr>
          <w:p w14:paraId="3FB88C65" w14:textId="2AEAE26E" w:rsidR="00AE53E9" w:rsidRPr="0074352C" w:rsidRDefault="00A41B6C" w:rsidP="00AE53E9">
            <w:pPr>
              <w:rPr>
                <w:rFonts w:cstheme="minorHAnsi"/>
              </w:rPr>
            </w:pPr>
            <w:r>
              <w:rPr>
                <w:rFonts w:cstheme="minorHAnsi"/>
              </w:rPr>
              <w:t>Foothill Conservancy</w:t>
            </w:r>
          </w:p>
        </w:tc>
        <w:tc>
          <w:tcPr>
            <w:tcW w:w="1795" w:type="dxa"/>
          </w:tcPr>
          <w:p w14:paraId="25EECAD2" w14:textId="50E1A0B3" w:rsidR="00AE53E9" w:rsidRPr="0074352C" w:rsidRDefault="00AE53E9" w:rsidP="00AE53E9">
            <w:pPr>
              <w:jc w:val="center"/>
              <w:rPr>
                <w:rFonts w:cstheme="minorHAnsi"/>
              </w:rPr>
            </w:pPr>
            <w:r w:rsidRPr="00754346">
              <w:rPr>
                <w:rFonts w:cstheme="minorHAnsi"/>
              </w:rPr>
              <w:t>3.0</w:t>
            </w:r>
          </w:p>
        </w:tc>
      </w:tr>
      <w:tr w:rsidR="00AE53E9" w:rsidRPr="0074352C" w14:paraId="5CBF6C73" w14:textId="77777777" w:rsidTr="00031B8C">
        <w:trPr>
          <w:trHeight w:val="20"/>
        </w:trPr>
        <w:tc>
          <w:tcPr>
            <w:tcW w:w="813" w:type="dxa"/>
          </w:tcPr>
          <w:p w14:paraId="14D57EBB" w14:textId="401C2C0E" w:rsidR="00AE53E9" w:rsidRPr="0074352C" w:rsidRDefault="00942433" w:rsidP="00AE53E9">
            <w:pPr>
              <w:tabs>
                <w:tab w:val="center" w:pos="4680"/>
              </w:tabs>
              <w:rPr>
                <w:rFonts w:cstheme="minorHAnsi"/>
              </w:rPr>
            </w:pPr>
            <w:r>
              <w:rPr>
                <w:rFonts w:cstheme="minorHAnsi"/>
              </w:rPr>
              <w:t>5</w:t>
            </w:r>
          </w:p>
        </w:tc>
        <w:tc>
          <w:tcPr>
            <w:tcW w:w="1972" w:type="dxa"/>
            <w:shd w:val="clear" w:color="auto" w:fill="auto"/>
          </w:tcPr>
          <w:p w14:paraId="5D6B8F98" w14:textId="6175D94B" w:rsidR="00AE53E9" w:rsidRPr="0074352C" w:rsidRDefault="00AE53E9" w:rsidP="00AE53E9">
            <w:pPr>
              <w:tabs>
                <w:tab w:val="center" w:pos="4680"/>
              </w:tabs>
              <w:rPr>
                <w:rFonts w:cstheme="minorHAnsi"/>
              </w:rPr>
            </w:pPr>
            <w:r>
              <w:rPr>
                <w:rFonts w:cstheme="minorHAnsi"/>
              </w:rPr>
              <w:t>John Heissenbuttal</w:t>
            </w:r>
          </w:p>
        </w:tc>
        <w:tc>
          <w:tcPr>
            <w:tcW w:w="4770" w:type="dxa"/>
            <w:shd w:val="clear" w:color="auto" w:fill="auto"/>
          </w:tcPr>
          <w:p w14:paraId="027094E3" w14:textId="39238DC4" w:rsidR="00AE53E9" w:rsidRPr="0074352C" w:rsidRDefault="00AE53E9" w:rsidP="00AE53E9">
            <w:pPr>
              <w:tabs>
                <w:tab w:val="center" w:pos="4680"/>
              </w:tabs>
              <w:rPr>
                <w:rFonts w:cstheme="minorHAnsi"/>
              </w:rPr>
            </w:pPr>
            <w:r>
              <w:rPr>
                <w:rFonts w:cstheme="minorHAnsi"/>
              </w:rPr>
              <w:t>Cal Am Team</w:t>
            </w:r>
            <w:r w:rsidR="00DC4788">
              <w:rPr>
                <w:rFonts w:cstheme="minorHAnsi"/>
              </w:rPr>
              <w:t xml:space="preserve"> </w:t>
            </w:r>
          </w:p>
        </w:tc>
        <w:tc>
          <w:tcPr>
            <w:tcW w:w="1795" w:type="dxa"/>
          </w:tcPr>
          <w:p w14:paraId="340C73B3" w14:textId="41D88F4A" w:rsidR="00AE53E9" w:rsidRPr="0074352C" w:rsidRDefault="00AE53E9" w:rsidP="00AE53E9">
            <w:pPr>
              <w:jc w:val="center"/>
              <w:rPr>
                <w:rFonts w:cstheme="minorHAnsi"/>
              </w:rPr>
            </w:pPr>
            <w:r w:rsidRPr="00754346">
              <w:rPr>
                <w:rFonts w:cstheme="minorHAnsi"/>
              </w:rPr>
              <w:t>3.0</w:t>
            </w:r>
          </w:p>
        </w:tc>
      </w:tr>
      <w:tr w:rsidR="00AE53E9" w:rsidRPr="0074352C" w14:paraId="0D99B30B" w14:textId="77777777" w:rsidTr="00031B8C">
        <w:trPr>
          <w:trHeight w:val="20"/>
        </w:trPr>
        <w:tc>
          <w:tcPr>
            <w:tcW w:w="813" w:type="dxa"/>
          </w:tcPr>
          <w:p w14:paraId="2F62699C" w14:textId="1F751CA4" w:rsidR="00AE53E9" w:rsidRPr="0074352C" w:rsidRDefault="00942433" w:rsidP="00AE53E9">
            <w:pPr>
              <w:tabs>
                <w:tab w:val="center" w:pos="4680"/>
              </w:tabs>
              <w:rPr>
                <w:rFonts w:cstheme="minorHAnsi"/>
              </w:rPr>
            </w:pPr>
            <w:r>
              <w:rPr>
                <w:rFonts w:cstheme="minorHAnsi"/>
              </w:rPr>
              <w:t>6</w:t>
            </w:r>
          </w:p>
        </w:tc>
        <w:tc>
          <w:tcPr>
            <w:tcW w:w="1972" w:type="dxa"/>
            <w:shd w:val="clear" w:color="auto" w:fill="auto"/>
          </w:tcPr>
          <w:p w14:paraId="6D7A5A57" w14:textId="321B460F" w:rsidR="00AE53E9" w:rsidRPr="0074352C" w:rsidRDefault="00AE53E9" w:rsidP="00AE53E9">
            <w:pPr>
              <w:tabs>
                <w:tab w:val="center" w:pos="4680"/>
              </w:tabs>
              <w:rPr>
                <w:rFonts w:cstheme="minorHAnsi"/>
              </w:rPr>
            </w:pPr>
            <w:r>
              <w:rPr>
                <w:rFonts w:cstheme="minorHAnsi"/>
              </w:rPr>
              <w:t>Rich Farrington</w:t>
            </w:r>
          </w:p>
        </w:tc>
        <w:tc>
          <w:tcPr>
            <w:tcW w:w="4770" w:type="dxa"/>
            <w:shd w:val="clear" w:color="auto" w:fill="auto"/>
          </w:tcPr>
          <w:p w14:paraId="09E89F30" w14:textId="32C50387" w:rsidR="00AE53E9" w:rsidRPr="0074352C" w:rsidRDefault="00AE53E9" w:rsidP="00AE53E9">
            <w:pPr>
              <w:tabs>
                <w:tab w:val="center" w:pos="4680"/>
              </w:tabs>
              <w:rPr>
                <w:rFonts w:cstheme="minorHAnsi"/>
              </w:rPr>
            </w:pPr>
            <w:r>
              <w:rPr>
                <w:rFonts w:cstheme="minorHAnsi"/>
              </w:rPr>
              <w:t>UMRWA Board</w:t>
            </w:r>
          </w:p>
        </w:tc>
        <w:tc>
          <w:tcPr>
            <w:tcW w:w="1795" w:type="dxa"/>
          </w:tcPr>
          <w:p w14:paraId="3C2FB759" w14:textId="5281B45D" w:rsidR="00AE53E9" w:rsidRPr="0074352C" w:rsidRDefault="00AE53E9" w:rsidP="00AE53E9">
            <w:pPr>
              <w:jc w:val="center"/>
              <w:rPr>
                <w:rFonts w:cstheme="minorHAnsi"/>
              </w:rPr>
            </w:pPr>
            <w:r w:rsidRPr="00754346">
              <w:rPr>
                <w:rFonts w:cstheme="minorHAnsi"/>
              </w:rPr>
              <w:t>3.0</w:t>
            </w:r>
          </w:p>
        </w:tc>
      </w:tr>
      <w:tr w:rsidR="00905D19" w:rsidRPr="00483CA9" w14:paraId="784F3995" w14:textId="77777777" w:rsidTr="00031B8C">
        <w:trPr>
          <w:trHeight w:val="20"/>
        </w:trPr>
        <w:tc>
          <w:tcPr>
            <w:tcW w:w="813" w:type="dxa"/>
          </w:tcPr>
          <w:p w14:paraId="34F0240F" w14:textId="414D276F" w:rsidR="00905D19" w:rsidRDefault="00942433" w:rsidP="00905D19">
            <w:pPr>
              <w:tabs>
                <w:tab w:val="center" w:pos="4680"/>
              </w:tabs>
              <w:rPr>
                <w:rFonts w:cstheme="minorHAnsi"/>
              </w:rPr>
            </w:pPr>
            <w:r>
              <w:rPr>
                <w:rFonts w:cstheme="minorHAnsi"/>
              </w:rPr>
              <w:t>7</w:t>
            </w:r>
          </w:p>
        </w:tc>
        <w:tc>
          <w:tcPr>
            <w:tcW w:w="1972" w:type="dxa"/>
            <w:shd w:val="clear" w:color="auto" w:fill="auto"/>
          </w:tcPr>
          <w:p w14:paraId="7BA41409" w14:textId="019036F9" w:rsidR="00905D19" w:rsidRDefault="00905D19" w:rsidP="00905D19">
            <w:pPr>
              <w:tabs>
                <w:tab w:val="center" w:pos="4680"/>
              </w:tabs>
              <w:rPr>
                <w:rFonts w:cstheme="minorHAnsi"/>
              </w:rPr>
            </w:pPr>
            <w:r>
              <w:rPr>
                <w:rFonts w:cstheme="minorHAnsi"/>
              </w:rPr>
              <w:t>Liz Meyer-Shields</w:t>
            </w:r>
          </w:p>
        </w:tc>
        <w:tc>
          <w:tcPr>
            <w:tcW w:w="4770" w:type="dxa"/>
            <w:shd w:val="clear" w:color="auto" w:fill="auto"/>
          </w:tcPr>
          <w:p w14:paraId="60A18D23" w14:textId="1866F5DD" w:rsidR="00905D19" w:rsidRDefault="00905D19" w:rsidP="00905D19">
            <w:pPr>
              <w:tabs>
                <w:tab w:val="center" w:pos="4680"/>
              </w:tabs>
              <w:rPr>
                <w:rFonts w:cstheme="minorHAnsi"/>
              </w:rPr>
            </w:pPr>
            <w:r>
              <w:rPr>
                <w:rFonts w:cstheme="minorHAnsi"/>
              </w:rPr>
              <w:t>BLM Motherlode Field Office</w:t>
            </w:r>
          </w:p>
        </w:tc>
        <w:tc>
          <w:tcPr>
            <w:tcW w:w="1795" w:type="dxa"/>
          </w:tcPr>
          <w:p w14:paraId="30B058E6" w14:textId="2468AC2E" w:rsidR="00905D19" w:rsidRDefault="00905D19" w:rsidP="00905D19">
            <w:pPr>
              <w:jc w:val="center"/>
              <w:rPr>
                <w:rFonts w:cstheme="minorHAnsi"/>
              </w:rPr>
            </w:pPr>
            <w:r w:rsidRPr="00FC799C">
              <w:rPr>
                <w:rFonts w:cstheme="minorHAnsi"/>
              </w:rPr>
              <w:t>3.0</w:t>
            </w:r>
          </w:p>
        </w:tc>
      </w:tr>
      <w:tr w:rsidR="00905D19" w:rsidRPr="00483CA9" w14:paraId="3E968945" w14:textId="77777777" w:rsidTr="00031B8C">
        <w:trPr>
          <w:trHeight w:val="20"/>
        </w:trPr>
        <w:tc>
          <w:tcPr>
            <w:tcW w:w="813" w:type="dxa"/>
          </w:tcPr>
          <w:p w14:paraId="4DCD280D" w14:textId="6436AEEA" w:rsidR="00905D19" w:rsidRDefault="00942433" w:rsidP="00905D19">
            <w:pPr>
              <w:tabs>
                <w:tab w:val="center" w:pos="4680"/>
              </w:tabs>
              <w:rPr>
                <w:rFonts w:cstheme="minorHAnsi"/>
              </w:rPr>
            </w:pPr>
            <w:r>
              <w:rPr>
                <w:rFonts w:cstheme="minorHAnsi"/>
              </w:rPr>
              <w:t>8</w:t>
            </w:r>
          </w:p>
        </w:tc>
        <w:tc>
          <w:tcPr>
            <w:tcW w:w="1972" w:type="dxa"/>
            <w:shd w:val="clear" w:color="auto" w:fill="auto"/>
          </w:tcPr>
          <w:p w14:paraId="52864B45" w14:textId="1AA02E7B" w:rsidR="00905D19" w:rsidRDefault="00905D19" w:rsidP="00905D19">
            <w:pPr>
              <w:tabs>
                <w:tab w:val="center" w:pos="4680"/>
              </w:tabs>
              <w:rPr>
                <w:rFonts w:cstheme="minorHAnsi"/>
              </w:rPr>
            </w:pPr>
            <w:r>
              <w:rPr>
                <w:rFonts w:cstheme="minorHAnsi"/>
              </w:rPr>
              <w:t>Sue Holper</w:t>
            </w:r>
          </w:p>
        </w:tc>
        <w:tc>
          <w:tcPr>
            <w:tcW w:w="4770" w:type="dxa"/>
            <w:shd w:val="clear" w:color="auto" w:fill="auto"/>
          </w:tcPr>
          <w:p w14:paraId="05027A06" w14:textId="094882CE" w:rsidR="00905D19" w:rsidRDefault="00905D19" w:rsidP="00905D19">
            <w:pPr>
              <w:tabs>
                <w:tab w:val="center" w:pos="4680"/>
              </w:tabs>
              <w:rPr>
                <w:rFonts w:cstheme="minorHAnsi"/>
              </w:rPr>
            </w:pPr>
            <w:r>
              <w:rPr>
                <w:rFonts w:cstheme="minorHAnsi"/>
              </w:rPr>
              <w:t>ACCG member</w:t>
            </w:r>
          </w:p>
        </w:tc>
        <w:tc>
          <w:tcPr>
            <w:tcW w:w="1795" w:type="dxa"/>
          </w:tcPr>
          <w:p w14:paraId="4B0FF77E" w14:textId="5EA21981" w:rsidR="00905D19" w:rsidRDefault="00905D19" w:rsidP="00905D19">
            <w:pPr>
              <w:jc w:val="center"/>
              <w:rPr>
                <w:rFonts w:cstheme="minorHAnsi"/>
              </w:rPr>
            </w:pPr>
            <w:r w:rsidRPr="00FC799C">
              <w:rPr>
                <w:rFonts w:cstheme="minorHAnsi"/>
              </w:rPr>
              <w:t>3.0</w:t>
            </w:r>
          </w:p>
        </w:tc>
      </w:tr>
      <w:tr w:rsidR="00905D19" w:rsidRPr="00483CA9" w14:paraId="14A85779" w14:textId="77777777" w:rsidTr="00031B8C">
        <w:trPr>
          <w:trHeight w:val="20"/>
        </w:trPr>
        <w:tc>
          <w:tcPr>
            <w:tcW w:w="813" w:type="dxa"/>
          </w:tcPr>
          <w:p w14:paraId="34EA5208" w14:textId="300064A9" w:rsidR="00905D19" w:rsidRDefault="00B7742B" w:rsidP="00905D19">
            <w:pPr>
              <w:tabs>
                <w:tab w:val="center" w:pos="4680"/>
              </w:tabs>
              <w:rPr>
                <w:rFonts w:cstheme="minorHAnsi"/>
              </w:rPr>
            </w:pPr>
            <w:r>
              <w:rPr>
                <w:rFonts w:cstheme="minorHAnsi"/>
              </w:rPr>
              <w:t>9</w:t>
            </w:r>
          </w:p>
        </w:tc>
        <w:tc>
          <w:tcPr>
            <w:tcW w:w="1972" w:type="dxa"/>
            <w:shd w:val="clear" w:color="auto" w:fill="auto"/>
          </w:tcPr>
          <w:p w14:paraId="1C59B9FA" w14:textId="452B530E" w:rsidR="00905D19" w:rsidRDefault="00B6733D" w:rsidP="00905D19">
            <w:pPr>
              <w:tabs>
                <w:tab w:val="center" w:pos="4680"/>
              </w:tabs>
              <w:rPr>
                <w:rFonts w:cstheme="minorHAnsi"/>
              </w:rPr>
            </w:pPr>
            <w:r>
              <w:rPr>
                <w:rFonts w:cstheme="minorHAnsi"/>
              </w:rPr>
              <w:t>Marie Davis</w:t>
            </w:r>
          </w:p>
        </w:tc>
        <w:tc>
          <w:tcPr>
            <w:tcW w:w="4770" w:type="dxa"/>
            <w:shd w:val="clear" w:color="auto" w:fill="auto"/>
          </w:tcPr>
          <w:p w14:paraId="394060B8" w14:textId="2646080C" w:rsidR="00905D19" w:rsidRDefault="00B6733D" w:rsidP="00905D19">
            <w:pPr>
              <w:tabs>
                <w:tab w:val="center" w:pos="4680"/>
              </w:tabs>
              <w:rPr>
                <w:rFonts w:cstheme="minorHAnsi"/>
              </w:rPr>
            </w:pPr>
            <w:r>
              <w:rPr>
                <w:rFonts w:cstheme="minorHAnsi"/>
              </w:rPr>
              <w:t>PCWA</w:t>
            </w:r>
          </w:p>
        </w:tc>
        <w:tc>
          <w:tcPr>
            <w:tcW w:w="1795" w:type="dxa"/>
          </w:tcPr>
          <w:p w14:paraId="75CB55D2" w14:textId="1E9C9A91" w:rsidR="00905D19" w:rsidRDefault="00F51644" w:rsidP="00905D19">
            <w:pPr>
              <w:jc w:val="center"/>
              <w:rPr>
                <w:rFonts w:cstheme="minorHAnsi"/>
              </w:rPr>
            </w:pPr>
            <w:r>
              <w:rPr>
                <w:rFonts w:cstheme="minorHAnsi"/>
              </w:rPr>
              <w:t>1</w:t>
            </w:r>
            <w:r w:rsidR="00B6733D">
              <w:rPr>
                <w:rFonts w:cstheme="minorHAnsi"/>
              </w:rPr>
              <w:t>.0</w:t>
            </w:r>
          </w:p>
        </w:tc>
      </w:tr>
      <w:tr w:rsidR="00905D19" w:rsidRPr="00483CA9" w14:paraId="4D60B222" w14:textId="77777777" w:rsidTr="00031B8C">
        <w:trPr>
          <w:trHeight w:val="20"/>
        </w:trPr>
        <w:tc>
          <w:tcPr>
            <w:tcW w:w="813" w:type="dxa"/>
          </w:tcPr>
          <w:p w14:paraId="077B915A" w14:textId="36EC8EA8" w:rsidR="00905D19" w:rsidRDefault="00B7742B" w:rsidP="00905D19">
            <w:pPr>
              <w:tabs>
                <w:tab w:val="center" w:pos="4680"/>
              </w:tabs>
              <w:rPr>
                <w:rFonts w:cstheme="minorHAnsi"/>
              </w:rPr>
            </w:pPr>
            <w:r>
              <w:rPr>
                <w:rFonts w:cstheme="minorHAnsi"/>
              </w:rPr>
              <w:t>10</w:t>
            </w:r>
          </w:p>
        </w:tc>
        <w:tc>
          <w:tcPr>
            <w:tcW w:w="1972" w:type="dxa"/>
            <w:shd w:val="clear" w:color="auto" w:fill="auto"/>
          </w:tcPr>
          <w:p w14:paraId="2A83D4DC" w14:textId="6A046B7F" w:rsidR="00905D19" w:rsidRDefault="00905D19" w:rsidP="00905D19">
            <w:pPr>
              <w:tabs>
                <w:tab w:val="center" w:pos="4680"/>
              </w:tabs>
              <w:rPr>
                <w:rFonts w:cstheme="minorHAnsi"/>
              </w:rPr>
            </w:pPr>
            <w:r>
              <w:rPr>
                <w:rFonts w:cstheme="minorHAnsi"/>
              </w:rPr>
              <w:t xml:space="preserve">Regine Miller </w:t>
            </w:r>
          </w:p>
        </w:tc>
        <w:tc>
          <w:tcPr>
            <w:tcW w:w="4770" w:type="dxa"/>
            <w:shd w:val="clear" w:color="auto" w:fill="auto"/>
          </w:tcPr>
          <w:p w14:paraId="1E89B802" w14:textId="6CD8B727" w:rsidR="00905D19" w:rsidRDefault="00905D19" w:rsidP="00905D19">
            <w:pPr>
              <w:tabs>
                <w:tab w:val="center" w:pos="4680"/>
              </w:tabs>
              <w:rPr>
                <w:rFonts w:cstheme="minorHAnsi"/>
              </w:rPr>
            </w:pPr>
            <w:r>
              <w:rPr>
                <w:rFonts w:cstheme="minorHAnsi"/>
              </w:rPr>
              <w:t>UMRWA, Landmark Environmental</w:t>
            </w:r>
          </w:p>
        </w:tc>
        <w:tc>
          <w:tcPr>
            <w:tcW w:w="1795" w:type="dxa"/>
          </w:tcPr>
          <w:p w14:paraId="2464E2E2" w14:textId="1CD75EF0" w:rsidR="00905D19" w:rsidRDefault="00905D19" w:rsidP="00905D19">
            <w:pPr>
              <w:jc w:val="center"/>
              <w:rPr>
                <w:rFonts w:cstheme="minorHAnsi"/>
              </w:rPr>
            </w:pPr>
            <w:r w:rsidRPr="00FC799C">
              <w:rPr>
                <w:rFonts w:cstheme="minorHAnsi"/>
              </w:rPr>
              <w:t>3.0</w:t>
            </w:r>
          </w:p>
        </w:tc>
      </w:tr>
      <w:tr w:rsidR="00905D19" w:rsidRPr="00483CA9" w14:paraId="32FD4497" w14:textId="77777777" w:rsidTr="00031B8C">
        <w:trPr>
          <w:trHeight w:val="20"/>
        </w:trPr>
        <w:tc>
          <w:tcPr>
            <w:tcW w:w="813" w:type="dxa"/>
          </w:tcPr>
          <w:p w14:paraId="15D84F2E" w14:textId="52307245" w:rsidR="00905D19" w:rsidRDefault="00B7742B" w:rsidP="00905D19">
            <w:pPr>
              <w:tabs>
                <w:tab w:val="center" w:pos="4680"/>
              </w:tabs>
              <w:rPr>
                <w:rFonts w:cstheme="minorHAnsi"/>
              </w:rPr>
            </w:pPr>
            <w:r>
              <w:rPr>
                <w:rFonts w:cstheme="minorHAnsi"/>
              </w:rPr>
              <w:t>11</w:t>
            </w:r>
          </w:p>
        </w:tc>
        <w:tc>
          <w:tcPr>
            <w:tcW w:w="1972" w:type="dxa"/>
            <w:shd w:val="clear" w:color="auto" w:fill="auto"/>
          </w:tcPr>
          <w:p w14:paraId="26625767" w14:textId="74DAC490" w:rsidR="00905D19" w:rsidRDefault="00905D19" w:rsidP="00905D19">
            <w:pPr>
              <w:tabs>
                <w:tab w:val="center" w:pos="4680"/>
              </w:tabs>
              <w:rPr>
                <w:rFonts w:cstheme="minorHAnsi"/>
              </w:rPr>
            </w:pPr>
            <w:r>
              <w:rPr>
                <w:rFonts w:cstheme="minorHAnsi"/>
              </w:rPr>
              <w:t>John Buckley</w:t>
            </w:r>
          </w:p>
        </w:tc>
        <w:tc>
          <w:tcPr>
            <w:tcW w:w="4770" w:type="dxa"/>
            <w:shd w:val="clear" w:color="auto" w:fill="auto"/>
          </w:tcPr>
          <w:p w14:paraId="25BFCD08" w14:textId="52C1B448" w:rsidR="00905D19" w:rsidRPr="00183BC7" w:rsidRDefault="00905D19" w:rsidP="00905D19">
            <w:pPr>
              <w:tabs>
                <w:tab w:val="center" w:pos="4680"/>
              </w:tabs>
              <w:rPr>
                <w:rFonts w:cstheme="minorHAnsi"/>
              </w:rPr>
            </w:pPr>
            <w:r w:rsidRPr="00183BC7">
              <w:rPr>
                <w:rFonts w:cstheme="minorHAnsi"/>
              </w:rPr>
              <w:t>CSERC</w:t>
            </w:r>
            <w:r w:rsidR="00F435B2" w:rsidRPr="00183BC7">
              <w:rPr>
                <w:rFonts w:cstheme="minorHAnsi"/>
              </w:rPr>
              <w:t xml:space="preserve"> </w:t>
            </w:r>
          </w:p>
        </w:tc>
        <w:tc>
          <w:tcPr>
            <w:tcW w:w="1795" w:type="dxa"/>
          </w:tcPr>
          <w:p w14:paraId="4A2971BD" w14:textId="5C94703C" w:rsidR="00905D19" w:rsidRDefault="00F51644" w:rsidP="00905D19">
            <w:pPr>
              <w:jc w:val="center"/>
              <w:rPr>
                <w:rFonts w:cstheme="minorHAnsi"/>
              </w:rPr>
            </w:pPr>
            <w:r>
              <w:rPr>
                <w:rFonts w:cstheme="minorHAnsi"/>
              </w:rPr>
              <w:t>2.0</w:t>
            </w:r>
          </w:p>
        </w:tc>
      </w:tr>
      <w:tr w:rsidR="00125F20" w:rsidRPr="00483CA9" w14:paraId="2C70CB5A" w14:textId="77777777" w:rsidTr="00031B8C">
        <w:trPr>
          <w:trHeight w:val="20"/>
        </w:trPr>
        <w:tc>
          <w:tcPr>
            <w:tcW w:w="813" w:type="dxa"/>
          </w:tcPr>
          <w:p w14:paraId="72F4A398" w14:textId="3A07952D" w:rsidR="00125F20" w:rsidRDefault="00B7742B" w:rsidP="00905D19">
            <w:pPr>
              <w:tabs>
                <w:tab w:val="center" w:pos="4680"/>
              </w:tabs>
              <w:rPr>
                <w:rFonts w:cstheme="minorHAnsi"/>
              </w:rPr>
            </w:pPr>
            <w:r>
              <w:rPr>
                <w:rFonts w:cstheme="minorHAnsi"/>
              </w:rPr>
              <w:t>12</w:t>
            </w:r>
          </w:p>
        </w:tc>
        <w:tc>
          <w:tcPr>
            <w:tcW w:w="1972" w:type="dxa"/>
            <w:shd w:val="clear" w:color="auto" w:fill="auto"/>
          </w:tcPr>
          <w:p w14:paraId="2E34F7AE" w14:textId="2CDDB593" w:rsidR="00125F20" w:rsidRDefault="00B6733D" w:rsidP="00905D19">
            <w:pPr>
              <w:tabs>
                <w:tab w:val="center" w:pos="4680"/>
              </w:tabs>
              <w:rPr>
                <w:rFonts w:cstheme="minorHAnsi"/>
              </w:rPr>
            </w:pPr>
            <w:r>
              <w:rPr>
                <w:rFonts w:cstheme="minorHAnsi"/>
              </w:rPr>
              <w:t>Chuck Beckman</w:t>
            </w:r>
          </w:p>
        </w:tc>
        <w:tc>
          <w:tcPr>
            <w:tcW w:w="4770" w:type="dxa"/>
            <w:shd w:val="clear" w:color="auto" w:fill="auto"/>
          </w:tcPr>
          <w:p w14:paraId="410E929F" w14:textId="5CBB6D87" w:rsidR="00125F20" w:rsidRPr="00183BC7" w:rsidRDefault="00125F20" w:rsidP="00905D19">
            <w:pPr>
              <w:tabs>
                <w:tab w:val="center" w:pos="4680"/>
              </w:tabs>
              <w:rPr>
                <w:rFonts w:cstheme="minorHAnsi"/>
              </w:rPr>
            </w:pPr>
            <w:r w:rsidRPr="00183BC7">
              <w:rPr>
                <w:rFonts w:cstheme="minorHAnsi"/>
              </w:rPr>
              <w:t>EBMUD</w:t>
            </w:r>
          </w:p>
        </w:tc>
        <w:tc>
          <w:tcPr>
            <w:tcW w:w="1795" w:type="dxa"/>
          </w:tcPr>
          <w:p w14:paraId="671BB161" w14:textId="0432D236" w:rsidR="00125F20" w:rsidRDefault="00F51644" w:rsidP="00905D19">
            <w:pPr>
              <w:jc w:val="center"/>
              <w:rPr>
                <w:rFonts w:cstheme="minorHAnsi"/>
              </w:rPr>
            </w:pPr>
            <w:r>
              <w:rPr>
                <w:rFonts w:cstheme="minorHAnsi"/>
              </w:rPr>
              <w:t>2.5</w:t>
            </w:r>
          </w:p>
        </w:tc>
      </w:tr>
      <w:tr w:rsidR="0064257A" w:rsidRPr="00483CA9" w14:paraId="616615E3" w14:textId="77777777" w:rsidTr="00031B8C">
        <w:trPr>
          <w:trHeight w:val="20"/>
        </w:trPr>
        <w:tc>
          <w:tcPr>
            <w:tcW w:w="813" w:type="dxa"/>
          </w:tcPr>
          <w:p w14:paraId="4FE0DE29" w14:textId="2E2D12CF" w:rsidR="0064257A" w:rsidRDefault="00B7742B" w:rsidP="00905D19">
            <w:pPr>
              <w:tabs>
                <w:tab w:val="center" w:pos="4680"/>
              </w:tabs>
              <w:rPr>
                <w:rFonts w:cstheme="minorHAnsi"/>
              </w:rPr>
            </w:pPr>
            <w:r>
              <w:rPr>
                <w:rFonts w:cstheme="minorHAnsi"/>
              </w:rPr>
              <w:t>13</w:t>
            </w:r>
          </w:p>
        </w:tc>
        <w:tc>
          <w:tcPr>
            <w:tcW w:w="1972" w:type="dxa"/>
            <w:shd w:val="clear" w:color="auto" w:fill="auto"/>
          </w:tcPr>
          <w:p w14:paraId="00B7AD48" w14:textId="39885596" w:rsidR="0064257A" w:rsidRDefault="0064257A" w:rsidP="00905D19">
            <w:pPr>
              <w:tabs>
                <w:tab w:val="center" w:pos="4680"/>
              </w:tabs>
              <w:rPr>
                <w:rFonts w:cstheme="minorHAnsi"/>
              </w:rPr>
            </w:pPr>
            <w:r>
              <w:rPr>
                <w:rFonts w:cstheme="minorHAnsi"/>
              </w:rPr>
              <w:t>Randy Striplin</w:t>
            </w:r>
          </w:p>
        </w:tc>
        <w:tc>
          <w:tcPr>
            <w:tcW w:w="4770" w:type="dxa"/>
            <w:shd w:val="clear" w:color="auto" w:fill="auto"/>
          </w:tcPr>
          <w:p w14:paraId="217F433A" w14:textId="3705959B" w:rsidR="0064257A" w:rsidRDefault="0064257A" w:rsidP="00905D19">
            <w:pPr>
              <w:tabs>
                <w:tab w:val="center" w:pos="4680"/>
              </w:tabs>
              <w:rPr>
                <w:rFonts w:cstheme="minorHAnsi"/>
              </w:rPr>
            </w:pPr>
            <w:r>
              <w:rPr>
                <w:rFonts w:cstheme="minorHAnsi"/>
              </w:rPr>
              <w:t>ENF</w:t>
            </w:r>
            <w:r w:rsidR="00F51644">
              <w:rPr>
                <w:rFonts w:cstheme="minorHAnsi"/>
              </w:rPr>
              <w:t xml:space="preserve"> </w:t>
            </w:r>
            <w:r w:rsidR="00F51644">
              <w:rPr>
                <w:rFonts w:cstheme="minorHAnsi"/>
              </w:rPr>
              <w:t>– guest presenter</w:t>
            </w:r>
          </w:p>
        </w:tc>
        <w:tc>
          <w:tcPr>
            <w:tcW w:w="1795" w:type="dxa"/>
          </w:tcPr>
          <w:p w14:paraId="2A42D806" w14:textId="1614648B" w:rsidR="0064257A" w:rsidRDefault="00F60349" w:rsidP="00905D19">
            <w:pPr>
              <w:jc w:val="center"/>
              <w:rPr>
                <w:rFonts w:cstheme="minorHAnsi"/>
              </w:rPr>
            </w:pPr>
            <w:r>
              <w:rPr>
                <w:rFonts w:cstheme="minorHAnsi"/>
              </w:rPr>
              <w:t>3.0</w:t>
            </w:r>
          </w:p>
        </w:tc>
      </w:tr>
      <w:tr w:rsidR="0064257A" w:rsidRPr="00483CA9" w14:paraId="6B0B951D" w14:textId="77777777" w:rsidTr="00031B8C">
        <w:trPr>
          <w:trHeight w:val="20"/>
        </w:trPr>
        <w:tc>
          <w:tcPr>
            <w:tcW w:w="813" w:type="dxa"/>
          </w:tcPr>
          <w:p w14:paraId="5FF60D63" w14:textId="706131D9" w:rsidR="0064257A" w:rsidRDefault="00B7742B" w:rsidP="00905D19">
            <w:pPr>
              <w:tabs>
                <w:tab w:val="center" w:pos="4680"/>
              </w:tabs>
              <w:rPr>
                <w:rFonts w:cstheme="minorHAnsi"/>
              </w:rPr>
            </w:pPr>
            <w:r>
              <w:rPr>
                <w:rFonts w:cstheme="minorHAnsi"/>
              </w:rPr>
              <w:t>14</w:t>
            </w:r>
          </w:p>
        </w:tc>
        <w:tc>
          <w:tcPr>
            <w:tcW w:w="1972" w:type="dxa"/>
            <w:shd w:val="clear" w:color="auto" w:fill="auto"/>
          </w:tcPr>
          <w:p w14:paraId="7D6C79A9" w14:textId="61FD6844" w:rsidR="0064257A" w:rsidRDefault="0064257A" w:rsidP="00905D19">
            <w:pPr>
              <w:tabs>
                <w:tab w:val="center" w:pos="4680"/>
              </w:tabs>
              <w:rPr>
                <w:rFonts w:cstheme="minorHAnsi"/>
              </w:rPr>
            </w:pPr>
            <w:r>
              <w:rPr>
                <w:rFonts w:cstheme="minorHAnsi"/>
              </w:rPr>
              <w:t>Jeff Marsolais</w:t>
            </w:r>
          </w:p>
        </w:tc>
        <w:tc>
          <w:tcPr>
            <w:tcW w:w="4770" w:type="dxa"/>
            <w:shd w:val="clear" w:color="auto" w:fill="auto"/>
          </w:tcPr>
          <w:p w14:paraId="45843B69" w14:textId="2E9C8FF8" w:rsidR="0064257A" w:rsidRDefault="0064257A" w:rsidP="00905D19">
            <w:pPr>
              <w:tabs>
                <w:tab w:val="center" w:pos="4680"/>
              </w:tabs>
              <w:rPr>
                <w:rFonts w:cstheme="minorHAnsi"/>
              </w:rPr>
            </w:pPr>
            <w:r>
              <w:rPr>
                <w:rFonts w:cstheme="minorHAnsi"/>
              </w:rPr>
              <w:t>ENF</w:t>
            </w:r>
            <w:r w:rsidR="00F51644">
              <w:rPr>
                <w:rFonts w:cstheme="minorHAnsi"/>
              </w:rPr>
              <w:t xml:space="preserve"> – guest presenter</w:t>
            </w:r>
          </w:p>
        </w:tc>
        <w:tc>
          <w:tcPr>
            <w:tcW w:w="1795" w:type="dxa"/>
          </w:tcPr>
          <w:p w14:paraId="7CE7FE16" w14:textId="2881C94D" w:rsidR="0064257A" w:rsidRDefault="00F60349" w:rsidP="00905D19">
            <w:pPr>
              <w:jc w:val="center"/>
              <w:rPr>
                <w:rFonts w:cstheme="minorHAnsi"/>
              </w:rPr>
            </w:pPr>
            <w:r>
              <w:rPr>
                <w:rFonts w:cstheme="minorHAnsi"/>
              </w:rPr>
              <w:t>3.0</w:t>
            </w:r>
          </w:p>
        </w:tc>
      </w:tr>
      <w:tr w:rsidR="0064257A" w:rsidRPr="00483CA9" w14:paraId="22BCDB65" w14:textId="77777777" w:rsidTr="00031B8C">
        <w:trPr>
          <w:trHeight w:val="20"/>
        </w:trPr>
        <w:tc>
          <w:tcPr>
            <w:tcW w:w="813" w:type="dxa"/>
          </w:tcPr>
          <w:p w14:paraId="6016AA82" w14:textId="48115D9B" w:rsidR="0064257A" w:rsidRDefault="00B7742B" w:rsidP="00905D19">
            <w:pPr>
              <w:tabs>
                <w:tab w:val="center" w:pos="4680"/>
              </w:tabs>
              <w:rPr>
                <w:rFonts w:cstheme="minorHAnsi"/>
              </w:rPr>
            </w:pPr>
            <w:r>
              <w:rPr>
                <w:rFonts w:cstheme="minorHAnsi"/>
              </w:rPr>
              <w:t>15</w:t>
            </w:r>
          </w:p>
        </w:tc>
        <w:tc>
          <w:tcPr>
            <w:tcW w:w="1972" w:type="dxa"/>
            <w:shd w:val="clear" w:color="auto" w:fill="auto"/>
          </w:tcPr>
          <w:p w14:paraId="609818B6" w14:textId="1029AF8C" w:rsidR="0064257A" w:rsidRDefault="0064257A" w:rsidP="00905D19">
            <w:pPr>
              <w:tabs>
                <w:tab w:val="center" w:pos="4680"/>
              </w:tabs>
              <w:rPr>
                <w:rFonts w:cstheme="minorHAnsi"/>
              </w:rPr>
            </w:pPr>
            <w:r>
              <w:rPr>
                <w:rFonts w:cstheme="minorHAnsi"/>
              </w:rPr>
              <w:t>Colleen Shade</w:t>
            </w:r>
          </w:p>
        </w:tc>
        <w:tc>
          <w:tcPr>
            <w:tcW w:w="4770" w:type="dxa"/>
            <w:shd w:val="clear" w:color="auto" w:fill="auto"/>
          </w:tcPr>
          <w:p w14:paraId="45F8F601" w14:textId="6AC5538C" w:rsidR="0064257A" w:rsidRDefault="0064257A" w:rsidP="00905D19">
            <w:pPr>
              <w:tabs>
                <w:tab w:val="center" w:pos="4680"/>
              </w:tabs>
              <w:rPr>
                <w:rFonts w:cstheme="minorHAnsi"/>
              </w:rPr>
            </w:pPr>
            <w:r>
              <w:rPr>
                <w:rFonts w:cstheme="minorHAnsi"/>
              </w:rPr>
              <w:t>Cardno</w:t>
            </w:r>
            <w:r w:rsidR="00B6733D">
              <w:rPr>
                <w:rFonts w:cstheme="minorHAnsi"/>
              </w:rPr>
              <w:t xml:space="preserve"> (in person)</w:t>
            </w:r>
          </w:p>
        </w:tc>
        <w:tc>
          <w:tcPr>
            <w:tcW w:w="1795" w:type="dxa"/>
          </w:tcPr>
          <w:p w14:paraId="7B024FD0" w14:textId="2FE34F0D" w:rsidR="0064257A" w:rsidRDefault="00B6733D" w:rsidP="00905D19">
            <w:pPr>
              <w:jc w:val="center"/>
              <w:rPr>
                <w:rFonts w:cstheme="minorHAnsi"/>
              </w:rPr>
            </w:pPr>
            <w:r>
              <w:rPr>
                <w:rFonts w:cstheme="minorHAnsi"/>
              </w:rPr>
              <w:t>3.0</w:t>
            </w:r>
          </w:p>
        </w:tc>
      </w:tr>
      <w:tr w:rsidR="0064257A" w:rsidRPr="00483CA9" w14:paraId="6D500816" w14:textId="77777777" w:rsidTr="00031B8C">
        <w:trPr>
          <w:trHeight w:val="20"/>
        </w:trPr>
        <w:tc>
          <w:tcPr>
            <w:tcW w:w="813" w:type="dxa"/>
          </w:tcPr>
          <w:p w14:paraId="01BAADFB" w14:textId="4C91B473" w:rsidR="0064257A" w:rsidRDefault="00AC2061" w:rsidP="00905D19">
            <w:pPr>
              <w:tabs>
                <w:tab w:val="center" w:pos="4680"/>
              </w:tabs>
              <w:rPr>
                <w:rFonts w:cstheme="minorHAnsi"/>
              </w:rPr>
            </w:pPr>
            <w:r>
              <w:rPr>
                <w:rFonts w:cstheme="minorHAnsi"/>
              </w:rPr>
              <w:t>16</w:t>
            </w:r>
          </w:p>
        </w:tc>
        <w:tc>
          <w:tcPr>
            <w:tcW w:w="1972" w:type="dxa"/>
            <w:shd w:val="clear" w:color="auto" w:fill="auto"/>
          </w:tcPr>
          <w:p w14:paraId="71B11666" w14:textId="2730514D" w:rsidR="0064257A" w:rsidRDefault="0064257A" w:rsidP="00905D19">
            <w:pPr>
              <w:tabs>
                <w:tab w:val="center" w:pos="4680"/>
              </w:tabs>
              <w:rPr>
                <w:rFonts w:cstheme="minorHAnsi"/>
              </w:rPr>
            </w:pPr>
            <w:r>
              <w:rPr>
                <w:rFonts w:cstheme="minorHAnsi"/>
              </w:rPr>
              <w:t>Katie Ross</w:t>
            </w:r>
            <w:r w:rsidR="00B14249">
              <w:rPr>
                <w:rFonts w:cstheme="minorHAnsi"/>
              </w:rPr>
              <w:t>-Smith</w:t>
            </w:r>
          </w:p>
        </w:tc>
        <w:tc>
          <w:tcPr>
            <w:tcW w:w="4770" w:type="dxa"/>
            <w:shd w:val="clear" w:color="auto" w:fill="auto"/>
          </w:tcPr>
          <w:p w14:paraId="31B54B4F" w14:textId="1D2F42D4" w:rsidR="0064257A" w:rsidRDefault="0064257A" w:rsidP="00905D19">
            <w:pPr>
              <w:tabs>
                <w:tab w:val="center" w:pos="4680"/>
              </w:tabs>
              <w:rPr>
                <w:rFonts w:cstheme="minorHAnsi"/>
              </w:rPr>
            </w:pPr>
            <w:r>
              <w:rPr>
                <w:rFonts w:cstheme="minorHAnsi"/>
              </w:rPr>
              <w:t>Card</w:t>
            </w:r>
            <w:r w:rsidR="00B6733D">
              <w:rPr>
                <w:rFonts w:cstheme="minorHAnsi"/>
              </w:rPr>
              <w:t xml:space="preserve">no </w:t>
            </w:r>
            <w:r w:rsidR="00B6733D">
              <w:rPr>
                <w:rFonts w:cstheme="minorHAnsi"/>
              </w:rPr>
              <w:t>(in person)</w:t>
            </w:r>
          </w:p>
        </w:tc>
        <w:tc>
          <w:tcPr>
            <w:tcW w:w="1795" w:type="dxa"/>
          </w:tcPr>
          <w:p w14:paraId="1316D0AC" w14:textId="196242AA" w:rsidR="0064257A" w:rsidRDefault="00B6733D" w:rsidP="00905D19">
            <w:pPr>
              <w:jc w:val="center"/>
              <w:rPr>
                <w:rFonts w:cstheme="minorHAnsi"/>
              </w:rPr>
            </w:pPr>
            <w:r>
              <w:rPr>
                <w:rFonts w:cstheme="minorHAnsi"/>
              </w:rPr>
              <w:t>3.0</w:t>
            </w:r>
          </w:p>
        </w:tc>
      </w:tr>
      <w:tr w:rsidR="00B14249" w:rsidRPr="00483CA9" w14:paraId="493550D7" w14:textId="77777777" w:rsidTr="00031B8C">
        <w:trPr>
          <w:trHeight w:val="20"/>
        </w:trPr>
        <w:tc>
          <w:tcPr>
            <w:tcW w:w="813" w:type="dxa"/>
          </w:tcPr>
          <w:p w14:paraId="5B36F4B2" w14:textId="695D89DA" w:rsidR="00B14249" w:rsidRDefault="00AC2061" w:rsidP="00905D19">
            <w:pPr>
              <w:tabs>
                <w:tab w:val="center" w:pos="4680"/>
              </w:tabs>
              <w:rPr>
                <w:rFonts w:cstheme="minorHAnsi"/>
              </w:rPr>
            </w:pPr>
            <w:r>
              <w:rPr>
                <w:rFonts w:cstheme="minorHAnsi"/>
              </w:rPr>
              <w:t>17</w:t>
            </w:r>
          </w:p>
        </w:tc>
        <w:tc>
          <w:tcPr>
            <w:tcW w:w="1972" w:type="dxa"/>
            <w:shd w:val="clear" w:color="auto" w:fill="auto"/>
          </w:tcPr>
          <w:p w14:paraId="66562DB9" w14:textId="07116D1A" w:rsidR="00B14249" w:rsidRDefault="00B14249" w:rsidP="00905D19">
            <w:pPr>
              <w:tabs>
                <w:tab w:val="center" w:pos="4680"/>
              </w:tabs>
              <w:rPr>
                <w:rFonts w:cstheme="minorHAnsi"/>
              </w:rPr>
            </w:pPr>
            <w:r>
              <w:rPr>
                <w:rFonts w:cstheme="minorHAnsi"/>
              </w:rPr>
              <w:t>Paul Prescott</w:t>
            </w:r>
          </w:p>
        </w:tc>
        <w:tc>
          <w:tcPr>
            <w:tcW w:w="4770" w:type="dxa"/>
            <w:shd w:val="clear" w:color="auto" w:fill="auto"/>
          </w:tcPr>
          <w:p w14:paraId="132502FA" w14:textId="18F6A227" w:rsidR="00B14249" w:rsidRDefault="00B6733D" w:rsidP="00905D19">
            <w:pPr>
              <w:tabs>
                <w:tab w:val="center" w:pos="4680"/>
              </w:tabs>
              <w:rPr>
                <w:rFonts w:cstheme="minorHAnsi"/>
              </w:rPr>
            </w:pPr>
            <w:r>
              <w:rPr>
                <w:rFonts w:cstheme="minorHAnsi"/>
              </w:rPr>
              <w:t>CA Big Trees Association</w:t>
            </w:r>
          </w:p>
        </w:tc>
        <w:tc>
          <w:tcPr>
            <w:tcW w:w="1795" w:type="dxa"/>
          </w:tcPr>
          <w:p w14:paraId="0DEFF276" w14:textId="07E1BDB0" w:rsidR="00B14249" w:rsidRDefault="00F51644" w:rsidP="00905D19">
            <w:pPr>
              <w:jc w:val="center"/>
              <w:rPr>
                <w:rFonts w:cstheme="minorHAnsi"/>
              </w:rPr>
            </w:pPr>
            <w:r>
              <w:rPr>
                <w:rFonts w:cstheme="minorHAnsi"/>
              </w:rPr>
              <w:t>1</w:t>
            </w:r>
            <w:r w:rsidR="00F60349">
              <w:rPr>
                <w:rFonts w:cstheme="minorHAnsi"/>
              </w:rPr>
              <w:t>.0</w:t>
            </w:r>
          </w:p>
        </w:tc>
      </w:tr>
      <w:tr w:rsidR="00B6733D" w:rsidRPr="00483CA9" w14:paraId="74D8C93F" w14:textId="77777777" w:rsidTr="00031B8C">
        <w:trPr>
          <w:trHeight w:val="20"/>
        </w:trPr>
        <w:tc>
          <w:tcPr>
            <w:tcW w:w="813" w:type="dxa"/>
          </w:tcPr>
          <w:p w14:paraId="0C4C9D9A" w14:textId="3ECDCBB4" w:rsidR="00B6733D" w:rsidRDefault="00AC2061" w:rsidP="00905D19">
            <w:pPr>
              <w:tabs>
                <w:tab w:val="center" w:pos="4680"/>
              </w:tabs>
              <w:rPr>
                <w:rFonts w:cstheme="minorHAnsi"/>
              </w:rPr>
            </w:pPr>
            <w:r>
              <w:rPr>
                <w:rFonts w:cstheme="minorHAnsi"/>
              </w:rPr>
              <w:t>18</w:t>
            </w:r>
          </w:p>
        </w:tc>
        <w:tc>
          <w:tcPr>
            <w:tcW w:w="1972" w:type="dxa"/>
            <w:shd w:val="clear" w:color="auto" w:fill="auto"/>
          </w:tcPr>
          <w:p w14:paraId="7246CEC5" w14:textId="33CFCB3C" w:rsidR="00B6733D" w:rsidRDefault="00B6733D" w:rsidP="00905D19">
            <w:pPr>
              <w:tabs>
                <w:tab w:val="center" w:pos="4680"/>
              </w:tabs>
              <w:rPr>
                <w:rFonts w:cstheme="minorHAnsi"/>
              </w:rPr>
            </w:pPr>
            <w:r>
              <w:rPr>
                <w:rFonts w:cstheme="minorHAnsi"/>
              </w:rPr>
              <w:t>Carinna Robertson</w:t>
            </w:r>
          </w:p>
        </w:tc>
        <w:tc>
          <w:tcPr>
            <w:tcW w:w="4770" w:type="dxa"/>
            <w:shd w:val="clear" w:color="auto" w:fill="auto"/>
          </w:tcPr>
          <w:p w14:paraId="217753C1" w14:textId="50E78BDE" w:rsidR="00B6733D" w:rsidRDefault="00B6733D" w:rsidP="00905D19">
            <w:pPr>
              <w:tabs>
                <w:tab w:val="center" w:pos="4680"/>
              </w:tabs>
              <w:rPr>
                <w:rFonts w:cstheme="minorHAnsi"/>
              </w:rPr>
            </w:pPr>
            <w:r>
              <w:rPr>
                <w:rFonts w:cstheme="minorHAnsi"/>
              </w:rPr>
              <w:t>STF CRD (in person)</w:t>
            </w:r>
          </w:p>
        </w:tc>
        <w:tc>
          <w:tcPr>
            <w:tcW w:w="1795" w:type="dxa"/>
          </w:tcPr>
          <w:p w14:paraId="79D4D413" w14:textId="3DEAE571" w:rsidR="00B6733D" w:rsidRDefault="00B6733D" w:rsidP="00905D19">
            <w:pPr>
              <w:jc w:val="center"/>
              <w:rPr>
                <w:rFonts w:cstheme="minorHAnsi"/>
              </w:rPr>
            </w:pPr>
            <w:r>
              <w:rPr>
                <w:rFonts w:cstheme="minorHAnsi"/>
              </w:rPr>
              <w:t>3.0</w:t>
            </w:r>
          </w:p>
        </w:tc>
      </w:tr>
      <w:tr w:rsidR="00B6733D" w:rsidRPr="00483CA9" w14:paraId="701BD487" w14:textId="77777777" w:rsidTr="00031B8C">
        <w:trPr>
          <w:trHeight w:val="20"/>
        </w:trPr>
        <w:tc>
          <w:tcPr>
            <w:tcW w:w="813" w:type="dxa"/>
          </w:tcPr>
          <w:p w14:paraId="2C808D83" w14:textId="178339E4" w:rsidR="00B6733D" w:rsidRDefault="00AC2061" w:rsidP="00905D19">
            <w:pPr>
              <w:tabs>
                <w:tab w:val="center" w:pos="4680"/>
              </w:tabs>
              <w:rPr>
                <w:rFonts w:cstheme="minorHAnsi"/>
              </w:rPr>
            </w:pPr>
            <w:r>
              <w:rPr>
                <w:rFonts w:cstheme="minorHAnsi"/>
              </w:rPr>
              <w:t>19</w:t>
            </w:r>
          </w:p>
        </w:tc>
        <w:tc>
          <w:tcPr>
            <w:tcW w:w="1972" w:type="dxa"/>
            <w:shd w:val="clear" w:color="auto" w:fill="auto"/>
          </w:tcPr>
          <w:p w14:paraId="5AC1A3B8" w14:textId="14C7C697" w:rsidR="00B6733D" w:rsidRDefault="00B6733D" w:rsidP="00905D19">
            <w:pPr>
              <w:tabs>
                <w:tab w:val="center" w:pos="4680"/>
              </w:tabs>
              <w:rPr>
                <w:rFonts w:cstheme="minorHAnsi"/>
              </w:rPr>
            </w:pPr>
            <w:r>
              <w:rPr>
                <w:rFonts w:cstheme="minorHAnsi"/>
              </w:rPr>
              <w:t>Michael Pickard</w:t>
            </w:r>
          </w:p>
        </w:tc>
        <w:tc>
          <w:tcPr>
            <w:tcW w:w="4770" w:type="dxa"/>
            <w:shd w:val="clear" w:color="auto" w:fill="auto"/>
          </w:tcPr>
          <w:p w14:paraId="51B2AE79" w14:textId="73A2E578" w:rsidR="00B6733D" w:rsidRDefault="00B6733D" w:rsidP="00905D19">
            <w:pPr>
              <w:tabs>
                <w:tab w:val="center" w:pos="4680"/>
              </w:tabs>
              <w:rPr>
                <w:rFonts w:cstheme="minorHAnsi"/>
              </w:rPr>
            </w:pPr>
            <w:r>
              <w:rPr>
                <w:rFonts w:cstheme="minorHAnsi"/>
              </w:rPr>
              <w:t>SNC (in person)</w:t>
            </w:r>
          </w:p>
        </w:tc>
        <w:tc>
          <w:tcPr>
            <w:tcW w:w="1795" w:type="dxa"/>
          </w:tcPr>
          <w:p w14:paraId="4EDC2F9F" w14:textId="6D185305" w:rsidR="00B6733D" w:rsidRDefault="00B6733D" w:rsidP="00905D19">
            <w:pPr>
              <w:jc w:val="center"/>
              <w:rPr>
                <w:rFonts w:cstheme="minorHAnsi"/>
              </w:rPr>
            </w:pPr>
            <w:r>
              <w:rPr>
                <w:rFonts w:cstheme="minorHAnsi"/>
              </w:rPr>
              <w:t>3.0</w:t>
            </w:r>
          </w:p>
        </w:tc>
      </w:tr>
      <w:tr w:rsidR="00B6733D" w:rsidRPr="00483CA9" w14:paraId="72A7C550" w14:textId="77777777" w:rsidTr="00031B8C">
        <w:trPr>
          <w:trHeight w:val="20"/>
        </w:trPr>
        <w:tc>
          <w:tcPr>
            <w:tcW w:w="813" w:type="dxa"/>
          </w:tcPr>
          <w:p w14:paraId="3A9A7FE8" w14:textId="4E6F2629" w:rsidR="00B6733D" w:rsidRDefault="00AC2061" w:rsidP="00905D19">
            <w:pPr>
              <w:tabs>
                <w:tab w:val="center" w:pos="4680"/>
              </w:tabs>
              <w:rPr>
                <w:rFonts w:cstheme="minorHAnsi"/>
              </w:rPr>
            </w:pPr>
            <w:r>
              <w:rPr>
                <w:rFonts w:cstheme="minorHAnsi"/>
              </w:rPr>
              <w:t>20</w:t>
            </w:r>
          </w:p>
        </w:tc>
        <w:tc>
          <w:tcPr>
            <w:tcW w:w="1972" w:type="dxa"/>
            <w:shd w:val="clear" w:color="auto" w:fill="auto"/>
          </w:tcPr>
          <w:p w14:paraId="5429B3DB" w14:textId="462CD6DF" w:rsidR="00B6733D" w:rsidRDefault="00B6733D" w:rsidP="00905D19">
            <w:pPr>
              <w:tabs>
                <w:tab w:val="center" w:pos="4680"/>
              </w:tabs>
              <w:rPr>
                <w:rFonts w:cstheme="minorHAnsi"/>
              </w:rPr>
            </w:pPr>
            <w:r>
              <w:rPr>
                <w:rFonts w:cstheme="minorHAnsi"/>
              </w:rPr>
              <w:t>Chuck Loffland</w:t>
            </w:r>
          </w:p>
        </w:tc>
        <w:tc>
          <w:tcPr>
            <w:tcW w:w="4770" w:type="dxa"/>
            <w:shd w:val="clear" w:color="auto" w:fill="auto"/>
          </w:tcPr>
          <w:p w14:paraId="5EE5CAD3" w14:textId="15D445FF" w:rsidR="00B6733D" w:rsidRDefault="00B6733D" w:rsidP="00905D19">
            <w:pPr>
              <w:tabs>
                <w:tab w:val="center" w:pos="4680"/>
              </w:tabs>
              <w:rPr>
                <w:rFonts w:cstheme="minorHAnsi"/>
              </w:rPr>
            </w:pPr>
            <w:r>
              <w:rPr>
                <w:rFonts w:cstheme="minorHAnsi"/>
              </w:rPr>
              <w:t>ENF ARD (Guest Facilitator, in person)</w:t>
            </w:r>
          </w:p>
        </w:tc>
        <w:tc>
          <w:tcPr>
            <w:tcW w:w="1795" w:type="dxa"/>
          </w:tcPr>
          <w:p w14:paraId="30A2DA91" w14:textId="7BC432C7" w:rsidR="00B6733D" w:rsidRDefault="00F60349" w:rsidP="00905D19">
            <w:pPr>
              <w:jc w:val="center"/>
              <w:rPr>
                <w:rFonts w:cstheme="minorHAnsi"/>
              </w:rPr>
            </w:pPr>
            <w:r>
              <w:rPr>
                <w:rFonts w:cstheme="minorHAnsi"/>
              </w:rPr>
              <w:t>3.0</w:t>
            </w:r>
          </w:p>
        </w:tc>
      </w:tr>
      <w:tr w:rsidR="00F60349" w:rsidRPr="00483CA9" w14:paraId="034C598F" w14:textId="77777777" w:rsidTr="00031B8C">
        <w:trPr>
          <w:trHeight w:val="20"/>
        </w:trPr>
        <w:tc>
          <w:tcPr>
            <w:tcW w:w="813" w:type="dxa"/>
          </w:tcPr>
          <w:p w14:paraId="0D746EA3" w14:textId="3FC7CCB6" w:rsidR="00F60349" w:rsidRDefault="00F60349" w:rsidP="00905D19">
            <w:pPr>
              <w:tabs>
                <w:tab w:val="center" w:pos="4680"/>
              </w:tabs>
              <w:rPr>
                <w:rFonts w:cstheme="minorHAnsi"/>
              </w:rPr>
            </w:pPr>
            <w:r>
              <w:rPr>
                <w:rFonts w:cstheme="minorHAnsi"/>
              </w:rPr>
              <w:t>21</w:t>
            </w:r>
          </w:p>
        </w:tc>
        <w:tc>
          <w:tcPr>
            <w:tcW w:w="1972" w:type="dxa"/>
            <w:shd w:val="clear" w:color="auto" w:fill="auto"/>
          </w:tcPr>
          <w:p w14:paraId="46C5242D" w14:textId="12FF2C93" w:rsidR="00F60349" w:rsidRDefault="00F60349" w:rsidP="00905D19">
            <w:pPr>
              <w:tabs>
                <w:tab w:val="center" w:pos="4680"/>
              </w:tabs>
              <w:rPr>
                <w:rFonts w:cstheme="minorHAnsi"/>
              </w:rPr>
            </w:pPr>
            <w:r>
              <w:rPr>
                <w:rFonts w:cstheme="minorHAnsi"/>
              </w:rPr>
              <w:t>Chris Swann</w:t>
            </w:r>
          </w:p>
        </w:tc>
        <w:tc>
          <w:tcPr>
            <w:tcW w:w="4770" w:type="dxa"/>
            <w:shd w:val="clear" w:color="auto" w:fill="auto"/>
          </w:tcPr>
          <w:p w14:paraId="1409BEB2" w14:textId="4E06525B" w:rsidR="00F60349" w:rsidRDefault="00F60349" w:rsidP="00905D19">
            <w:pPr>
              <w:tabs>
                <w:tab w:val="center" w:pos="4680"/>
              </w:tabs>
              <w:rPr>
                <w:rFonts w:cstheme="minorHAnsi"/>
              </w:rPr>
            </w:pPr>
            <w:r>
              <w:rPr>
                <w:rFonts w:cstheme="minorHAnsi"/>
              </w:rPr>
              <w:t>Private citizen</w:t>
            </w:r>
          </w:p>
        </w:tc>
        <w:tc>
          <w:tcPr>
            <w:tcW w:w="1795" w:type="dxa"/>
          </w:tcPr>
          <w:p w14:paraId="54E57F2A" w14:textId="22493AF0" w:rsidR="00F60349" w:rsidRDefault="00F60349" w:rsidP="00905D19">
            <w:pPr>
              <w:jc w:val="center"/>
              <w:rPr>
                <w:rFonts w:cstheme="minorHAnsi"/>
              </w:rPr>
            </w:pPr>
            <w:r>
              <w:rPr>
                <w:rFonts w:cstheme="minorHAnsi"/>
              </w:rPr>
              <w:t>3.0</w:t>
            </w:r>
          </w:p>
        </w:tc>
      </w:tr>
      <w:tr w:rsidR="00F51644" w:rsidRPr="00483CA9" w14:paraId="70DEF70E" w14:textId="77777777" w:rsidTr="00031B8C">
        <w:trPr>
          <w:trHeight w:val="20"/>
        </w:trPr>
        <w:tc>
          <w:tcPr>
            <w:tcW w:w="813" w:type="dxa"/>
          </w:tcPr>
          <w:p w14:paraId="356B121C" w14:textId="128B9F45" w:rsidR="00F51644" w:rsidRDefault="00F51644" w:rsidP="00905D19">
            <w:pPr>
              <w:tabs>
                <w:tab w:val="center" w:pos="4680"/>
              </w:tabs>
              <w:rPr>
                <w:rFonts w:cstheme="minorHAnsi"/>
              </w:rPr>
            </w:pPr>
            <w:r>
              <w:rPr>
                <w:rFonts w:cstheme="minorHAnsi"/>
              </w:rPr>
              <w:t>22</w:t>
            </w:r>
          </w:p>
        </w:tc>
        <w:tc>
          <w:tcPr>
            <w:tcW w:w="1972" w:type="dxa"/>
            <w:shd w:val="clear" w:color="auto" w:fill="auto"/>
          </w:tcPr>
          <w:p w14:paraId="67A2805B" w14:textId="71FD34F2" w:rsidR="00F51644" w:rsidRDefault="00F51644" w:rsidP="00905D19">
            <w:pPr>
              <w:tabs>
                <w:tab w:val="center" w:pos="4680"/>
              </w:tabs>
              <w:rPr>
                <w:rFonts w:cstheme="minorHAnsi"/>
              </w:rPr>
            </w:pPr>
            <w:r>
              <w:rPr>
                <w:rFonts w:cstheme="minorHAnsi"/>
              </w:rPr>
              <w:t>Manny Eicholz</w:t>
            </w:r>
          </w:p>
        </w:tc>
        <w:tc>
          <w:tcPr>
            <w:tcW w:w="4770" w:type="dxa"/>
            <w:shd w:val="clear" w:color="auto" w:fill="auto"/>
          </w:tcPr>
          <w:p w14:paraId="60230823" w14:textId="3D87B728" w:rsidR="00F51644" w:rsidRDefault="00F51644" w:rsidP="00905D19">
            <w:pPr>
              <w:tabs>
                <w:tab w:val="center" w:pos="4680"/>
              </w:tabs>
              <w:rPr>
                <w:rFonts w:cstheme="minorHAnsi"/>
              </w:rPr>
            </w:pPr>
            <w:r>
              <w:rPr>
                <w:rFonts w:cstheme="minorHAnsi"/>
              </w:rPr>
              <w:t>CSERC</w:t>
            </w:r>
          </w:p>
        </w:tc>
        <w:tc>
          <w:tcPr>
            <w:tcW w:w="1795" w:type="dxa"/>
          </w:tcPr>
          <w:p w14:paraId="3AFC01D4" w14:textId="4958990A" w:rsidR="00F51644" w:rsidRDefault="00F51644" w:rsidP="00905D19">
            <w:pPr>
              <w:jc w:val="center"/>
              <w:rPr>
                <w:rFonts w:cstheme="minorHAnsi"/>
              </w:rPr>
            </w:pPr>
            <w:r>
              <w:rPr>
                <w:rFonts w:cstheme="minorHAnsi"/>
              </w:rPr>
              <w:t>3.0</w:t>
            </w:r>
          </w:p>
        </w:tc>
      </w:tr>
      <w:tr w:rsidR="00F51644" w:rsidRPr="00483CA9" w14:paraId="54C672FB" w14:textId="77777777" w:rsidTr="00031B8C">
        <w:trPr>
          <w:trHeight w:val="20"/>
        </w:trPr>
        <w:tc>
          <w:tcPr>
            <w:tcW w:w="813" w:type="dxa"/>
          </w:tcPr>
          <w:p w14:paraId="44D68894" w14:textId="24BF8AFF" w:rsidR="00F51644" w:rsidRDefault="00F51644" w:rsidP="00905D19">
            <w:pPr>
              <w:tabs>
                <w:tab w:val="center" w:pos="4680"/>
              </w:tabs>
              <w:rPr>
                <w:rFonts w:cstheme="minorHAnsi"/>
              </w:rPr>
            </w:pPr>
            <w:r>
              <w:rPr>
                <w:rFonts w:cstheme="minorHAnsi"/>
              </w:rPr>
              <w:t>23</w:t>
            </w:r>
          </w:p>
        </w:tc>
        <w:tc>
          <w:tcPr>
            <w:tcW w:w="1972" w:type="dxa"/>
            <w:shd w:val="clear" w:color="auto" w:fill="auto"/>
          </w:tcPr>
          <w:p w14:paraId="75426B8F" w14:textId="325F4F07" w:rsidR="00F51644" w:rsidRDefault="00F51644" w:rsidP="00905D19">
            <w:pPr>
              <w:tabs>
                <w:tab w:val="center" w:pos="4680"/>
              </w:tabs>
              <w:rPr>
                <w:rFonts w:cstheme="minorHAnsi"/>
              </w:rPr>
            </w:pPr>
            <w:r>
              <w:rPr>
                <w:rFonts w:cstheme="minorHAnsi"/>
              </w:rPr>
              <w:t>Tatiana Altman</w:t>
            </w:r>
          </w:p>
        </w:tc>
        <w:tc>
          <w:tcPr>
            <w:tcW w:w="4770" w:type="dxa"/>
            <w:shd w:val="clear" w:color="auto" w:fill="auto"/>
          </w:tcPr>
          <w:p w14:paraId="10253CF8" w14:textId="1166EC05" w:rsidR="00F51644" w:rsidRDefault="00F51644" w:rsidP="00905D19">
            <w:pPr>
              <w:tabs>
                <w:tab w:val="center" w:pos="4680"/>
              </w:tabs>
              <w:rPr>
                <w:rFonts w:cstheme="minorHAnsi"/>
              </w:rPr>
            </w:pPr>
            <w:r>
              <w:rPr>
                <w:rFonts w:cstheme="minorHAnsi"/>
              </w:rPr>
              <w:t>CSERC</w:t>
            </w:r>
          </w:p>
        </w:tc>
        <w:tc>
          <w:tcPr>
            <w:tcW w:w="1795" w:type="dxa"/>
          </w:tcPr>
          <w:p w14:paraId="7FA0BED8" w14:textId="3294BBE8" w:rsidR="00F51644" w:rsidRDefault="00F51644" w:rsidP="00905D19">
            <w:pPr>
              <w:jc w:val="center"/>
              <w:rPr>
                <w:rFonts w:cstheme="minorHAnsi"/>
              </w:rPr>
            </w:pPr>
            <w:r>
              <w:rPr>
                <w:rFonts w:cstheme="minorHAnsi"/>
              </w:rPr>
              <w:t>3.0</w:t>
            </w:r>
          </w:p>
        </w:tc>
      </w:tr>
    </w:tbl>
    <w:p w14:paraId="7600D2E7" w14:textId="6F6C9174" w:rsidR="00B40281" w:rsidRPr="006D0AF6" w:rsidRDefault="00B40281">
      <w:pPr>
        <w:tabs>
          <w:tab w:val="center" w:pos="4680"/>
        </w:tabs>
        <w:rPr>
          <w:rFonts w:cstheme="minorHAnsi"/>
          <w:sz w:val="24"/>
          <w:szCs w:val="24"/>
        </w:rPr>
      </w:pPr>
    </w:p>
    <w:sectPr w:rsidR="00B40281" w:rsidRPr="006D0AF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98CDA" w14:textId="77777777" w:rsidR="00317D58" w:rsidRDefault="00317D58" w:rsidP="0006632C">
      <w:pPr>
        <w:spacing w:after="0" w:line="240" w:lineRule="auto"/>
      </w:pPr>
      <w:r>
        <w:separator/>
      </w:r>
    </w:p>
  </w:endnote>
  <w:endnote w:type="continuationSeparator" w:id="0">
    <w:p w14:paraId="77828B1D" w14:textId="77777777" w:rsidR="00317D58" w:rsidRDefault="00317D58" w:rsidP="000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79435"/>
      <w:docPartObj>
        <w:docPartGallery w:val="Page Numbers (Bottom of Page)"/>
        <w:docPartUnique/>
      </w:docPartObj>
    </w:sdtPr>
    <w:sdtEndPr>
      <w:rPr>
        <w:rStyle w:val="PageNumber"/>
      </w:rPr>
    </w:sdtEndPr>
    <w:sdtContent>
      <w:p w14:paraId="3498DFCD" w14:textId="77777777" w:rsidR="007E3435" w:rsidRDefault="007E3435"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CE959C" w14:textId="77777777" w:rsidR="007E3435" w:rsidRDefault="007E3435"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679676"/>
      <w:docPartObj>
        <w:docPartGallery w:val="Page Numbers (Bottom of Page)"/>
        <w:docPartUnique/>
      </w:docPartObj>
    </w:sdtPr>
    <w:sdtEndPr>
      <w:rPr>
        <w:rStyle w:val="PageNumber"/>
      </w:rPr>
    </w:sdtEndPr>
    <w:sdtContent>
      <w:p w14:paraId="0B0D8041" w14:textId="77777777" w:rsidR="007E3435" w:rsidRDefault="007E3435"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FFDE70D" w14:textId="24D690DE" w:rsidR="007E3435" w:rsidRDefault="007E3435" w:rsidP="00331FD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88A0" w14:textId="77777777" w:rsidR="00F51644" w:rsidRDefault="00F51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42C2B" w14:textId="77777777" w:rsidR="00317D58" w:rsidRDefault="00317D58" w:rsidP="0006632C">
      <w:pPr>
        <w:spacing w:after="0" w:line="240" w:lineRule="auto"/>
      </w:pPr>
      <w:r>
        <w:separator/>
      </w:r>
    </w:p>
  </w:footnote>
  <w:footnote w:type="continuationSeparator" w:id="0">
    <w:p w14:paraId="474BCE20" w14:textId="77777777" w:rsidR="00317D58" w:rsidRDefault="00317D58" w:rsidP="000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D75D" w14:textId="77777777" w:rsidR="00F51644" w:rsidRDefault="00F5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8B55" w14:textId="28A0423A" w:rsidR="007E3435" w:rsidRDefault="00F51644">
    <w:pPr>
      <w:pStyle w:val="Header"/>
      <w:rPr>
        <w:rFonts w:ascii="Arial Rounded MT Bold" w:hAnsi="Arial Rounded MT Bold"/>
        <w:color w:val="385623" w:themeColor="accent6" w:themeShade="80"/>
        <w:sz w:val="32"/>
        <w:szCs w:val="32"/>
      </w:rPr>
    </w:pPr>
    <w:sdt>
      <w:sdtPr>
        <w:rPr>
          <w:rFonts w:ascii="Arial Rounded MT Bold" w:hAnsi="Arial Rounded MT Bold"/>
          <w:color w:val="385623" w:themeColor="accent6" w:themeShade="80"/>
          <w:sz w:val="32"/>
          <w:szCs w:val="32"/>
        </w:rPr>
        <w:id w:val="-1508979358"/>
        <w:docPartObj>
          <w:docPartGallery w:val="Watermarks"/>
          <w:docPartUnique/>
        </w:docPartObj>
      </w:sdtPr>
      <w:sdtContent>
        <w:r w:rsidRPr="00F51644">
          <w:rPr>
            <w:rFonts w:ascii="Arial Rounded MT Bold" w:hAnsi="Arial Rounded MT Bold"/>
            <w:noProof/>
            <w:color w:val="385623" w:themeColor="accent6" w:themeShade="80"/>
            <w:sz w:val="32"/>
            <w:szCs w:val="32"/>
          </w:rPr>
          <w:pict w14:anchorId="5DFD31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E3435" w:rsidRPr="0006632C">
      <w:rPr>
        <w:rFonts w:ascii="Arial Rounded MT Bold" w:hAnsi="Arial Rounded MT Bold"/>
        <w:color w:val="385623" w:themeColor="accent6" w:themeShade="80"/>
        <w:sz w:val="32"/>
        <w:szCs w:val="32"/>
      </w:rPr>
      <w:t>Amador</w:t>
    </w:r>
    <w:r w:rsidR="00B8406C">
      <w:rPr>
        <w:rFonts w:ascii="Arial Rounded MT Bold" w:hAnsi="Arial Rounded MT Bold"/>
        <w:color w:val="385623" w:themeColor="accent6" w:themeShade="80"/>
        <w:sz w:val="32"/>
        <w:szCs w:val="32"/>
      </w:rPr>
      <w:t>-</w:t>
    </w:r>
    <w:r w:rsidR="007E3435" w:rsidRPr="0006632C">
      <w:rPr>
        <w:rFonts w:ascii="Arial Rounded MT Bold" w:hAnsi="Arial Rounded MT Bold"/>
        <w:color w:val="385623" w:themeColor="accent6" w:themeShade="80"/>
        <w:sz w:val="32"/>
        <w:szCs w:val="32"/>
      </w:rPr>
      <w:t>Calaveras Consensus Group</w:t>
    </w:r>
    <w:r w:rsidR="007E3435">
      <w:rPr>
        <w:rFonts w:ascii="Arial Rounded MT Bold" w:hAnsi="Arial Rounded MT Bold"/>
        <w:color w:val="385623" w:themeColor="accent6" w:themeShade="80"/>
        <w:sz w:val="32"/>
        <w:szCs w:val="32"/>
      </w:rPr>
      <w:t xml:space="preserve"> (ACCG)</w:t>
    </w:r>
  </w:p>
  <w:p w14:paraId="00A4FECB" w14:textId="7985EAFC" w:rsidR="007E3435" w:rsidRPr="00692E40" w:rsidRDefault="007E3435">
    <w:pPr>
      <w:pStyle w:val="Header"/>
      <w:rPr>
        <w:i/>
      </w:rPr>
    </w:pPr>
    <w:r>
      <w:rPr>
        <w:i/>
      </w:rPr>
      <w:t>General Meeting Notes</w:t>
    </w:r>
    <w:r w:rsidR="00F73999">
      <w:rPr>
        <w:i/>
      </w:rPr>
      <w:t xml:space="preserve"> </w:t>
    </w:r>
    <w:r w:rsidR="00AA68FB">
      <w:rPr>
        <w:i/>
      </w:rPr>
      <w:t>May 18th</w:t>
    </w:r>
    <w:r w:rsidR="004C0420">
      <w:rPr>
        <w:i/>
      </w:rPr>
      <w:t xml:space="preserve">, </w:t>
    </w:r>
    <w:r w:rsidR="00861A1E">
      <w:rPr>
        <w:i/>
      </w:rPr>
      <w:t>2022</w:t>
    </w:r>
    <w:r>
      <w:rPr>
        <w:i/>
      </w:rPr>
      <w:t xml:space="preserve">, </w:t>
    </w:r>
    <w:r w:rsidR="00C724C5">
      <w:rPr>
        <w:i/>
      </w:rPr>
      <w:t xml:space="preserve">meeting </w:t>
    </w:r>
    <w:r w:rsidR="00F51ADC">
      <w:rPr>
        <w:i/>
      </w:rPr>
      <w:t xml:space="preserve">in-person </w:t>
    </w:r>
    <w:r w:rsidR="00DC4788">
      <w:rPr>
        <w:i/>
      </w:rPr>
      <w:t xml:space="preserve">at </w:t>
    </w:r>
    <w:r w:rsidR="00AA68FB">
      <w:rPr>
        <w:i/>
      </w:rPr>
      <w:t>Amador County Building</w:t>
    </w:r>
    <w:r w:rsidR="00DC4788">
      <w:rPr>
        <w:i/>
      </w:rPr>
      <w:t xml:space="preserve"> </w:t>
    </w:r>
    <w:r w:rsidR="00F51ADC">
      <w:rPr>
        <w:i/>
      </w:rPr>
      <w:t xml:space="preserve">and via </w:t>
    </w:r>
    <w:r>
      <w:rPr>
        <w:i/>
      </w:rPr>
      <w:t>Zoom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11D5" w14:textId="77777777" w:rsidR="00F51644" w:rsidRDefault="00F5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67ED"/>
    <w:multiLevelType w:val="hybridMultilevel"/>
    <w:tmpl w:val="D314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F1756"/>
    <w:multiLevelType w:val="hybridMultilevel"/>
    <w:tmpl w:val="ED4E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E1B03"/>
    <w:multiLevelType w:val="hybridMultilevel"/>
    <w:tmpl w:val="DFCAC590"/>
    <w:lvl w:ilvl="0" w:tplc="9F540126">
      <w:start w:val="1"/>
      <w:numFmt w:val="decimal"/>
      <w:lvlText w:val="%1."/>
      <w:lvlJc w:val="left"/>
      <w:pPr>
        <w:tabs>
          <w:tab w:val="num" w:pos="720"/>
        </w:tabs>
        <w:ind w:left="720" w:hanging="360"/>
      </w:pPr>
    </w:lvl>
    <w:lvl w:ilvl="1" w:tplc="9034BADC" w:tentative="1">
      <w:start w:val="1"/>
      <w:numFmt w:val="decimal"/>
      <w:lvlText w:val="%2."/>
      <w:lvlJc w:val="left"/>
      <w:pPr>
        <w:tabs>
          <w:tab w:val="num" w:pos="1440"/>
        </w:tabs>
        <w:ind w:left="1440" w:hanging="360"/>
      </w:pPr>
    </w:lvl>
    <w:lvl w:ilvl="2" w:tplc="005895E0" w:tentative="1">
      <w:start w:val="1"/>
      <w:numFmt w:val="decimal"/>
      <w:lvlText w:val="%3."/>
      <w:lvlJc w:val="left"/>
      <w:pPr>
        <w:tabs>
          <w:tab w:val="num" w:pos="2160"/>
        </w:tabs>
        <w:ind w:left="2160" w:hanging="360"/>
      </w:pPr>
    </w:lvl>
    <w:lvl w:ilvl="3" w:tplc="2550C13C" w:tentative="1">
      <w:start w:val="1"/>
      <w:numFmt w:val="decimal"/>
      <w:lvlText w:val="%4."/>
      <w:lvlJc w:val="left"/>
      <w:pPr>
        <w:tabs>
          <w:tab w:val="num" w:pos="2880"/>
        </w:tabs>
        <w:ind w:left="2880" w:hanging="360"/>
      </w:pPr>
    </w:lvl>
    <w:lvl w:ilvl="4" w:tplc="8F62279E" w:tentative="1">
      <w:start w:val="1"/>
      <w:numFmt w:val="decimal"/>
      <w:lvlText w:val="%5."/>
      <w:lvlJc w:val="left"/>
      <w:pPr>
        <w:tabs>
          <w:tab w:val="num" w:pos="3600"/>
        </w:tabs>
        <w:ind w:left="3600" w:hanging="360"/>
      </w:pPr>
    </w:lvl>
    <w:lvl w:ilvl="5" w:tplc="1E0067B2" w:tentative="1">
      <w:start w:val="1"/>
      <w:numFmt w:val="decimal"/>
      <w:lvlText w:val="%6."/>
      <w:lvlJc w:val="left"/>
      <w:pPr>
        <w:tabs>
          <w:tab w:val="num" w:pos="4320"/>
        </w:tabs>
        <w:ind w:left="4320" w:hanging="360"/>
      </w:pPr>
    </w:lvl>
    <w:lvl w:ilvl="6" w:tplc="A6F244C0" w:tentative="1">
      <w:start w:val="1"/>
      <w:numFmt w:val="decimal"/>
      <w:lvlText w:val="%7."/>
      <w:lvlJc w:val="left"/>
      <w:pPr>
        <w:tabs>
          <w:tab w:val="num" w:pos="5040"/>
        </w:tabs>
        <w:ind w:left="5040" w:hanging="360"/>
      </w:pPr>
    </w:lvl>
    <w:lvl w:ilvl="7" w:tplc="F85EC366" w:tentative="1">
      <w:start w:val="1"/>
      <w:numFmt w:val="decimal"/>
      <w:lvlText w:val="%8."/>
      <w:lvlJc w:val="left"/>
      <w:pPr>
        <w:tabs>
          <w:tab w:val="num" w:pos="5760"/>
        </w:tabs>
        <w:ind w:left="5760" w:hanging="360"/>
      </w:pPr>
    </w:lvl>
    <w:lvl w:ilvl="8" w:tplc="9BE081B4" w:tentative="1">
      <w:start w:val="1"/>
      <w:numFmt w:val="decimal"/>
      <w:lvlText w:val="%9."/>
      <w:lvlJc w:val="left"/>
      <w:pPr>
        <w:tabs>
          <w:tab w:val="num" w:pos="6480"/>
        </w:tabs>
        <w:ind w:left="6480" w:hanging="360"/>
      </w:pPr>
    </w:lvl>
  </w:abstractNum>
  <w:abstractNum w:abstractNumId="4" w15:restartNumberingAfterBreak="0">
    <w:nsid w:val="1F5B0D02"/>
    <w:multiLevelType w:val="hybridMultilevel"/>
    <w:tmpl w:val="7B60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357C5"/>
    <w:multiLevelType w:val="hybridMultilevel"/>
    <w:tmpl w:val="C722EDEC"/>
    <w:lvl w:ilvl="0" w:tplc="26525AD4">
      <w:start w:val="1"/>
      <w:numFmt w:val="bullet"/>
      <w:lvlText w:val=""/>
      <w:lvlJc w:val="left"/>
      <w:pPr>
        <w:tabs>
          <w:tab w:val="num" w:pos="720"/>
        </w:tabs>
        <w:ind w:left="720" w:hanging="360"/>
      </w:pPr>
      <w:rPr>
        <w:rFonts w:ascii="Symbol" w:hAnsi="Symbol" w:hint="default"/>
      </w:rPr>
    </w:lvl>
    <w:lvl w:ilvl="1" w:tplc="D124D90C" w:tentative="1">
      <w:start w:val="1"/>
      <w:numFmt w:val="bullet"/>
      <w:lvlText w:val=""/>
      <w:lvlJc w:val="left"/>
      <w:pPr>
        <w:tabs>
          <w:tab w:val="num" w:pos="1440"/>
        </w:tabs>
        <w:ind w:left="1440" w:hanging="360"/>
      </w:pPr>
      <w:rPr>
        <w:rFonts w:ascii="Symbol" w:hAnsi="Symbol" w:hint="default"/>
      </w:rPr>
    </w:lvl>
    <w:lvl w:ilvl="2" w:tplc="3F5ACF32" w:tentative="1">
      <w:start w:val="1"/>
      <w:numFmt w:val="bullet"/>
      <w:lvlText w:val=""/>
      <w:lvlJc w:val="left"/>
      <w:pPr>
        <w:tabs>
          <w:tab w:val="num" w:pos="2160"/>
        </w:tabs>
        <w:ind w:left="2160" w:hanging="360"/>
      </w:pPr>
      <w:rPr>
        <w:rFonts w:ascii="Symbol" w:hAnsi="Symbol" w:hint="default"/>
      </w:rPr>
    </w:lvl>
    <w:lvl w:ilvl="3" w:tplc="2D244CA8" w:tentative="1">
      <w:start w:val="1"/>
      <w:numFmt w:val="bullet"/>
      <w:lvlText w:val=""/>
      <w:lvlJc w:val="left"/>
      <w:pPr>
        <w:tabs>
          <w:tab w:val="num" w:pos="2880"/>
        </w:tabs>
        <w:ind w:left="2880" w:hanging="360"/>
      </w:pPr>
      <w:rPr>
        <w:rFonts w:ascii="Symbol" w:hAnsi="Symbol" w:hint="default"/>
      </w:rPr>
    </w:lvl>
    <w:lvl w:ilvl="4" w:tplc="47A86E24" w:tentative="1">
      <w:start w:val="1"/>
      <w:numFmt w:val="bullet"/>
      <w:lvlText w:val=""/>
      <w:lvlJc w:val="left"/>
      <w:pPr>
        <w:tabs>
          <w:tab w:val="num" w:pos="3600"/>
        </w:tabs>
        <w:ind w:left="3600" w:hanging="360"/>
      </w:pPr>
      <w:rPr>
        <w:rFonts w:ascii="Symbol" w:hAnsi="Symbol" w:hint="default"/>
      </w:rPr>
    </w:lvl>
    <w:lvl w:ilvl="5" w:tplc="E8209C5E" w:tentative="1">
      <w:start w:val="1"/>
      <w:numFmt w:val="bullet"/>
      <w:lvlText w:val=""/>
      <w:lvlJc w:val="left"/>
      <w:pPr>
        <w:tabs>
          <w:tab w:val="num" w:pos="4320"/>
        </w:tabs>
        <w:ind w:left="4320" w:hanging="360"/>
      </w:pPr>
      <w:rPr>
        <w:rFonts w:ascii="Symbol" w:hAnsi="Symbol" w:hint="default"/>
      </w:rPr>
    </w:lvl>
    <w:lvl w:ilvl="6" w:tplc="5A3405EE" w:tentative="1">
      <w:start w:val="1"/>
      <w:numFmt w:val="bullet"/>
      <w:lvlText w:val=""/>
      <w:lvlJc w:val="left"/>
      <w:pPr>
        <w:tabs>
          <w:tab w:val="num" w:pos="5040"/>
        </w:tabs>
        <w:ind w:left="5040" w:hanging="360"/>
      </w:pPr>
      <w:rPr>
        <w:rFonts w:ascii="Symbol" w:hAnsi="Symbol" w:hint="default"/>
      </w:rPr>
    </w:lvl>
    <w:lvl w:ilvl="7" w:tplc="FBCE9C44" w:tentative="1">
      <w:start w:val="1"/>
      <w:numFmt w:val="bullet"/>
      <w:lvlText w:val=""/>
      <w:lvlJc w:val="left"/>
      <w:pPr>
        <w:tabs>
          <w:tab w:val="num" w:pos="5760"/>
        </w:tabs>
        <w:ind w:left="5760" w:hanging="360"/>
      </w:pPr>
      <w:rPr>
        <w:rFonts w:ascii="Symbol" w:hAnsi="Symbol" w:hint="default"/>
      </w:rPr>
    </w:lvl>
    <w:lvl w:ilvl="8" w:tplc="5EEE543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32E2999"/>
    <w:multiLevelType w:val="hybridMultilevel"/>
    <w:tmpl w:val="1A0E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64469C"/>
    <w:multiLevelType w:val="hybridMultilevel"/>
    <w:tmpl w:val="02C0D2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306D4"/>
    <w:multiLevelType w:val="hybridMultilevel"/>
    <w:tmpl w:val="2A86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B084B"/>
    <w:multiLevelType w:val="hybridMultilevel"/>
    <w:tmpl w:val="CB726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661E91"/>
    <w:multiLevelType w:val="hybridMultilevel"/>
    <w:tmpl w:val="C6621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F49F5"/>
    <w:multiLevelType w:val="hybridMultilevel"/>
    <w:tmpl w:val="043AA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93CD0"/>
    <w:multiLevelType w:val="hybridMultilevel"/>
    <w:tmpl w:val="9644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074951"/>
    <w:multiLevelType w:val="hybridMultilevel"/>
    <w:tmpl w:val="C5CA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4A0514"/>
    <w:multiLevelType w:val="hybridMultilevel"/>
    <w:tmpl w:val="049E6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B8379CB"/>
    <w:multiLevelType w:val="hybridMultilevel"/>
    <w:tmpl w:val="4AE4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A7388"/>
    <w:multiLevelType w:val="hybridMultilevel"/>
    <w:tmpl w:val="F4C27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D358C8"/>
    <w:multiLevelType w:val="hybridMultilevel"/>
    <w:tmpl w:val="2B4C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A00775"/>
    <w:multiLevelType w:val="hybridMultilevel"/>
    <w:tmpl w:val="2F28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8104F"/>
    <w:multiLevelType w:val="hybridMultilevel"/>
    <w:tmpl w:val="6D8E7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9855829">
    <w:abstractNumId w:val="2"/>
  </w:num>
  <w:num w:numId="2" w16cid:durableId="1737430562">
    <w:abstractNumId w:val="7"/>
  </w:num>
  <w:num w:numId="3" w16cid:durableId="1820344130">
    <w:abstractNumId w:val="1"/>
  </w:num>
  <w:num w:numId="4" w16cid:durableId="502159317">
    <w:abstractNumId w:val="16"/>
  </w:num>
  <w:num w:numId="5" w16cid:durableId="933438044">
    <w:abstractNumId w:val="17"/>
  </w:num>
  <w:num w:numId="6" w16cid:durableId="131098638">
    <w:abstractNumId w:val="4"/>
  </w:num>
  <w:num w:numId="7" w16cid:durableId="1930193431">
    <w:abstractNumId w:val="10"/>
  </w:num>
  <w:num w:numId="8" w16cid:durableId="338194190">
    <w:abstractNumId w:val="11"/>
  </w:num>
  <w:num w:numId="9" w16cid:durableId="174654112">
    <w:abstractNumId w:val="12"/>
  </w:num>
  <w:num w:numId="10" w16cid:durableId="13964596">
    <w:abstractNumId w:val="6"/>
  </w:num>
  <w:num w:numId="11" w16cid:durableId="318582168">
    <w:abstractNumId w:val="18"/>
  </w:num>
  <w:num w:numId="12" w16cid:durableId="936063080">
    <w:abstractNumId w:val="8"/>
  </w:num>
  <w:num w:numId="13" w16cid:durableId="1267814176">
    <w:abstractNumId w:val="9"/>
  </w:num>
  <w:num w:numId="14" w16cid:durableId="2093508518">
    <w:abstractNumId w:val="0"/>
  </w:num>
  <w:num w:numId="15" w16cid:durableId="1928731785">
    <w:abstractNumId w:val="14"/>
  </w:num>
  <w:num w:numId="16" w16cid:durableId="199248412">
    <w:abstractNumId w:val="5"/>
  </w:num>
  <w:num w:numId="17" w16cid:durableId="140929850">
    <w:abstractNumId w:val="13"/>
  </w:num>
  <w:num w:numId="18" w16cid:durableId="987129909">
    <w:abstractNumId w:val="3"/>
  </w:num>
  <w:num w:numId="19" w16cid:durableId="11107128">
    <w:abstractNumId w:val="15"/>
  </w:num>
  <w:num w:numId="20" w16cid:durableId="65445785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7C2"/>
    <w:rsid w:val="00001B8F"/>
    <w:rsid w:val="00003478"/>
    <w:rsid w:val="000037A5"/>
    <w:rsid w:val="0000450F"/>
    <w:rsid w:val="00004760"/>
    <w:rsid w:val="0000488A"/>
    <w:rsid w:val="000059D1"/>
    <w:rsid w:val="00006056"/>
    <w:rsid w:val="0000798D"/>
    <w:rsid w:val="000109F7"/>
    <w:rsid w:val="00011F01"/>
    <w:rsid w:val="0001228B"/>
    <w:rsid w:val="000151B5"/>
    <w:rsid w:val="000158A4"/>
    <w:rsid w:val="00015FFF"/>
    <w:rsid w:val="0001626A"/>
    <w:rsid w:val="0001733D"/>
    <w:rsid w:val="00017FD2"/>
    <w:rsid w:val="0002127F"/>
    <w:rsid w:val="000214A0"/>
    <w:rsid w:val="000218DF"/>
    <w:rsid w:val="00021F38"/>
    <w:rsid w:val="000225B8"/>
    <w:rsid w:val="00023C6C"/>
    <w:rsid w:val="00024569"/>
    <w:rsid w:val="00024749"/>
    <w:rsid w:val="00027345"/>
    <w:rsid w:val="0002754F"/>
    <w:rsid w:val="00027F1C"/>
    <w:rsid w:val="00027FA7"/>
    <w:rsid w:val="00031476"/>
    <w:rsid w:val="00031970"/>
    <w:rsid w:val="00031B8C"/>
    <w:rsid w:val="000328CB"/>
    <w:rsid w:val="00032CA8"/>
    <w:rsid w:val="0003331A"/>
    <w:rsid w:val="00033523"/>
    <w:rsid w:val="00033D0F"/>
    <w:rsid w:val="000342E1"/>
    <w:rsid w:val="000345FB"/>
    <w:rsid w:val="000346DE"/>
    <w:rsid w:val="00035444"/>
    <w:rsid w:val="000360A6"/>
    <w:rsid w:val="00036435"/>
    <w:rsid w:val="00036B4A"/>
    <w:rsid w:val="0003794C"/>
    <w:rsid w:val="0004091A"/>
    <w:rsid w:val="00040C4A"/>
    <w:rsid w:val="00041524"/>
    <w:rsid w:val="00041563"/>
    <w:rsid w:val="000417F0"/>
    <w:rsid w:val="00042DE6"/>
    <w:rsid w:val="00045894"/>
    <w:rsid w:val="000458EB"/>
    <w:rsid w:val="00045FB0"/>
    <w:rsid w:val="00046122"/>
    <w:rsid w:val="0004679B"/>
    <w:rsid w:val="00046E46"/>
    <w:rsid w:val="00046E5A"/>
    <w:rsid w:val="00047012"/>
    <w:rsid w:val="00050F9A"/>
    <w:rsid w:val="000511D7"/>
    <w:rsid w:val="00051761"/>
    <w:rsid w:val="00051A95"/>
    <w:rsid w:val="0005211B"/>
    <w:rsid w:val="00052C15"/>
    <w:rsid w:val="00052C54"/>
    <w:rsid w:val="0005467E"/>
    <w:rsid w:val="00054F32"/>
    <w:rsid w:val="00055493"/>
    <w:rsid w:val="000559D9"/>
    <w:rsid w:val="00055C64"/>
    <w:rsid w:val="000560DE"/>
    <w:rsid w:val="00056947"/>
    <w:rsid w:val="00056C49"/>
    <w:rsid w:val="00056E36"/>
    <w:rsid w:val="000573EB"/>
    <w:rsid w:val="0005747D"/>
    <w:rsid w:val="000575AF"/>
    <w:rsid w:val="00057F58"/>
    <w:rsid w:val="00061C41"/>
    <w:rsid w:val="00061CE5"/>
    <w:rsid w:val="000622C1"/>
    <w:rsid w:val="00062385"/>
    <w:rsid w:val="00062B1E"/>
    <w:rsid w:val="000653BE"/>
    <w:rsid w:val="000658DA"/>
    <w:rsid w:val="00065D62"/>
    <w:rsid w:val="0006603E"/>
    <w:rsid w:val="0006632C"/>
    <w:rsid w:val="00067388"/>
    <w:rsid w:val="00067EAE"/>
    <w:rsid w:val="0007052F"/>
    <w:rsid w:val="00073A73"/>
    <w:rsid w:val="00073DDA"/>
    <w:rsid w:val="00074080"/>
    <w:rsid w:val="000740CB"/>
    <w:rsid w:val="000757A7"/>
    <w:rsid w:val="0007695F"/>
    <w:rsid w:val="00076CB1"/>
    <w:rsid w:val="00077421"/>
    <w:rsid w:val="00077682"/>
    <w:rsid w:val="000778A1"/>
    <w:rsid w:val="000778D7"/>
    <w:rsid w:val="00077B35"/>
    <w:rsid w:val="00080B8D"/>
    <w:rsid w:val="00082E12"/>
    <w:rsid w:val="000836A7"/>
    <w:rsid w:val="00084436"/>
    <w:rsid w:val="00085206"/>
    <w:rsid w:val="00087763"/>
    <w:rsid w:val="000879D1"/>
    <w:rsid w:val="00087B69"/>
    <w:rsid w:val="00090524"/>
    <w:rsid w:val="00091DA8"/>
    <w:rsid w:val="000921C5"/>
    <w:rsid w:val="00092D4D"/>
    <w:rsid w:val="000941F8"/>
    <w:rsid w:val="00094F8F"/>
    <w:rsid w:val="00096178"/>
    <w:rsid w:val="00096DF6"/>
    <w:rsid w:val="000972D1"/>
    <w:rsid w:val="00097594"/>
    <w:rsid w:val="000A056C"/>
    <w:rsid w:val="000A198D"/>
    <w:rsid w:val="000A1FC6"/>
    <w:rsid w:val="000A2404"/>
    <w:rsid w:val="000A27F9"/>
    <w:rsid w:val="000A2B57"/>
    <w:rsid w:val="000A2D8F"/>
    <w:rsid w:val="000A4019"/>
    <w:rsid w:val="000A42F9"/>
    <w:rsid w:val="000A5D86"/>
    <w:rsid w:val="000A61B3"/>
    <w:rsid w:val="000A622A"/>
    <w:rsid w:val="000A64C3"/>
    <w:rsid w:val="000A66E9"/>
    <w:rsid w:val="000A69CB"/>
    <w:rsid w:val="000A69DA"/>
    <w:rsid w:val="000A71E1"/>
    <w:rsid w:val="000A73C0"/>
    <w:rsid w:val="000A7927"/>
    <w:rsid w:val="000A7A0F"/>
    <w:rsid w:val="000A7F5F"/>
    <w:rsid w:val="000A7FED"/>
    <w:rsid w:val="000B087C"/>
    <w:rsid w:val="000B093A"/>
    <w:rsid w:val="000B1EA6"/>
    <w:rsid w:val="000B22D2"/>
    <w:rsid w:val="000B28CF"/>
    <w:rsid w:val="000B3756"/>
    <w:rsid w:val="000B52BB"/>
    <w:rsid w:val="000B5B64"/>
    <w:rsid w:val="000B60C6"/>
    <w:rsid w:val="000B6700"/>
    <w:rsid w:val="000B6E05"/>
    <w:rsid w:val="000B7E39"/>
    <w:rsid w:val="000C007A"/>
    <w:rsid w:val="000C2144"/>
    <w:rsid w:val="000C3C4F"/>
    <w:rsid w:val="000C3D90"/>
    <w:rsid w:val="000C4224"/>
    <w:rsid w:val="000C4D4C"/>
    <w:rsid w:val="000C5FE4"/>
    <w:rsid w:val="000C6586"/>
    <w:rsid w:val="000C6A42"/>
    <w:rsid w:val="000C7CEF"/>
    <w:rsid w:val="000D2CAF"/>
    <w:rsid w:val="000D2F7C"/>
    <w:rsid w:val="000D40A6"/>
    <w:rsid w:val="000D497B"/>
    <w:rsid w:val="000D534E"/>
    <w:rsid w:val="000D5D43"/>
    <w:rsid w:val="000D5EDA"/>
    <w:rsid w:val="000D6170"/>
    <w:rsid w:val="000D654B"/>
    <w:rsid w:val="000D72E6"/>
    <w:rsid w:val="000D7C01"/>
    <w:rsid w:val="000E0D52"/>
    <w:rsid w:val="000E2052"/>
    <w:rsid w:val="000E206C"/>
    <w:rsid w:val="000E24DF"/>
    <w:rsid w:val="000E2C62"/>
    <w:rsid w:val="000E2EEB"/>
    <w:rsid w:val="000E3382"/>
    <w:rsid w:val="000E40D5"/>
    <w:rsid w:val="000E529F"/>
    <w:rsid w:val="000E5D58"/>
    <w:rsid w:val="000E70DF"/>
    <w:rsid w:val="000E7B95"/>
    <w:rsid w:val="000E7CB0"/>
    <w:rsid w:val="000E7ED8"/>
    <w:rsid w:val="000F095E"/>
    <w:rsid w:val="000F2010"/>
    <w:rsid w:val="000F220A"/>
    <w:rsid w:val="000F30E4"/>
    <w:rsid w:val="000F54BE"/>
    <w:rsid w:val="000F55FC"/>
    <w:rsid w:val="000F5B03"/>
    <w:rsid w:val="000F6682"/>
    <w:rsid w:val="000F671D"/>
    <w:rsid w:val="000F68D4"/>
    <w:rsid w:val="000F6B10"/>
    <w:rsid w:val="000F6DD3"/>
    <w:rsid w:val="000F7BBE"/>
    <w:rsid w:val="00100B60"/>
    <w:rsid w:val="001015EA"/>
    <w:rsid w:val="0010166D"/>
    <w:rsid w:val="00103168"/>
    <w:rsid w:val="001031CF"/>
    <w:rsid w:val="00104954"/>
    <w:rsid w:val="00104BF7"/>
    <w:rsid w:val="00104C14"/>
    <w:rsid w:val="001068E1"/>
    <w:rsid w:val="00106F4B"/>
    <w:rsid w:val="001104EC"/>
    <w:rsid w:val="00110804"/>
    <w:rsid w:val="00111618"/>
    <w:rsid w:val="001129CB"/>
    <w:rsid w:val="00113ACD"/>
    <w:rsid w:val="00114115"/>
    <w:rsid w:val="0011509E"/>
    <w:rsid w:val="001150FB"/>
    <w:rsid w:val="0011514D"/>
    <w:rsid w:val="00115772"/>
    <w:rsid w:val="00116623"/>
    <w:rsid w:val="0011718F"/>
    <w:rsid w:val="00117A07"/>
    <w:rsid w:val="00117B25"/>
    <w:rsid w:val="00117D70"/>
    <w:rsid w:val="001203C3"/>
    <w:rsid w:val="00120B37"/>
    <w:rsid w:val="00121B5D"/>
    <w:rsid w:val="00121CD6"/>
    <w:rsid w:val="001226B9"/>
    <w:rsid w:val="00122CFB"/>
    <w:rsid w:val="00123800"/>
    <w:rsid w:val="00124B94"/>
    <w:rsid w:val="00125F20"/>
    <w:rsid w:val="00127303"/>
    <w:rsid w:val="001275C8"/>
    <w:rsid w:val="00127816"/>
    <w:rsid w:val="00132311"/>
    <w:rsid w:val="001324DA"/>
    <w:rsid w:val="001325F1"/>
    <w:rsid w:val="0013350D"/>
    <w:rsid w:val="00134AE0"/>
    <w:rsid w:val="001350D8"/>
    <w:rsid w:val="00135294"/>
    <w:rsid w:val="001357E1"/>
    <w:rsid w:val="00136701"/>
    <w:rsid w:val="00137DA6"/>
    <w:rsid w:val="00140483"/>
    <w:rsid w:val="00140537"/>
    <w:rsid w:val="00140D36"/>
    <w:rsid w:val="001437FF"/>
    <w:rsid w:val="00143D91"/>
    <w:rsid w:val="00143E02"/>
    <w:rsid w:val="00147388"/>
    <w:rsid w:val="001479D8"/>
    <w:rsid w:val="0015072C"/>
    <w:rsid w:val="00150C18"/>
    <w:rsid w:val="0015172A"/>
    <w:rsid w:val="00151802"/>
    <w:rsid w:val="00152255"/>
    <w:rsid w:val="001535ED"/>
    <w:rsid w:val="00154303"/>
    <w:rsid w:val="00155B2F"/>
    <w:rsid w:val="00156D4C"/>
    <w:rsid w:val="0016070A"/>
    <w:rsid w:val="00161E73"/>
    <w:rsid w:val="00164A07"/>
    <w:rsid w:val="00164E94"/>
    <w:rsid w:val="00165280"/>
    <w:rsid w:val="00165A98"/>
    <w:rsid w:val="001679E9"/>
    <w:rsid w:val="00170BA0"/>
    <w:rsid w:val="00171AD5"/>
    <w:rsid w:val="00172723"/>
    <w:rsid w:val="00172AA1"/>
    <w:rsid w:val="00172FB3"/>
    <w:rsid w:val="00174050"/>
    <w:rsid w:val="0017505E"/>
    <w:rsid w:val="00175750"/>
    <w:rsid w:val="00176792"/>
    <w:rsid w:val="00176A18"/>
    <w:rsid w:val="00176F70"/>
    <w:rsid w:val="00180E22"/>
    <w:rsid w:val="001810E5"/>
    <w:rsid w:val="0018118A"/>
    <w:rsid w:val="00181F42"/>
    <w:rsid w:val="00183BC7"/>
    <w:rsid w:val="00183F5A"/>
    <w:rsid w:val="00185C21"/>
    <w:rsid w:val="00185D42"/>
    <w:rsid w:val="0018695E"/>
    <w:rsid w:val="00187C6D"/>
    <w:rsid w:val="001902A0"/>
    <w:rsid w:val="001902AA"/>
    <w:rsid w:val="001907BF"/>
    <w:rsid w:val="00191295"/>
    <w:rsid w:val="00191BDE"/>
    <w:rsid w:val="0019311D"/>
    <w:rsid w:val="0019478F"/>
    <w:rsid w:val="0019562D"/>
    <w:rsid w:val="00195E2F"/>
    <w:rsid w:val="00196F62"/>
    <w:rsid w:val="00197A87"/>
    <w:rsid w:val="001A0012"/>
    <w:rsid w:val="001A011F"/>
    <w:rsid w:val="001A1851"/>
    <w:rsid w:val="001A2387"/>
    <w:rsid w:val="001A3AF5"/>
    <w:rsid w:val="001A3B92"/>
    <w:rsid w:val="001A4AAE"/>
    <w:rsid w:val="001A550E"/>
    <w:rsid w:val="001A61BC"/>
    <w:rsid w:val="001A627D"/>
    <w:rsid w:val="001A71FF"/>
    <w:rsid w:val="001A77C1"/>
    <w:rsid w:val="001B0C8E"/>
    <w:rsid w:val="001B156D"/>
    <w:rsid w:val="001B173D"/>
    <w:rsid w:val="001B195F"/>
    <w:rsid w:val="001B3A2C"/>
    <w:rsid w:val="001B5A79"/>
    <w:rsid w:val="001B5C51"/>
    <w:rsid w:val="001B6685"/>
    <w:rsid w:val="001B6697"/>
    <w:rsid w:val="001B714C"/>
    <w:rsid w:val="001B7337"/>
    <w:rsid w:val="001C0AE7"/>
    <w:rsid w:val="001C274A"/>
    <w:rsid w:val="001C2F77"/>
    <w:rsid w:val="001C37CA"/>
    <w:rsid w:val="001C4079"/>
    <w:rsid w:val="001C5A75"/>
    <w:rsid w:val="001C6120"/>
    <w:rsid w:val="001C710A"/>
    <w:rsid w:val="001C738F"/>
    <w:rsid w:val="001D04E1"/>
    <w:rsid w:val="001D106C"/>
    <w:rsid w:val="001D20D7"/>
    <w:rsid w:val="001D2614"/>
    <w:rsid w:val="001D2EAE"/>
    <w:rsid w:val="001D34EF"/>
    <w:rsid w:val="001D3728"/>
    <w:rsid w:val="001D439A"/>
    <w:rsid w:val="001D4D14"/>
    <w:rsid w:val="001D51D5"/>
    <w:rsid w:val="001D58C9"/>
    <w:rsid w:val="001D5D64"/>
    <w:rsid w:val="001D6278"/>
    <w:rsid w:val="001D6D61"/>
    <w:rsid w:val="001D728B"/>
    <w:rsid w:val="001D76D3"/>
    <w:rsid w:val="001D7E97"/>
    <w:rsid w:val="001E0175"/>
    <w:rsid w:val="001E063C"/>
    <w:rsid w:val="001E0CFE"/>
    <w:rsid w:val="001E0F75"/>
    <w:rsid w:val="001E18BC"/>
    <w:rsid w:val="001E241F"/>
    <w:rsid w:val="001E320A"/>
    <w:rsid w:val="001E45AF"/>
    <w:rsid w:val="001E4942"/>
    <w:rsid w:val="001E4984"/>
    <w:rsid w:val="001E4E1A"/>
    <w:rsid w:val="001E5535"/>
    <w:rsid w:val="001E5C64"/>
    <w:rsid w:val="001E5C69"/>
    <w:rsid w:val="001E5CB7"/>
    <w:rsid w:val="001E72B1"/>
    <w:rsid w:val="001E7639"/>
    <w:rsid w:val="001F01F2"/>
    <w:rsid w:val="001F042F"/>
    <w:rsid w:val="001F07ED"/>
    <w:rsid w:val="001F0E7C"/>
    <w:rsid w:val="001F1084"/>
    <w:rsid w:val="001F1A08"/>
    <w:rsid w:val="001F231F"/>
    <w:rsid w:val="001F556F"/>
    <w:rsid w:val="001F56F2"/>
    <w:rsid w:val="001F5F37"/>
    <w:rsid w:val="001F637A"/>
    <w:rsid w:val="001F7168"/>
    <w:rsid w:val="001F7619"/>
    <w:rsid w:val="001F7849"/>
    <w:rsid w:val="0020011A"/>
    <w:rsid w:val="0020197C"/>
    <w:rsid w:val="00203B20"/>
    <w:rsid w:val="00203B6B"/>
    <w:rsid w:val="00203F9E"/>
    <w:rsid w:val="002055DB"/>
    <w:rsid w:val="00205941"/>
    <w:rsid w:val="00206117"/>
    <w:rsid w:val="00206784"/>
    <w:rsid w:val="00206B6B"/>
    <w:rsid w:val="002101C2"/>
    <w:rsid w:val="00211A1C"/>
    <w:rsid w:val="00212920"/>
    <w:rsid w:val="002148A6"/>
    <w:rsid w:val="00215141"/>
    <w:rsid w:val="002163C7"/>
    <w:rsid w:val="00217A3D"/>
    <w:rsid w:val="00222884"/>
    <w:rsid w:val="00222E99"/>
    <w:rsid w:val="00224350"/>
    <w:rsid w:val="00224BA6"/>
    <w:rsid w:val="002250A3"/>
    <w:rsid w:val="00226565"/>
    <w:rsid w:val="00226D97"/>
    <w:rsid w:val="002304C0"/>
    <w:rsid w:val="002311BF"/>
    <w:rsid w:val="00231780"/>
    <w:rsid w:val="002332A2"/>
    <w:rsid w:val="0023350A"/>
    <w:rsid w:val="00233CFA"/>
    <w:rsid w:val="002341AE"/>
    <w:rsid w:val="00235BF0"/>
    <w:rsid w:val="002367E3"/>
    <w:rsid w:val="00237A9B"/>
    <w:rsid w:val="00241128"/>
    <w:rsid w:val="00242CFA"/>
    <w:rsid w:val="00243856"/>
    <w:rsid w:val="00243E6C"/>
    <w:rsid w:val="00244261"/>
    <w:rsid w:val="00244BE8"/>
    <w:rsid w:val="00244CB6"/>
    <w:rsid w:val="00245DEA"/>
    <w:rsid w:val="002460A0"/>
    <w:rsid w:val="00246FC3"/>
    <w:rsid w:val="0024748B"/>
    <w:rsid w:val="0024787A"/>
    <w:rsid w:val="002506D9"/>
    <w:rsid w:val="00251125"/>
    <w:rsid w:val="002522A1"/>
    <w:rsid w:val="0025312C"/>
    <w:rsid w:val="00253E92"/>
    <w:rsid w:val="002541EB"/>
    <w:rsid w:val="00254851"/>
    <w:rsid w:val="0025618C"/>
    <w:rsid w:val="00256204"/>
    <w:rsid w:val="00256AAC"/>
    <w:rsid w:val="00261847"/>
    <w:rsid w:val="00261896"/>
    <w:rsid w:val="002619FF"/>
    <w:rsid w:val="00261D2B"/>
    <w:rsid w:val="00262D60"/>
    <w:rsid w:val="0026362A"/>
    <w:rsid w:val="0026448D"/>
    <w:rsid w:val="00264C7B"/>
    <w:rsid w:val="00265B49"/>
    <w:rsid w:val="00265DE2"/>
    <w:rsid w:val="002666AD"/>
    <w:rsid w:val="00267E69"/>
    <w:rsid w:val="00270D60"/>
    <w:rsid w:val="00273833"/>
    <w:rsid w:val="00274197"/>
    <w:rsid w:val="002741BB"/>
    <w:rsid w:val="00275124"/>
    <w:rsid w:val="002752DA"/>
    <w:rsid w:val="0027557B"/>
    <w:rsid w:val="00277FED"/>
    <w:rsid w:val="00280750"/>
    <w:rsid w:val="00280B0A"/>
    <w:rsid w:val="00282153"/>
    <w:rsid w:val="00283249"/>
    <w:rsid w:val="002846E9"/>
    <w:rsid w:val="00285184"/>
    <w:rsid w:val="00287537"/>
    <w:rsid w:val="00287A5C"/>
    <w:rsid w:val="00287F38"/>
    <w:rsid w:val="0029022A"/>
    <w:rsid w:val="002906F9"/>
    <w:rsid w:val="00290936"/>
    <w:rsid w:val="00293495"/>
    <w:rsid w:val="00293ED0"/>
    <w:rsid w:val="00294551"/>
    <w:rsid w:val="002946B2"/>
    <w:rsid w:val="00294704"/>
    <w:rsid w:val="00295B31"/>
    <w:rsid w:val="002967F1"/>
    <w:rsid w:val="00296ED1"/>
    <w:rsid w:val="00297D66"/>
    <w:rsid w:val="002A1419"/>
    <w:rsid w:val="002A1BED"/>
    <w:rsid w:val="002A2B8D"/>
    <w:rsid w:val="002A34CE"/>
    <w:rsid w:val="002A5144"/>
    <w:rsid w:val="002A69DE"/>
    <w:rsid w:val="002A6CD8"/>
    <w:rsid w:val="002A6DB5"/>
    <w:rsid w:val="002A71A1"/>
    <w:rsid w:val="002B02DE"/>
    <w:rsid w:val="002B1830"/>
    <w:rsid w:val="002B2577"/>
    <w:rsid w:val="002B4283"/>
    <w:rsid w:val="002B4D92"/>
    <w:rsid w:val="002B4F96"/>
    <w:rsid w:val="002B54E8"/>
    <w:rsid w:val="002B5970"/>
    <w:rsid w:val="002B5B26"/>
    <w:rsid w:val="002B5CF7"/>
    <w:rsid w:val="002B606F"/>
    <w:rsid w:val="002B7509"/>
    <w:rsid w:val="002C0AD0"/>
    <w:rsid w:val="002C3351"/>
    <w:rsid w:val="002C3378"/>
    <w:rsid w:val="002C4448"/>
    <w:rsid w:val="002C5BFF"/>
    <w:rsid w:val="002C5CFA"/>
    <w:rsid w:val="002C67EC"/>
    <w:rsid w:val="002C716D"/>
    <w:rsid w:val="002C717E"/>
    <w:rsid w:val="002C73AA"/>
    <w:rsid w:val="002C751B"/>
    <w:rsid w:val="002D13B1"/>
    <w:rsid w:val="002D3139"/>
    <w:rsid w:val="002D5179"/>
    <w:rsid w:val="002D5268"/>
    <w:rsid w:val="002D52B0"/>
    <w:rsid w:val="002D55EE"/>
    <w:rsid w:val="002D6A3E"/>
    <w:rsid w:val="002D6B0A"/>
    <w:rsid w:val="002E0683"/>
    <w:rsid w:val="002E0ED8"/>
    <w:rsid w:val="002E15CD"/>
    <w:rsid w:val="002E18A2"/>
    <w:rsid w:val="002E1D44"/>
    <w:rsid w:val="002E234B"/>
    <w:rsid w:val="002E3D34"/>
    <w:rsid w:val="002E3F3D"/>
    <w:rsid w:val="002E41FC"/>
    <w:rsid w:val="002E45CA"/>
    <w:rsid w:val="002E4AA6"/>
    <w:rsid w:val="002E4AFD"/>
    <w:rsid w:val="002E4B66"/>
    <w:rsid w:val="002E5A59"/>
    <w:rsid w:val="002E6A21"/>
    <w:rsid w:val="002E6B4A"/>
    <w:rsid w:val="002E72D8"/>
    <w:rsid w:val="002E7873"/>
    <w:rsid w:val="002F0D64"/>
    <w:rsid w:val="002F0DE7"/>
    <w:rsid w:val="002F1009"/>
    <w:rsid w:val="002F1725"/>
    <w:rsid w:val="002F1E55"/>
    <w:rsid w:val="002F22D4"/>
    <w:rsid w:val="002F2631"/>
    <w:rsid w:val="002F33A3"/>
    <w:rsid w:val="002F3BE5"/>
    <w:rsid w:val="002F3F6F"/>
    <w:rsid w:val="002F4421"/>
    <w:rsid w:val="002F4DD6"/>
    <w:rsid w:val="002F56BA"/>
    <w:rsid w:val="002F6252"/>
    <w:rsid w:val="002F64F2"/>
    <w:rsid w:val="002F6BFE"/>
    <w:rsid w:val="002F7D61"/>
    <w:rsid w:val="0030086D"/>
    <w:rsid w:val="00300A18"/>
    <w:rsid w:val="00302369"/>
    <w:rsid w:val="00302CFE"/>
    <w:rsid w:val="00302F6A"/>
    <w:rsid w:val="00303132"/>
    <w:rsid w:val="00303770"/>
    <w:rsid w:val="003042D1"/>
    <w:rsid w:val="0030501F"/>
    <w:rsid w:val="003057DA"/>
    <w:rsid w:val="00305A12"/>
    <w:rsid w:val="00305AEF"/>
    <w:rsid w:val="00305CE0"/>
    <w:rsid w:val="00306DBE"/>
    <w:rsid w:val="003072F1"/>
    <w:rsid w:val="00307AE9"/>
    <w:rsid w:val="003104A7"/>
    <w:rsid w:val="003109AC"/>
    <w:rsid w:val="00310B2F"/>
    <w:rsid w:val="00310F63"/>
    <w:rsid w:val="00314417"/>
    <w:rsid w:val="00314CF2"/>
    <w:rsid w:val="00315100"/>
    <w:rsid w:val="00315A9D"/>
    <w:rsid w:val="00316FDF"/>
    <w:rsid w:val="003176C2"/>
    <w:rsid w:val="00317D58"/>
    <w:rsid w:val="00321740"/>
    <w:rsid w:val="003218F5"/>
    <w:rsid w:val="00323F0D"/>
    <w:rsid w:val="003244CE"/>
    <w:rsid w:val="00325293"/>
    <w:rsid w:val="003254E1"/>
    <w:rsid w:val="00325C5A"/>
    <w:rsid w:val="00325DFA"/>
    <w:rsid w:val="00326FB4"/>
    <w:rsid w:val="0033158F"/>
    <w:rsid w:val="00331E79"/>
    <w:rsid w:val="00331FD3"/>
    <w:rsid w:val="003324A2"/>
    <w:rsid w:val="00332B0E"/>
    <w:rsid w:val="003331FB"/>
    <w:rsid w:val="00334495"/>
    <w:rsid w:val="003345E5"/>
    <w:rsid w:val="00334832"/>
    <w:rsid w:val="00334ED0"/>
    <w:rsid w:val="00335011"/>
    <w:rsid w:val="0033539F"/>
    <w:rsid w:val="0033623B"/>
    <w:rsid w:val="00340254"/>
    <w:rsid w:val="0034125B"/>
    <w:rsid w:val="00341730"/>
    <w:rsid w:val="00341742"/>
    <w:rsid w:val="00341F56"/>
    <w:rsid w:val="003434CD"/>
    <w:rsid w:val="003439FE"/>
    <w:rsid w:val="00343C3A"/>
    <w:rsid w:val="003449D7"/>
    <w:rsid w:val="00344A85"/>
    <w:rsid w:val="00344E6A"/>
    <w:rsid w:val="00345502"/>
    <w:rsid w:val="00345D22"/>
    <w:rsid w:val="00346EF8"/>
    <w:rsid w:val="00347092"/>
    <w:rsid w:val="00347D60"/>
    <w:rsid w:val="00350F08"/>
    <w:rsid w:val="00350F61"/>
    <w:rsid w:val="003521EC"/>
    <w:rsid w:val="0035299B"/>
    <w:rsid w:val="0035404C"/>
    <w:rsid w:val="003545DF"/>
    <w:rsid w:val="00354DEA"/>
    <w:rsid w:val="00357AC6"/>
    <w:rsid w:val="00361778"/>
    <w:rsid w:val="00361B79"/>
    <w:rsid w:val="003622AB"/>
    <w:rsid w:val="00363D92"/>
    <w:rsid w:val="00364CA8"/>
    <w:rsid w:val="00364FA9"/>
    <w:rsid w:val="00365B79"/>
    <w:rsid w:val="00366000"/>
    <w:rsid w:val="0036602C"/>
    <w:rsid w:val="0036708F"/>
    <w:rsid w:val="003709A1"/>
    <w:rsid w:val="00372102"/>
    <w:rsid w:val="00372298"/>
    <w:rsid w:val="0037292A"/>
    <w:rsid w:val="00372C0C"/>
    <w:rsid w:val="00372E43"/>
    <w:rsid w:val="00372E64"/>
    <w:rsid w:val="003732A4"/>
    <w:rsid w:val="00373885"/>
    <w:rsid w:val="00374500"/>
    <w:rsid w:val="0037478F"/>
    <w:rsid w:val="00374986"/>
    <w:rsid w:val="00374A1B"/>
    <w:rsid w:val="00375293"/>
    <w:rsid w:val="003769C0"/>
    <w:rsid w:val="00377F95"/>
    <w:rsid w:val="00380BE8"/>
    <w:rsid w:val="0038135C"/>
    <w:rsid w:val="00381700"/>
    <w:rsid w:val="003821C9"/>
    <w:rsid w:val="00382396"/>
    <w:rsid w:val="00382B5F"/>
    <w:rsid w:val="0038362A"/>
    <w:rsid w:val="00383C59"/>
    <w:rsid w:val="003841EC"/>
    <w:rsid w:val="00385DAD"/>
    <w:rsid w:val="003868C4"/>
    <w:rsid w:val="0038697F"/>
    <w:rsid w:val="003878E2"/>
    <w:rsid w:val="00387DF3"/>
    <w:rsid w:val="00390042"/>
    <w:rsid w:val="0039017E"/>
    <w:rsid w:val="00393B2D"/>
    <w:rsid w:val="003945FE"/>
    <w:rsid w:val="00394715"/>
    <w:rsid w:val="00396D7C"/>
    <w:rsid w:val="003A045E"/>
    <w:rsid w:val="003A0623"/>
    <w:rsid w:val="003A0CC1"/>
    <w:rsid w:val="003A1D45"/>
    <w:rsid w:val="003A1E13"/>
    <w:rsid w:val="003A1FF3"/>
    <w:rsid w:val="003A20F0"/>
    <w:rsid w:val="003A2442"/>
    <w:rsid w:val="003A2919"/>
    <w:rsid w:val="003A2E3C"/>
    <w:rsid w:val="003A3126"/>
    <w:rsid w:val="003A352D"/>
    <w:rsid w:val="003A395D"/>
    <w:rsid w:val="003A4B60"/>
    <w:rsid w:val="003A64FC"/>
    <w:rsid w:val="003A6C6E"/>
    <w:rsid w:val="003A6C8C"/>
    <w:rsid w:val="003A73C6"/>
    <w:rsid w:val="003A751B"/>
    <w:rsid w:val="003A75F7"/>
    <w:rsid w:val="003A782A"/>
    <w:rsid w:val="003B007D"/>
    <w:rsid w:val="003B13B5"/>
    <w:rsid w:val="003B32F3"/>
    <w:rsid w:val="003B3780"/>
    <w:rsid w:val="003B6709"/>
    <w:rsid w:val="003B698B"/>
    <w:rsid w:val="003B6A2E"/>
    <w:rsid w:val="003B7AD1"/>
    <w:rsid w:val="003B7EC7"/>
    <w:rsid w:val="003C10E0"/>
    <w:rsid w:val="003C1703"/>
    <w:rsid w:val="003C1D36"/>
    <w:rsid w:val="003C24F3"/>
    <w:rsid w:val="003C37B2"/>
    <w:rsid w:val="003C5EE0"/>
    <w:rsid w:val="003C6365"/>
    <w:rsid w:val="003C7EA8"/>
    <w:rsid w:val="003D2195"/>
    <w:rsid w:val="003D23FB"/>
    <w:rsid w:val="003D2704"/>
    <w:rsid w:val="003D29D0"/>
    <w:rsid w:val="003D2D49"/>
    <w:rsid w:val="003D2E0B"/>
    <w:rsid w:val="003D387E"/>
    <w:rsid w:val="003D5BB3"/>
    <w:rsid w:val="003D681D"/>
    <w:rsid w:val="003D7928"/>
    <w:rsid w:val="003E2109"/>
    <w:rsid w:val="003E2305"/>
    <w:rsid w:val="003E3C5D"/>
    <w:rsid w:val="003E3C87"/>
    <w:rsid w:val="003E57DE"/>
    <w:rsid w:val="003E5CA5"/>
    <w:rsid w:val="003E7F3C"/>
    <w:rsid w:val="003F037B"/>
    <w:rsid w:val="003F12F4"/>
    <w:rsid w:val="003F13A3"/>
    <w:rsid w:val="003F2A75"/>
    <w:rsid w:val="003F2BB5"/>
    <w:rsid w:val="003F2C0C"/>
    <w:rsid w:val="003F3031"/>
    <w:rsid w:val="003F367C"/>
    <w:rsid w:val="003F3A39"/>
    <w:rsid w:val="003F4119"/>
    <w:rsid w:val="003F48CD"/>
    <w:rsid w:val="003F6592"/>
    <w:rsid w:val="003F6D76"/>
    <w:rsid w:val="003F7F76"/>
    <w:rsid w:val="00400A93"/>
    <w:rsid w:val="00401667"/>
    <w:rsid w:val="00401A08"/>
    <w:rsid w:val="00402B5D"/>
    <w:rsid w:val="00403E35"/>
    <w:rsid w:val="004041C8"/>
    <w:rsid w:val="004044EC"/>
    <w:rsid w:val="004053F2"/>
    <w:rsid w:val="004054FD"/>
    <w:rsid w:val="00406740"/>
    <w:rsid w:val="00406C1B"/>
    <w:rsid w:val="00406D86"/>
    <w:rsid w:val="00406FE6"/>
    <w:rsid w:val="0040705A"/>
    <w:rsid w:val="004113D0"/>
    <w:rsid w:val="0041245B"/>
    <w:rsid w:val="00412770"/>
    <w:rsid w:val="00413421"/>
    <w:rsid w:val="00413867"/>
    <w:rsid w:val="00413D9F"/>
    <w:rsid w:val="00414D2D"/>
    <w:rsid w:val="00416FF1"/>
    <w:rsid w:val="004178FE"/>
    <w:rsid w:val="00417E6F"/>
    <w:rsid w:val="00420624"/>
    <w:rsid w:val="00420AC9"/>
    <w:rsid w:val="00421594"/>
    <w:rsid w:val="0042327A"/>
    <w:rsid w:val="00423A0E"/>
    <w:rsid w:val="00423F01"/>
    <w:rsid w:val="0042417F"/>
    <w:rsid w:val="00424438"/>
    <w:rsid w:val="00424C39"/>
    <w:rsid w:val="0042621E"/>
    <w:rsid w:val="00426234"/>
    <w:rsid w:val="004262FE"/>
    <w:rsid w:val="00426B5A"/>
    <w:rsid w:val="00427B23"/>
    <w:rsid w:val="00427CFA"/>
    <w:rsid w:val="004313F3"/>
    <w:rsid w:val="004317A6"/>
    <w:rsid w:val="004335B3"/>
    <w:rsid w:val="0043383C"/>
    <w:rsid w:val="00436590"/>
    <w:rsid w:val="0043742F"/>
    <w:rsid w:val="0044202C"/>
    <w:rsid w:val="00442C33"/>
    <w:rsid w:val="00444E91"/>
    <w:rsid w:val="0044573A"/>
    <w:rsid w:val="00445E9B"/>
    <w:rsid w:val="0044606E"/>
    <w:rsid w:val="0045005E"/>
    <w:rsid w:val="00451D52"/>
    <w:rsid w:val="00453BFC"/>
    <w:rsid w:val="00454165"/>
    <w:rsid w:val="00454264"/>
    <w:rsid w:val="0045431C"/>
    <w:rsid w:val="004545E3"/>
    <w:rsid w:val="00455FC1"/>
    <w:rsid w:val="0045635A"/>
    <w:rsid w:val="0045682F"/>
    <w:rsid w:val="0045693F"/>
    <w:rsid w:val="00457117"/>
    <w:rsid w:val="004601A4"/>
    <w:rsid w:val="004614D5"/>
    <w:rsid w:val="00462378"/>
    <w:rsid w:val="00462678"/>
    <w:rsid w:val="0046338D"/>
    <w:rsid w:val="004634D5"/>
    <w:rsid w:val="004640C1"/>
    <w:rsid w:val="0046445F"/>
    <w:rsid w:val="00464514"/>
    <w:rsid w:val="004645C7"/>
    <w:rsid w:val="00464C78"/>
    <w:rsid w:val="004678E8"/>
    <w:rsid w:val="00467EC7"/>
    <w:rsid w:val="00467FBF"/>
    <w:rsid w:val="00470240"/>
    <w:rsid w:val="00471587"/>
    <w:rsid w:val="00471F7F"/>
    <w:rsid w:val="0047214B"/>
    <w:rsid w:val="004726D2"/>
    <w:rsid w:val="004735D7"/>
    <w:rsid w:val="00474199"/>
    <w:rsid w:val="00474D7F"/>
    <w:rsid w:val="00475748"/>
    <w:rsid w:val="004766B0"/>
    <w:rsid w:val="0047772B"/>
    <w:rsid w:val="00477BDE"/>
    <w:rsid w:val="00483611"/>
    <w:rsid w:val="00483A08"/>
    <w:rsid w:val="00483CA9"/>
    <w:rsid w:val="00483FD0"/>
    <w:rsid w:val="00484970"/>
    <w:rsid w:val="00484AEF"/>
    <w:rsid w:val="00486194"/>
    <w:rsid w:val="0048664A"/>
    <w:rsid w:val="00486D41"/>
    <w:rsid w:val="00490486"/>
    <w:rsid w:val="00490950"/>
    <w:rsid w:val="004914B8"/>
    <w:rsid w:val="0049233B"/>
    <w:rsid w:val="00493E41"/>
    <w:rsid w:val="00493F60"/>
    <w:rsid w:val="004944F4"/>
    <w:rsid w:val="00495033"/>
    <w:rsid w:val="004957FC"/>
    <w:rsid w:val="004958FB"/>
    <w:rsid w:val="00496758"/>
    <w:rsid w:val="0049679B"/>
    <w:rsid w:val="00496A47"/>
    <w:rsid w:val="00497CD4"/>
    <w:rsid w:val="004A12A5"/>
    <w:rsid w:val="004A1F8E"/>
    <w:rsid w:val="004A46E4"/>
    <w:rsid w:val="004A60C5"/>
    <w:rsid w:val="004A7681"/>
    <w:rsid w:val="004A77A0"/>
    <w:rsid w:val="004A7BB2"/>
    <w:rsid w:val="004B01E4"/>
    <w:rsid w:val="004B0D2A"/>
    <w:rsid w:val="004B123A"/>
    <w:rsid w:val="004B1614"/>
    <w:rsid w:val="004B16C2"/>
    <w:rsid w:val="004B1C2D"/>
    <w:rsid w:val="004B3BF5"/>
    <w:rsid w:val="004B40D7"/>
    <w:rsid w:val="004B442F"/>
    <w:rsid w:val="004B56F5"/>
    <w:rsid w:val="004B665C"/>
    <w:rsid w:val="004C0420"/>
    <w:rsid w:val="004C2388"/>
    <w:rsid w:val="004C2436"/>
    <w:rsid w:val="004C329C"/>
    <w:rsid w:val="004C3475"/>
    <w:rsid w:val="004C4C6F"/>
    <w:rsid w:val="004C5EDE"/>
    <w:rsid w:val="004C68C0"/>
    <w:rsid w:val="004C7C97"/>
    <w:rsid w:val="004C7F04"/>
    <w:rsid w:val="004D0BB7"/>
    <w:rsid w:val="004D0D75"/>
    <w:rsid w:val="004D1725"/>
    <w:rsid w:val="004D1B4A"/>
    <w:rsid w:val="004D1F4A"/>
    <w:rsid w:val="004D20AC"/>
    <w:rsid w:val="004D2665"/>
    <w:rsid w:val="004D2ACB"/>
    <w:rsid w:val="004D4F08"/>
    <w:rsid w:val="004D559A"/>
    <w:rsid w:val="004D5674"/>
    <w:rsid w:val="004D6D0C"/>
    <w:rsid w:val="004D7375"/>
    <w:rsid w:val="004E0135"/>
    <w:rsid w:val="004E0D65"/>
    <w:rsid w:val="004E137C"/>
    <w:rsid w:val="004E1A14"/>
    <w:rsid w:val="004E20BC"/>
    <w:rsid w:val="004E216B"/>
    <w:rsid w:val="004E21AC"/>
    <w:rsid w:val="004E2DED"/>
    <w:rsid w:val="004E30FD"/>
    <w:rsid w:val="004E3307"/>
    <w:rsid w:val="004E3D53"/>
    <w:rsid w:val="004E4961"/>
    <w:rsid w:val="004E56B5"/>
    <w:rsid w:val="004E5E8B"/>
    <w:rsid w:val="004E763C"/>
    <w:rsid w:val="004F00B7"/>
    <w:rsid w:val="004F06B8"/>
    <w:rsid w:val="004F0C54"/>
    <w:rsid w:val="004F0D5A"/>
    <w:rsid w:val="004F4CA0"/>
    <w:rsid w:val="004F4DA6"/>
    <w:rsid w:val="004F67CA"/>
    <w:rsid w:val="00501785"/>
    <w:rsid w:val="0050200E"/>
    <w:rsid w:val="0050252C"/>
    <w:rsid w:val="005028ED"/>
    <w:rsid w:val="00503500"/>
    <w:rsid w:val="00504F46"/>
    <w:rsid w:val="005054F3"/>
    <w:rsid w:val="00510866"/>
    <w:rsid w:val="00511520"/>
    <w:rsid w:val="00511C3C"/>
    <w:rsid w:val="005127FF"/>
    <w:rsid w:val="00513DB3"/>
    <w:rsid w:val="005143B8"/>
    <w:rsid w:val="00514C80"/>
    <w:rsid w:val="00515AEF"/>
    <w:rsid w:val="005167A3"/>
    <w:rsid w:val="00516EE6"/>
    <w:rsid w:val="00517026"/>
    <w:rsid w:val="00520761"/>
    <w:rsid w:val="0052217F"/>
    <w:rsid w:val="00522309"/>
    <w:rsid w:val="005236AF"/>
    <w:rsid w:val="00523760"/>
    <w:rsid w:val="00523B5B"/>
    <w:rsid w:val="005250FF"/>
    <w:rsid w:val="00525D01"/>
    <w:rsid w:val="0052784A"/>
    <w:rsid w:val="0053001B"/>
    <w:rsid w:val="0053039B"/>
    <w:rsid w:val="00530D1E"/>
    <w:rsid w:val="005311AB"/>
    <w:rsid w:val="00531891"/>
    <w:rsid w:val="005320D3"/>
    <w:rsid w:val="00532268"/>
    <w:rsid w:val="00532739"/>
    <w:rsid w:val="00532D17"/>
    <w:rsid w:val="00533AD3"/>
    <w:rsid w:val="00533D5B"/>
    <w:rsid w:val="00533D7C"/>
    <w:rsid w:val="005361DB"/>
    <w:rsid w:val="00536CB3"/>
    <w:rsid w:val="005372EF"/>
    <w:rsid w:val="00537CBB"/>
    <w:rsid w:val="00540023"/>
    <w:rsid w:val="0054149D"/>
    <w:rsid w:val="0054225E"/>
    <w:rsid w:val="005429C7"/>
    <w:rsid w:val="00542FE6"/>
    <w:rsid w:val="005433BF"/>
    <w:rsid w:val="0054411B"/>
    <w:rsid w:val="005458AB"/>
    <w:rsid w:val="00546223"/>
    <w:rsid w:val="00546604"/>
    <w:rsid w:val="0055019C"/>
    <w:rsid w:val="00550EE8"/>
    <w:rsid w:val="005527CD"/>
    <w:rsid w:val="005527F6"/>
    <w:rsid w:val="0055434C"/>
    <w:rsid w:val="00554F6C"/>
    <w:rsid w:val="00555C6C"/>
    <w:rsid w:val="00556744"/>
    <w:rsid w:val="00556AE2"/>
    <w:rsid w:val="005570F1"/>
    <w:rsid w:val="00560111"/>
    <w:rsid w:val="00560FBE"/>
    <w:rsid w:val="00562983"/>
    <w:rsid w:val="00563886"/>
    <w:rsid w:val="00563D91"/>
    <w:rsid w:val="00563DA5"/>
    <w:rsid w:val="00565F3B"/>
    <w:rsid w:val="00570D35"/>
    <w:rsid w:val="00571986"/>
    <w:rsid w:val="00571BB1"/>
    <w:rsid w:val="00572492"/>
    <w:rsid w:val="00572CC1"/>
    <w:rsid w:val="00574184"/>
    <w:rsid w:val="00575B31"/>
    <w:rsid w:val="0057638A"/>
    <w:rsid w:val="0057669D"/>
    <w:rsid w:val="005771AC"/>
    <w:rsid w:val="00577224"/>
    <w:rsid w:val="005776CF"/>
    <w:rsid w:val="00580F69"/>
    <w:rsid w:val="00581018"/>
    <w:rsid w:val="005819FD"/>
    <w:rsid w:val="00583DD9"/>
    <w:rsid w:val="00584D89"/>
    <w:rsid w:val="005851F6"/>
    <w:rsid w:val="00585A17"/>
    <w:rsid w:val="005868E9"/>
    <w:rsid w:val="00586EAA"/>
    <w:rsid w:val="005874F9"/>
    <w:rsid w:val="005875C9"/>
    <w:rsid w:val="005877B8"/>
    <w:rsid w:val="00590C57"/>
    <w:rsid w:val="00590D3A"/>
    <w:rsid w:val="00591AFD"/>
    <w:rsid w:val="00592979"/>
    <w:rsid w:val="00592C65"/>
    <w:rsid w:val="00593630"/>
    <w:rsid w:val="00593AF0"/>
    <w:rsid w:val="00593C46"/>
    <w:rsid w:val="0059455F"/>
    <w:rsid w:val="0059464B"/>
    <w:rsid w:val="00594717"/>
    <w:rsid w:val="0059499E"/>
    <w:rsid w:val="005949B7"/>
    <w:rsid w:val="005956A4"/>
    <w:rsid w:val="0059777E"/>
    <w:rsid w:val="00597F56"/>
    <w:rsid w:val="005A1822"/>
    <w:rsid w:val="005A407A"/>
    <w:rsid w:val="005A49CF"/>
    <w:rsid w:val="005A4BCC"/>
    <w:rsid w:val="005A5512"/>
    <w:rsid w:val="005A6222"/>
    <w:rsid w:val="005A65A3"/>
    <w:rsid w:val="005A7006"/>
    <w:rsid w:val="005A7054"/>
    <w:rsid w:val="005A74CF"/>
    <w:rsid w:val="005B03BA"/>
    <w:rsid w:val="005B144E"/>
    <w:rsid w:val="005B3617"/>
    <w:rsid w:val="005B5282"/>
    <w:rsid w:val="005B6919"/>
    <w:rsid w:val="005B6C9A"/>
    <w:rsid w:val="005B70EE"/>
    <w:rsid w:val="005B7973"/>
    <w:rsid w:val="005C1B28"/>
    <w:rsid w:val="005C1C8D"/>
    <w:rsid w:val="005C2125"/>
    <w:rsid w:val="005C33FD"/>
    <w:rsid w:val="005C3EDE"/>
    <w:rsid w:val="005C6577"/>
    <w:rsid w:val="005C716B"/>
    <w:rsid w:val="005C72FA"/>
    <w:rsid w:val="005C77A7"/>
    <w:rsid w:val="005D0963"/>
    <w:rsid w:val="005D09AA"/>
    <w:rsid w:val="005D133C"/>
    <w:rsid w:val="005D199A"/>
    <w:rsid w:val="005D21AB"/>
    <w:rsid w:val="005D2A78"/>
    <w:rsid w:val="005D3072"/>
    <w:rsid w:val="005D4705"/>
    <w:rsid w:val="005D507A"/>
    <w:rsid w:val="005E0407"/>
    <w:rsid w:val="005E14CE"/>
    <w:rsid w:val="005E16DD"/>
    <w:rsid w:val="005E2079"/>
    <w:rsid w:val="005E3B68"/>
    <w:rsid w:val="005E5794"/>
    <w:rsid w:val="005E6A5D"/>
    <w:rsid w:val="005E7882"/>
    <w:rsid w:val="005E7E9B"/>
    <w:rsid w:val="005F0B2E"/>
    <w:rsid w:val="005F0CDB"/>
    <w:rsid w:val="005F1603"/>
    <w:rsid w:val="005F221E"/>
    <w:rsid w:val="005F261B"/>
    <w:rsid w:val="005F3969"/>
    <w:rsid w:val="005F3C2E"/>
    <w:rsid w:val="005F3CB0"/>
    <w:rsid w:val="005F5BE0"/>
    <w:rsid w:val="005F6AB5"/>
    <w:rsid w:val="005F7804"/>
    <w:rsid w:val="006017C6"/>
    <w:rsid w:val="00601868"/>
    <w:rsid w:val="006019F2"/>
    <w:rsid w:val="00601C5B"/>
    <w:rsid w:val="00601D69"/>
    <w:rsid w:val="006032EC"/>
    <w:rsid w:val="0060390E"/>
    <w:rsid w:val="00603AAB"/>
    <w:rsid w:val="00603F83"/>
    <w:rsid w:val="006045A7"/>
    <w:rsid w:val="006056E8"/>
    <w:rsid w:val="00605CF0"/>
    <w:rsid w:val="00606ADE"/>
    <w:rsid w:val="00606B6F"/>
    <w:rsid w:val="00606E3D"/>
    <w:rsid w:val="00612FB6"/>
    <w:rsid w:val="0061328A"/>
    <w:rsid w:val="006139F3"/>
    <w:rsid w:val="00614978"/>
    <w:rsid w:val="00615569"/>
    <w:rsid w:val="00617489"/>
    <w:rsid w:val="0061757A"/>
    <w:rsid w:val="006179B3"/>
    <w:rsid w:val="00617C70"/>
    <w:rsid w:val="006201A8"/>
    <w:rsid w:val="006212B1"/>
    <w:rsid w:val="006218B4"/>
    <w:rsid w:val="00621C6C"/>
    <w:rsid w:val="00621F2E"/>
    <w:rsid w:val="00621F86"/>
    <w:rsid w:val="006221B8"/>
    <w:rsid w:val="00623386"/>
    <w:rsid w:val="006233B8"/>
    <w:rsid w:val="006233BC"/>
    <w:rsid w:val="006237AB"/>
    <w:rsid w:val="006237FA"/>
    <w:rsid w:val="006243BD"/>
    <w:rsid w:val="00625A03"/>
    <w:rsid w:val="00625BD2"/>
    <w:rsid w:val="00625DEE"/>
    <w:rsid w:val="00626171"/>
    <w:rsid w:val="00627085"/>
    <w:rsid w:val="006271BA"/>
    <w:rsid w:val="0062754B"/>
    <w:rsid w:val="00627D5A"/>
    <w:rsid w:val="00630425"/>
    <w:rsid w:val="00632489"/>
    <w:rsid w:val="00633098"/>
    <w:rsid w:val="00633C05"/>
    <w:rsid w:val="006341EA"/>
    <w:rsid w:val="006346EF"/>
    <w:rsid w:val="00634787"/>
    <w:rsid w:val="006348DB"/>
    <w:rsid w:val="00634A51"/>
    <w:rsid w:val="00637CDD"/>
    <w:rsid w:val="00640DD0"/>
    <w:rsid w:val="00640E25"/>
    <w:rsid w:val="00641973"/>
    <w:rsid w:val="00641A8E"/>
    <w:rsid w:val="006423B0"/>
    <w:rsid w:val="0064257A"/>
    <w:rsid w:val="00643634"/>
    <w:rsid w:val="00643D03"/>
    <w:rsid w:val="00644291"/>
    <w:rsid w:val="00644588"/>
    <w:rsid w:val="0064469C"/>
    <w:rsid w:val="00645E69"/>
    <w:rsid w:val="0064787E"/>
    <w:rsid w:val="00647CA0"/>
    <w:rsid w:val="00647F71"/>
    <w:rsid w:val="006505BF"/>
    <w:rsid w:val="0065259E"/>
    <w:rsid w:val="006532C7"/>
    <w:rsid w:val="00654FB3"/>
    <w:rsid w:val="006550F5"/>
    <w:rsid w:val="006553BC"/>
    <w:rsid w:val="006569F9"/>
    <w:rsid w:val="00660728"/>
    <w:rsid w:val="00661096"/>
    <w:rsid w:val="0066110C"/>
    <w:rsid w:val="00661BFF"/>
    <w:rsid w:val="0066204A"/>
    <w:rsid w:val="0066231F"/>
    <w:rsid w:val="00663517"/>
    <w:rsid w:val="00664AEF"/>
    <w:rsid w:val="00664D94"/>
    <w:rsid w:val="006651ED"/>
    <w:rsid w:val="00665574"/>
    <w:rsid w:val="00666D79"/>
    <w:rsid w:val="006670B8"/>
    <w:rsid w:val="00667439"/>
    <w:rsid w:val="006710CA"/>
    <w:rsid w:val="006713C2"/>
    <w:rsid w:val="006713C8"/>
    <w:rsid w:val="006725D4"/>
    <w:rsid w:val="00674946"/>
    <w:rsid w:val="00675AB6"/>
    <w:rsid w:val="006760E2"/>
    <w:rsid w:val="0067664F"/>
    <w:rsid w:val="006776C3"/>
    <w:rsid w:val="00680155"/>
    <w:rsid w:val="00680716"/>
    <w:rsid w:val="00680E8B"/>
    <w:rsid w:val="0068373C"/>
    <w:rsid w:val="006854E7"/>
    <w:rsid w:val="006860AC"/>
    <w:rsid w:val="00687E6C"/>
    <w:rsid w:val="00690D98"/>
    <w:rsid w:val="00692279"/>
    <w:rsid w:val="006922D6"/>
    <w:rsid w:val="00692315"/>
    <w:rsid w:val="00692BC9"/>
    <w:rsid w:val="00692E40"/>
    <w:rsid w:val="00692FD8"/>
    <w:rsid w:val="00693C35"/>
    <w:rsid w:val="006946A8"/>
    <w:rsid w:val="006956BE"/>
    <w:rsid w:val="00695885"/>
    <w:rsid w:val="00695F98"/>
    <w:rsid w:val="00696257"/>
    <w:rsid w:val="006968F3"/>
    <w:rsid w:val="006A04E4"/>
    <w:rsid w:val="006A0FBA"/>
    <w:rsid w:val="006A1042"/>
    <w:rsid w:val="006A1130"/>
    <w:rsid w:val="006A1B23"/>
    <w:rsid w:val="006A2046"/>
    <w:rsid w:val="006A2339"/>
    <w:rsid w:val="006A2727"/>
    <w:rsid w:val="006A2902"/>
    <w:rsid w:val="006A4048"/>
    <w:rsid w:val="006A4371"/>
    <w:rsid w:val="006A5E0A"/>
    <w:rsid w:val="006B00C7"/>
    <w:rsid w:val="006B07D9"/>
    <w:rsid w:val="006B0EC7"/>
    <w:rsid w:val="006B1BDE"/>
    <w:rsid w:val="006B1C31"/>
    <w:rsid w:val="006B2491"/>
    <w:rsid w:val="006B2775"/>
    <w:rsid w:val="006B429E"/>
    <w:rsid w:val="006B56DC"/>
    <w:rsid w:val="006B6F56"/>
    <w:rsid w:val="006B744E"/>
    <w:rsid w:val="006B7669"/>
    <w:rsid w:val="006B7C9C"/>
    <w:rsid w:val="006C10A7"/>
    <w:rsid w:val="006C151B"/>
    <w:rsid w:val="006C1571"/>
    <w:rsid w:val="006C1818"/>
    <w:rsid w:val="006C1C63"/>
    <w:rsid w:val="006C245C"/>
    <w:rsid w:val="006C3269"/>
    <w:rsid w:val="006C3559"/>
    <w:rsid w:val="006C3C98"/>
    <w:rsid w:val="006C4AE2"/>
    <w:rsid w:val="006C4B64"/>
    <w:rsid w:val="006D0AF6"/>
    <w:rsid w:val="006D276A"/>
    <w:rsid w:val="006D2DFF"/>
    <w:rsid w:val="006D4811"/>
    <w:rsid w:val="006D4DAA"/>
    <w:rsid w:val="006D4E6B"/>
    <w:rsid w:val="006D4EA0"/>
    <w:rsid w:val="006D6EFD"/>
    <w:rsid w:val="006D7174"/>
    <w:rsid w:val="006E152A"/>
    <w:rsid w:val="006E166F"/>
    <w:rsid w:val="006E1B6C"/>
    <w:rsid w:val="006E2544"/>
    <w:rsid w:val="006E284A"/>
    <w:rsid w:val="006E29D2"/>
    <w:rsid w:val="006E2C0E"/>
    <w:rsid w:val="006E3572"/>
    <w:rsid w:val="006E4711"/>
    <w:rsid w:val="006E5311"/>
    <w:rsid w:val="006E5404"/>
    <w:rsid w:val="006E623E"/>
    <w:rsid w:val="006E6BE0"/>
    <w:rsid w:val="006E6FB4"/>
    <w:rsid w:val="006E7504"/>
    <w:rsid w:val="006F053A"/>
    <w:rsid w:val="006F0B2D"/>
    <w:rsid w:val="006F0D48"/>
    <w:rsid w:val="006F15F9"/>
    <w:rsid w:val="006F274F"/>
    <w:rsid w:val="006F290E"/>
    <w:rsid w:val="006F30A0"/>
    <w:rsid w:val="006F3622"/>
    <w:rsid w:val="006F3EB4"/>
    <w:rsid w:val="006F4921"/>
    <w:rsid w:val="006F4FE3"/>
    <w:rsid w:val="006F5640"/>
    <w:rsid w:val="00700168"/>
    <w:rsid w:val="00700765"/>
    <w:rsid w:val="0070153E"/>
    <w:rsid w:val="007022D5"/>
    <w:rsid w:val="007041CB"/>
    <w:rsid w:val="007042FF"/>
    <w:rsid w:val="00704884"/>
    <w:rsid w:val="00705B49"/>
    <w:rsid w:val="00705C22"/>
    <w:rsid w:val="00705F7D"/>
    <w:rsid w:val="0070746C"/>
    <w:rsid w:val="0070795A"/>
    <w:rsid w:val="00707D77"/>
    <w:rsid w:val="007105B9"/>
    <w:rsid w:val="00710DBA"/>
    <w:rsid w:val="00711573"/>
    <w:rsid w:val="00711876"/>
    <w:rsid w:val="00712B98"/>
    <w:rsid w:val="007141D3"/>
    <w:rsid w:val="00714566"/>
    <w:rsid w:val="007148F7"/>
    <w:rsid w:val="00715DD8"/>
    <w:rsid w:val="00716995"/>
    <w:rsid w:val="00717EEB"/>
    <w:rsid w:val="00720DF0"/>
    <w:rsid w:val="00721AF8"/>
    <w:rsid w:val="0072200C"/>
    <w:rsid w:val="007234BE"/>
    <w:rsid w:val="0072401B"/>
    <w:rsid w:val="00724434"/>
    <w:rsid w:val="00724D20"/>
    <w:rsid w:val="00725AE3"/>
    <w:rsid w:val="00730912"/>
    <w:rsid w:val="007320CA"/>
    <w:rsid w:val="00732ECD"/>
    <w:rsid w:val="00733AD3"/>
    <w:rsid w:val="0073600E"/>
    <w:rsid w:val="0073778D"/>
    <w:rsid w:val="00737D1B"/>
    <w:rsid w:val="00737D7E"/>
    <w:rsid w:val="00740801"/>
    <w:rsid w:val="00741096"/>
    <w:rsid w:val="00742779"/>
    <w:rsid w:val="00742B6E"/>
    <w:rsid w:val="0074318C"/>
    <w:rsid w:val="0074352C"/>
    <w:rsid w:val="00743FA2"/>
    <w:rsid w:val="0074426C"/>
    <w:rsid w:val="007447BB"/>
    <w:rsid w:val="00744E54"/>
    <w:rsid w:val="00746835"/>
    <w:rsid w:val="00747C2F"/>
    <w:rsid w:val="00747FD9"/>
    <w:rsid w:val="00751A63"/>
    <w:rsid w:val="00751CC4"/>
    <w:rsid w:val="0075317D"/>
    <w:rsid w:val="007531BA"/>
    <w:rsid w:val="00753420"/>
    <w:rsid w:val="00754354"/>
    <w:rsid w:val="00754A5F"/>
    <w:rsid w:val="00755C7E"/>
    <w:rsid w:val="007562DC"/>
    <w:rsid w:val="00757393"/>
    <w:rsid w:val="00760303"/>
    <w:rsid w:val="00760490"/>
    <w:rsid w:val="00761A91"/>
    <w:rsid w:val="00761B75"/>
    <w:rsid w:val="00762A22"/>
    <w:rsid w:val="00762A50"/>
    <w:rsid w:val="00763BEF"/>
    <w:rsid w:val="00763C14"/>
    <w:rsid w:val="007647F9"/>
    <w:rsid w:val="00764AF0"/>
    <w:rsid w:val="00765674"/>
    <w:rsid w:val="00765893"/>
    <w:rsid w:val="00766037"/>
    <w:rsid w:val="00766294"/>
    <w:rsid w:val="0076772F"/>
    <w:rsid w:val="007706A2"/>
    <w:rsid w:val="00770A21"/>
    <w:rsid w:val="007712C6"/>
    <w:rsid w:val="00771A59"/>
    <w:rsid w:val="00771B63"/>
    <w:rsid w:val="0077291B"/>
    <w:rsid w:val="00772F02"/>
    <w:rsid w:val="0077691B"/>
    <w:rsid w:val="00780205"/>
    <w:rsid w:val="00780FA8"/>
    <w:rsid w:val="007814C3"/>
    <w:rsid w:val="00781BFB"/>
    <w:rsid w:val="00781EA1"/>
    <w:rsid w:val="00783A49"/>
    <w:rsid w:val="0078458C"/>
    <w:rsid w:val="00784884"/>
    <w:rsid w:val="00784B43"/>
    <w:rsid w:val="00784EC2"/>
    <w:rsid w:val="00785471"/>
    <w:rsid w:val="007862DD"/>
    <w:rsid w:val="00790050"/>
    <w:rsid w:val="007906D3"/>
    <w:rsid w:val="0079154B"/>
    <w:rsid w:val="0079174E"/>
    <w:rsid w:val="007932BA"/>
    <w:rsid w:val="00794CF6"/>
    <w:rsid w:val="00794D65"/>
    <w:rsid w:val="00794F36"/>
    <w:rsid w:val="0079766C"/>
    <w:rsid w:val="00797B81"/>
    <w:rsid w:val="007A0016"/>
    <w:rsid w:val="007A0CB2"/>
    <w:rsid w:val="007A1A24"/>
    <w:rsid w:val="007A22DE"/>
    <w:rsid w:val="007A25C8"/>
    <w:rsid w:val="007A3AEC"/>
    <w:rsid w:val="007A55A9"/>
    <w:rsid w:val="007A6885"/>
    <w:rsid w:val="007A6EB6"/>
    <w:rsid w:val="007B0724"/>
    <w:rsid w:val="007B0AD6"/>
    <w:rsid w:val="007B1442"/>
    <w:rsid w:val="007B32C2"/>
    <w:rsid w:val="007B38A8"/>
    <w:rsid w:val="007B4A2F"/>
    <w:rsid w:val="007B4C8E"/>
    <w:rsid w:val="007B55FD"/>
    <w:rsid w:val="007B5ADA"/>
    <w:rsid w:val="007B79A9"/>
    <w:rsid w:val="007B7FEC"/>
    <w:rsid w:val="007C0E5F"/>
    <w:rsid w:val="007C0ECA"/>
    <w:rsid w:val="007C180D"/>
    <w:rsid w:val="007C1ACD"/>
    <w:rsid w:val="007C2027"/>
    <w:rsid w:val="007C2FF3"/>
    <w:rsid w:val="007C3A55"/>
    <w:rsid w:val="007C434E"/>
    <w:rsid w:val="007C4832"/>
    <w:rsid w:val="007C547A"/>
    <w:rsid w:val="007C5C87"/>
    <w:rsid w:val="007D1937"/>
    <w:rsid w:val="007D5B0F"/>
    <w:rsid w:val="007D65A1"/>
    <w:rsid w:val="007D7682"/>
    <w:rsid w:val="007D799E"/>
    <w:rsid w:val="007D7C20"/>
    <w:rsid w:val="007E1B40"/>
    <w:rsid w:val="007E1F8C"/>
    <w:rsid w:val="007E3435"/>
    <w:rsid w:val="007E3E9A"/>
    <w:rsid w:val="007E489F"/>
    <w:rsid w:val="007E503A"/>
    <w:rsid w:val="007E5422"/>
    <w:rsid w:val="007E5FAA"/>
    <w:rsid w:val="007E7C97"/>
    <w:rsid w:val="007F0579"/>
    <w:rsid w:val="007F13AD"/>
    <w:rsid w:val="007F2969"/>
    <w:rsid w:val="007F4166"/>
    <w:rsid w:val="007F477D"/>
    <w:rsid w:val="007F4C95"/>
    <w:rsid w:val="007F5835"/>
    <w:rsid w:val="007F5F81"/>
    <w:rsid w:val="007F7AD0"/>
    <w:rsid w:val="00800180"/>
    <w:rsid w:val="008003AB"/>
    <w:rsid w:val="008003C2"/>
    <w:rsid w:val="00800DE6"/>
    <w:rsid w:val="008014EC"/>
    <w:rsid w:val="00801AA9"/>
    <w:rsid w:val="00804557"/>
    <w:rsid w:val="00804B4F"/>
    <w:rsid w:val="00805842"/>
    <w:rsid w:val="00805953"/>
    <w:rsid w:val="00805D63"/>
    <w:rsid w:val="008069B7"/>
    <w:rsid w:val="00806E78"/>
    <w:rsid w:val="00810E4A"/>
    <w:rsid w:val="00812002"/>
    <w:rsid w:val="008122AB"/>
    <w:rsid w:val="008134DA"/>
    <w:rsid w:val="00813BAC"/>
    <w:rsid w:val="00814A06"/>
    <w:rsid w:val="00814B89"/>
    <w:rsid w:val="0081530A"/>
    <w:rsid w:val="00815B0A"/>
    <w:rsid w:val="00815CC3"/>
    <w:rsid w:val="008201DD"/>
    <w:rsid w:val="008205F1"/>
    <w:rsid w:val="00821822"/>
    <w:rsid w:val="00821D76"/>
    <w:rsid w:val="008235DC"/>
    <w:rsid w:val="008249EB"/>
    <w:rsid w:val="00824A9E"/>
    <w:rsid w:val="0082623A"/>
    <w:rsid w:val="008264E4"/>
    <w:rsid w:val="00826969"/>
    <w:rsid w:val="0083099F"/>
    <w:rsid w:val="00830C14"/>
    <w:rsid w:val="00830CBA"/>
    <w:rsid w:val="00830D0B"/>
    <w:rsid w:val="00831A91"/>
    <w:rsid w:val="00831C48"/>
    <w:rsid w:val="008324AA"/>
    <w:rsid w:val="00832FFC"/>
    <w:rsid w:val="008344BF"/>
    <w:rsid w:val="008348BE"/>
    <w:rsid w:val="008348D5"/>
    <w:rsid w:val="00834B89"/>
    <w:rsid w:val="00835055"/>
    <w:rsid w:val="0083511A"/>
    <w:rsid w:val="0083530E"/>
    <w:rsid w:val="008358BA"/>
    <w:rsid w:val="008360B6"/>
    <w:rsid w:val="00837313"/>
    <w:rsid w:val="008376F9"/>
    <w:rsid w:val="00837971"/>
    <w:rsid w:val="008406D8"/>
    <w:rsid w:val="00841B3E"/>
    <w:rsid w:val="00842D44"/>
    <w:rsid w:val="008436AA"/>
    <w:rsid w:val="0084390B"/>
    <w:rsid w:val="00843B4C"/>
    <w:rsid w:val="0084456E"/>
    <w:rsid w:val="0084459A"/>
    <w:rsid w:val="00844676"/>
    <w:rsid w:val="00844AB7"/>
    <w:rsid w:val="00844F7E"/>
    <w:rsid w:val="00845912"/>
    <w:rsid w:val="00845A78"/>
    <w:rsid w:val="00847669"/>
    <w:rsid w:val="008505AD"/>
    <w:rsid w:val="00850C04"/>
    <w:rsid w:val="008512CB"/>
    <w:rsid w:val="0085158F"/>
    <w:rsid w:val="00851AB3"/>
    <w:rsid w:val="008522A5"/>
    <w:rsid w:val="008523AF"/>
    <w:rsid w:val="00852863"/>
    <w:rsid w:val="00854165"/>
    <w:rsid w:val="00854438"/>
    <w:rsid w:val="008552C6"/>
    <w:rsid w:val="00855881"/>
    <w:rsid w:val="00855E56"/>
    <w:rsid w:val="00856008"/>
    <w:rsid w:val="0085667C"/>
    <w:rsid w:val="00856C1B"/>
    <w:rsid w:val="0086004A"/>
    <w:rsid w:val="0086029D"/>
    <w:rsid w:val="00860650"/>
    <w:rsid w:val="00861A1E"/>
    <w:rsid w:val="008629CE"/>
    <w:rsid w:val="00862EA6"/>
    <w:rsid w:val="00863EF0"/>
    <w:rsid w:val="00865051"/>
    <w:rsid w:val="00865B51"/>
    <w:rsid w:val="00866BD2"/>
    <w:rsid w:val="00870165"/>
    <w:rsid w:val="00870320"/>
    <w:rsid w:val="00870654"/>
    <w:rsid w:val="008707D5"/>
    <w:rsid w:val="0087116B"/>
    <w:rsid w:val="008712A2"/>
    <w:rsid w:val="0087201C"/>
    <w:rsid w:val="008731FD"/>
    <w:rsid w:val="00873B5F"/>
    <w:rsid w:val="00874FDB"/>
    <w:rsid w:val="008755CB"/>
    <w:rsid w:val="00875DBA"/>
    <w:rsid w:val="00875F10"/>
    <w:rsid w:val="008768DA"/>
    <w:rsid w:val="00877738"/>
    <w:rsid w:val="00877CA4"/>
    <w:rsid w:val="00880A08"/>
    <w:rsid w:val="00880AA1"/>
    <w:rsid w:val="008815B9"/>
    <w:rsid w:val="00883537"/>
    <w:rsid w:val="008846C5"/>
    <w:rsid w:val="00884CE5"/>
    <w:rsid w:val="00885BAB"/>
    <w:rsid w:val="008865A2"/>
    <w:rsid w:val="0088668D"/>
    <w:rsid w:val="0089092F"/>
    <w:rsid w:val="00890E74"/>
    <w:rsid w:val="00892326"/>
    <w:rsid w:val="008926DB"/>
    <w:rsid w:val="00893787"/>
    <w:rsid w:val="008938C9"/>
    <w:rsid w:val="008949CE"/>
    <w:rsid w:val="00894A62"/>
    <w:rsid w:val="00895EBB"/>
    <w:rsid w:val="00896093"/>
    <w:rsid w:val="00897829"/>
    <w:rsid w:val="008A18FD"/>
    <w:rsid w:val="008A2158"/>
    <w:rsid w:val="008A27DB"/>
    <w:rsid w:val="008A7596"/>
    <w:rsid w:val="008A77F9"/>
    <w:rsid w:val="008B0989"/>
    <w:rsid w:val="008B15D5"/>
    <w:rsid w:val="008B2CE5"/>
    <w:rsid w:val="008B315B"/>
    <w:rsid w:val="008B39AA"/>
    <w:rsid w:val="008B4F43"/>
    <w:rsid w:val="008B5973"/>
    <w:rsid w:val="008B65D9"/>
    <w:rsid w:val="008B7479"/>
    <w:rsid w:val="008C1119"/>
    <w:rsid w:val="008C168F"/>
    <w:rsid w:val="008C1A06"/>
    <w:rsid w:val="008C1DEF"/>
    <w:rsid w:val="008C1E24"/>
    <w:rsid w:val="008C1FCE"/>
    <w:rsid w:val="008C3168"/>
    <w:rsid w:val="008C399E"/>
    <w:rsid w:val="008C5E1E"/>
    <w:rsid w:val="008C7973"/>
    <w:rsid w:val="008C7D62"/>
    <w:rsid w:val="008C7D90"/>
    <w:rsid w:val="008D114F"/>
    <w:rsid w:val="008D119F"/>
    <w:rsid w:val="008D126D"/>
    <w:rsid w:val="008D155E"/>
    <w:rsid w:val="008D1C6C"/>
    <w:rsid w:val="008D3D93"/>
    <w:rsid w:val="008D67C8"/>
    <w:rsid w:val="008D6A87"/>
    <w:rsid w:val="008D70DC"/>
    <w:rsid w:val="008D7F5E"/>
    <w:rsid w:val="008E03C0"/>
    <w:rsid w:val="008E0778"/>
    <w:rsid w:val="008E0E11"/>
    <w:rsid w:val="008E2753"/>
    <w:rsid w:val="008E399F"/>
    <w:rsid w:val="008E3B49"/>
    <w:rsid w:val="008E41AE"/>
    <w:rsid w:val="008E47BF"/>
    <w:rsid w:val="008E4B8A"/>
    <w:rsid w:val="008E602B"/>
    <w:rsid w:val="008F12BA"/>
    <w:rsid w:val="008F16EE"/>
    <w:rsid w:val="008F19DA"/>
    <w:rsid w:val="008F1A80"/>
    <w:rsid w:val="008F1D02"/>
    <w:rsid w:val="008F1D9A"/>
    <w:rsid w:val="008F2594"/>
    <w:rsid w:val="008F2764"/>
    <w:rsid w:val="008F37FA"/>
    <w:rsid w:val="008F3C63"/>
    <w:rsid w:val="008F4DC3"/>
    <w:rsid w:val="008F66F1"/>
    <w:rsid w:val="008F7635"/>
    <w:rsid w:val="008F78DB"/>
    <w:rsid w:val="008F7EB6"/>
    <w:rsid w:val="00900153"/>
    <w:rsid w:val="009008DE"/>
    <w:rsid w:val="0090122B"/>
    <w:rsid w:val="009013CB"/>
    <w:rsid w:val="00901A7E"/>
    <w:rsid w:val="00903865"/>
    <w:rsid w:val="0090519A"/>
    <w:rsid w:val="009053C4"/>
    <w:rsid w:val="009054DD"/>
    <w:rsid w:val="00905D19"/>
    <w:rsid w:val="00906926"/>
    <w:rsid w:val="00906A15"/>
    <w:rsid w:val="009100B7"/>
    <w:rsid w:val="00910148"/>
    <w:rsid w:val="0091115F"/>
    <w:rsid w:val="009112DD"/>
    <w:rsid w:val="00913F7D"/>
    <w:rsid w:val="00914C01"/>
    <w:rsid w:val="009150BB"/>
    <w:rsid w:val="00915D22"/>
    <w:rsid w:val="00916DA1"/>
    <w:rsid w:val="0091787F"/>
    <w:rsid w:val="00917AD8"/>
    <w:rsid w:val="00917CF5"/>
    <w:rsid w:val="009200E4"/>
    <w:rsid w:val="009205F4"/>
    <w:rsid w:val="0092099B"/>
    <w:rsid w:val="009209AC"/>
    <w:rsid w:val="00920E03"/>
    <w:rsid w:val="00920EBA"/>
    <w:rsid w:val="00920F5D"/>
    <w:rsid w:val="0092129B"/>
    <w:rsid w:val="00921913"/>
    <w:rsid w:val="0092196E"/>
    <w:rsid w:val="00921EA6"/>
    <w:rsid w:val="009224E3"/>
    <w:rsid w:val="009230B1"/>
    <w:rsid w:val="009241C2"/>
    <w:rsid w:val="00925754"/>
    <w:rsid w:val="00926D4A"/>
    <w:rsid w:val="00927B57"/>
    <w:rsid w:val="00930941"/>
    <w:rsid w:val="00931361"/>
    <w:rsid w:val="009313FF"/>
    <w:rsid w:val="009318E1"/>
    <w:rsid w:val="00932C4B"/>
    <w:rsid w:val="00933B55"/>
    <w:rsid w:val="00935ADF"/>
    <w:rsid w:val="00935E1D"/>
    <w:rsid w:val="00936026"/>
    <w:rsid w:val="00937D70"/>
    <w:rsid w:val="0094057C"/>
    <w:rsid w:val="009408D1"/>
    <w:rsid w:val="00942433"/>
    <w:rsid w:val="00943150"/>
    <w:rsid w:val="009434EA"/>
    <w:rsid w:val="009435F0"/>
    <w:rsid w:val="00943C46"/>
    <w:rsid w:val="00945A38"/>
    <w:rsid w:val="00945A97"/>
    <w:rsid w:val="00946572"/>
    <w:rsid w:val="00946A9C"/>
    <w:rsid w:val="00946D50"/>
    <w:rsid w:val="009510ED"/>
    <w:rsid w:val="00952205"/>
    <w:rsid w:val="009531BE"/>
    <w:rsid w:val="00953E59"/>
    <w:rsid w:val="009548E7"/>
    <w:rsid w:val="00954DF2"/>
    <w:rsid w:val="00955356"/>
    <w:rsid w:val="00955D1A"/>
    <w:rsid w:val="00956018"/>
    <w:rsid w:val="009564BA"/>
    <w:rsid w:val="00957DAA"/>
    <w:rsid w:val="009606BD"/>
    <w:rsid w:val="00960C5A"/>
    <w:rsid w:val="009616F7"/>
    <w:rsid w:val="009634C9"/>
    <w:rsid w:val="00963AC9"/>
    <w:rsid w:val="00963ECC"/>
    <w:rsid w:val="009641E0"/>
    <w:rsid w:val="00965829"/>
    <w:rsid w:val="00967B42"/>
    <w:rsid w:val="00970868"/>
    <w:rsid w:val="009713D8"/>
    <w:rsid w:val="00971A4C"/>
    <w:rsid w:val="00971E24"/>
    <w:rsid w:val="009725FD"/>
    <w:rsid w:val="00972A3B"/>
    <w:rsid w:val="00972BBC"/>
    <w:rsid w:val="009730CA"/>
    <w:rsid w:val="00973C92"/>
    <w:rsid w:val="009749C8"/>
    <w:rsid w:val="00974A73"/>
    <w:rsid w:val="0097554B"/>
    <w:rsid w:val="00975C55"/>
    <w:rsid w:val="0097631C"/>
    <w:rsid w:val="00976E44"/>
    <w:rsid w:val="0098093E"/>
    <w:rsid w:val="00981645"/>
    <w:rsid w:val="00981821"/>
    <w:rsid w:val="00981BDF"/>
    <w:rsid w:val="00981EDE"/>
    <w:rsid w:val="0098220F"/>
    <w:rsid w:val="0098282F"/>
    <w:rsid w:val="00982DEE"/>
    <w:rsid w:val="00983CC2"/>
    <w:rsid w:val="00985AE2"/>
    <w:rsid w:val="00987B8B"/>
    <w:rsid w:val="00987D2F"/>
    <w:rsid w:val="00987E44"/>
    <w:rsid w:val="009905CE"/>
    <w:rsid w:val="0099110E"/>
    <w:rsid w:val="009935EC"/>
    <w:rsid w:val="00993B09"/>
    <w:rsid w:val="00993B2A"/>
    <w:rsid w:val="00994A7D"/>
    <w:rsid w:val="00994C15"/>
    <w:rsid w:val="00994EAB"/>
    <w:rsid w:val="00995428"/>
    <w:rsid w:val="0099571B"/>
    <w:rsid w:val="0099706E"/>
    <w:rsid w:val="009A0C98"/>
    <w:rsid w:val="009A326B"/>
    <w:rsid w:val="009A39A6"/>
    <w:rsid w:val="009A467D"/>
    <w:rsid w:val="009A50E4"/>
    <w:rsid w:val="009A6553"/>
    <w:rsid w:val="009B03CB"/>
    <w:rsid w:val="009B04D7"/>
    <w:rsid w:val="009B32B8"/>
    <w:rsid w:val="009B33F1"/>
    <w:rsid w:val="009B3A07"/>
    <w:rsid w:val="009B3C37"/>
    <w:rsid w:val="009B3FF1"/>
    <w:rsid w:val="009B43A1"/>
    <w:rsid w:val="009B4543"/>
    <w:rsid w:val="009B4730"/>
    <w:rsid w:val="009B4AC4"/>
    <w:rsid w:val="009B4FE3"/>
    <w:rsid w:val="009B64A9"/>
    <w:rsid w:val="009B64E5"/>
    <w:rsid w:val="009B68FB"/>
    <w:rsid w:val="009B70E9"/>
    <w:rsid w:val="009B7585"/>
    <w:rsid w:val="009B7FF6"/>
    <w:rsid w:val="009C31D4"/>
    <w:rsid w:val="009C37C0"/>
    <w:rsid w:val="009C4122"/>
    <w:rsid w:val="009C41B5"/>
    <w:rsid w:val="009C4CB1"/>
    <w:rsid w:val="009C5844"/>
    <w:rsid w:val="009C6109"/>
    <w:rsid w:val="009C75E0"/>
    <w:rsid w:val="009D0F9A"/>
    <w:rsid w:val="009D1146"/>
    <w:rsid w:val="009D16F5"/>
    <w:rsid w:val="009D2126"/>
    <w:rsid w:val="009D34C6"/>
    <w:rsid w:val="009D4C99"/>
    <w:rsid w:val="009D6C71"/>
    <w:rsid w:val="009D6F81"/>
    <w:rsid w:val="009D77C6"/>
    <w:rsid w:val="009D7AB1"/>
    <w:rsid w:val="009E0036"/>
    <w:rsid w:val="009E1EF1"/>
    <w:rsid w:val="009E282D"/>
    <w:rsid w:val="009E2EE9"/>
    <w:rsid w:val="009E2FF7"/>
    <w:rsid w:val="009E31E1"/>
    <w:rsid w:val="009E403E"/>
    <w:rsid w:val="009E44E5"/>
    <w:rsid w:val="009E4AAB"/>
    <w:rsid w:val="009E51F5"/>
    <w:rsid w:val="009E6A52"/>
    <w:rsid w:val="009F088A"/>
    <w:rsid w:val="009F22EE"/>
    <w:rsid w:val="009F231E"/>
    <w:rsid w:val="009F269E"/>
    <w:rsid w:val="009F2E19"/>
    <w:rsid w:val="009F373F"/>
    <w:rsid w:val="009F3F2B"/>
    <w:rsid w:val="009F456F"/>
    <w:rsid w:val="009F4899"/>
    <w:rsid w:val="009F796E"/>
    <w:rsid w:val="00A00C52"/>
    <w:rsid w:val="00A01241"/>
    <w:rsid w:val="00A0153F"/>
    <w:rsid w:val="00A02BA9"/>
    <w:rsid w:val="00A0315D"/>
    <w:rsid w:val="00A03266"/>
    <w:rsid w:val="00A037EB"/>
    <w:rsid w:val="00A038AC"/>
    <w:rsid w:val="00A03ED6"/>
    <w:rsid w:val="00A04547"/>
    <w:rsid w:val="00A04970"/>
    <w:rsid w:val="00A054BE"/>
    <w:rsid w:val="00A05508"/>
    <w:rsid w:val="00A059B4"/>
    <w:rsid w:val="00A059E7"/>
    <w:rsid w:val="00A062A5"/>
    <w:rsid w:val="00A1090B"/>
    <w:rsid w:val="00A10A68"/>
    <w:rsid w:val="00A10FA2"/>
    <w:rsid w:val="00A11AD6"/>
    <w:rsid w:val="00A120C6"/>
    <w:rsid w:val="00A12737"/>
    <w:rsid w:val="00A146A4"/>
    <w:rsid w:val="00A14AB9"/>
    <w:rsid w:val="00A14C43"/>
    <w:rsid w:val="00A14EC2"/>
    <w:rsid w:val="00A1624B"/>
    <w:rsid w:val="00A2018C"/>
    <w:rsid w:val="00A225AE"/>
    <w:rsid w:val="00A23319"/>
    <w:rsid w:val="00A23452"/>
    <w:rsid w:val="00A24FB8"/>
    <w:rsid w:val="00A2526D"/>
    <w:rsid w:val="00A261E8"/>
    <w:rsid w:val="00A269D1"/>
    <w:rsid w:val="00A27F12"/>
    <w:rsid w:val="00A30212"/>
    <w:rsid w:val="00A309FD"/>
    <w:rsid w:val="00A30A2D"/>
    <w:rsid w:val="00A30C9E"/>
    <w:rsid w:val="00A32654"/>
    <w:rsid w:val="00A34BC5"/>
    <w:rsid w:val="00A35B10"/>
    <w:rsid w:val="00A3620A"/>
    <w:rsid w:val="00A37008"/>
    <w:rsid w:val="00A40F2E"/>
    <w:rsid w:val="00A40F47"/>
    <w:rsid w:val="00A41AAD"/>
    <w:rsid w:val="00A41B6C"/>
    <w:rsid w:val="00A4388D"/>
    <w:rsid w:val="00A43EB3"/>
    <w:rsid w:val="00A44532"/>
    <w:rsid w:val="00A44769"/>
    <w:rsid w:val="00A46F48"/>
    <w:rsid w:val="00A471F7"/>
    <w:rsid w:val="00A50FE2"/>
    <w:rsid w:val="00A511C0"/>
    <w:rsid w:val="00A5138C"/>
    <w:rsid w:val="00A51DA8"/>
    <w:rsid w:val="00A52AFE"/>
    <w:rsid w:val="00A538B8"/>
    <w:rsid w:val="00A54621"/>
    <w:rsid w:val="00A549E7"/>
    <w:rsid w:val="00A55301"/>
    <w:rsid w:val="00A55BDF"/>
    <w:rsid w:val="00A567B6"/>
    <w:rsid w:val="00A57483"/>
    <w:rsid w:val="00A603AC"/>
    <w:rsid w:val="00A61290"/>
    <w:rsid w:val="00A613FD"/>
    <w:rsid w:val="00A61D01"/>
    <w:rsid w:val="00A62E36"/>
    <w:rsid w:val="00A63042"/>
    <w:rsid w:val="00A6365D"/>
    <w:rsid w:val="00A63CB6"/>
    <w:rsid w:val="00A64C48"/>
    <w:rsid w:val="00A67A1D"/>
    <w:rsid w:val="00A71429"/>
    <w:rsid w:val="00A717C2"/>
    <w:rsid w:val="00A732D7"/>
    <w:rsid w:val="00A73344"/>
    <w:rsid w:val="00A7353A"/>
    <w:rsid w:val="00A74A55"/>
    <w:rsid w:val="00A74B57"/>
    <w:rsid w:val="00A76742"/>
    <w:rsid w:val="00A770CE"/>
    <w:rsid w:val="00A772C4"/>
    <w:rsid w:val="00A8049C"/>
    <w:rsid w:val="00A80616"/>
    <w:rsid w:val="00A8126B"/>
    <w:rsid w:val="00A818B3"/>
    <w:rsid w:val="00A832B7"/>
    <w:rsid w:val="00A84C0C"/>
    <w:rsid w:val="00A8580F"/>
    <w:rsid w:val="00A87474"/>
    <w:rsid w:val="00A874D1"/>
    <w:rsid w:val="00A90B38"/>
    <w:rsid w:val="00A91023"/>
    <w:rsid w:val="00A9173B"/>
    <w:rsid w:val="00A924D6"/>
    <w:rsid w:val="00A92710"/>
    <w:rsid w:val="00A92C2B"/>
    <w:rsid w:val="00A9431E"/>
    <w:rsid w:val="00A943DF"/>
    <w:rsid w:val="00A945BD"/>
    <w:rsid w:val="00A949C0"/>
    <w:rsid w:val="00A94B15"/>
    <w:rsid w:val="00A96378"/>
    <w:rsid w:val="00A965BA"/>
    <w:rsid w:val="00A965DA"/>
    <w:rsid w:val="00A96735"/>
    <w:rsid w:val="00A97B52"/>
    <w:rsid w:val="00AA1B83"/>
    <w:rsid w:val="00AA2C55"/>
    <w:rsid w:val="00AA35EC"/>
    <w:rsid w:val="00AA5167"/>
    <w:rsid w:val="00AA5538"/>
    <w:rsid w:val="00AA5A7A"/>
    <w:rsid w:val="00AA5ECB"/>
    <w:rsid w:val="00AA6091"/>
    <w:rsid w:val="00AA68FB"/>
    <w:rsid w:val="00AA77A7"/>
    <w:rsid w:val="00AB0BE3"/>
    <w:rsid w:val="00AB3740"/>
    <w:rsid w:val="00AB3993"/>
    <w:rsid w:val="00AB3A03"/>
    <w:rsid w:val="00AB4567"/>
    <w:rsid w:val="00AB4795"/>
    <w:rsid w:val="00AB4813"/>
    <w:rsid w:val="00AB486B"/>
    <w:rsid w:val="00AB5142"/>
    <w:rsid w:val="00AB5F64"/>
    <w:rsid w:val="00AC1C1B"/>
    <w:rsid w:val="00AC1E47"/>
    <w:rsid w:val="00AC2061"/>
    <w:rsid w:val="00AC2A18"/>
    <w:rsid w:val="00AC2C40"/>
    <w:rsid w:val="00AC37F6"/>
    <w:rsid w:val="00AC44B7"/>
    <w:rsid w:val="00AC45D9"/>
    <w:rsid w:val="00AC4EC4"/>
    <w:rsid w:val="00AC50F1"/>
    <w:rsid w:val="00AC5373"/>
    <w:rsid w:val="00AC7C9E"/>
    <w:rsid w:val="00AC7F67"/>
    <w:rsid w:val="00AD06A6"/>
    <w:rsid w:val="00AD25C1"/>
    <w:rsid w:val="00AD269C"/>
    <w:rsid w:val="00AD3C20"/>
    <w:rsid w:val="00AD473D"/>
    <w:rsid w:val="00AD4DE5"/>
    <w:rsid w:val="00AD5298"/>
    <w:rsid w:val="00AD6E0D"/>
    <w:rsid w:val="00AD7C5D"/>
    <w:rsid w:val="00AD7FBA"/>
    <w:rsid w:val="00AE0347"/>
    <w:rsid w:val="00AE0622"/>
    <w:rsid w:val="00AE0826"/>
    <w:rsid w:val="00AE0AE1"/>
    <w:rsid w:val="00AE1351"/>
    <w:rsid w:val="00AE192F"/>
    <w:rsid w:val="00AE1C57"/>
    <w:rsid w:val="00AE3294"/>
    <w:rsid w:val="00AE3640"/>
    <w:rsid w:val="00AE3D52"/>
    <w:rsid w:val="00AE52A0"/>
    <w:rsid w:val="00AE53E9"/>
    <w:rsid w:val="00AE7060"/>
    <w:rsid w:val="00AE7261"/>
    <w:rsid w:val="00AE75C4"/>
    <w:rsid w:val="00AF0C1E"/>
    <w:rsid w:val="00AF2BB0"/>
    <w:rsid w:val="00AF3FBA"/>
    <w:rsid w:val="00AF4221"/>
    <w:rsid w:val="00AF48C5"/>
    <w:rsid w:val="00AF4EC2"/>
    <w:rsid w:val="00AF5626"/>
    <w:rsid w:val="00AF5763"/>
    <w:rsid w:val="00AF5DC8"/>
    <w:rsid w:val="00AF6067"/>
    <w:rsid w:val="00AF76AB"/>
    <w:rsid w:val="00B00741"/>
    <w:rsid w:val="00B00896"/>
    <w:rsid w:val="00B00C47"/>
    <w:rsid w:val="00B03DB1"/>
    <w:rsid w:val="00B04271"/>
    <w:rsid w:val="00B05996"/>
    <w:rsid w:val="00B06EED"/>
    <w:rsid w:val="00B10695"/>
    <w:rsid w:val="00B10CDF"/>
    <w:rsid w:val="00B11246"/>
    <w:rsid w:val="00B11C40"/>
    <w:rsid w:val="00B11CBD"/>
    <w:rsid w:val="00B12E4D"/>
    <w:rsid w:val="00B13AC5"/>
    <w:rsid w:val="00B14249"/>
    <w:rsid w:val="00B142EF"/>
    <w:rsid w:val="00B158B9"/>
    <w:rsid w:val="00B159C6"/>
    <w:rsid w:val="00B15DD0"/>
    <w:rsid w:val="00B166E2"/>
    <w:rsid w:val="00B16BEB"/>
    <w:rsid w:val="00B16E7C"/>
    <w:rsid w:val="00B20604"/>
    <w:rsid w:val="00B206BC"/>
    <w:rsid w:val="00B217D8"/>
    <w:rsid w:val="00B25086"/>
    <w:rsid w:val="00B2521B"/>
    <w:rsid w:val="00B25C51"/>
    <w:rsid w:val="00B26580"/>
    <w:rsid w:val="00B265CB"/>
    <w:rsid w:val="00B276E5"/>
    <w:rsid w:val="00B27ADD"/>
    <w:rsid w:val="00B27EA1"/>
    <w:rsid w:val="00B30470"/>
    <w:rsid w:val="00B309A5"/>
    <w:rsid w:val="00B30C4B"/>
    <w:rsid w:val="00B31049"/>
    <w:rsid w:val="00B3115B"/>
    <w:rsid w:val="00B31CC1"/>
    <w:rsid w:val="00B3305C"/>
    <w:rsid w:val="00B33F0B"/>
    <w:rsid w:val="00B347B8"/>
    <w:rsid w:val="00B35D7C"/>
    <w:rsid w:val="00B36206"/>
    <w:rsid w:val="00B3675A"/>
    <w:rsid w:val="00B368F4"/>
    <w:rsid w:val="00B3759E"/>
    <w:rsid w:val="00B37F47"/>
    <w:rsid w:val="00B40281"/>
    <w:rsid w:val="00B40747"/>
    <w:rsid w:val="00B40E24"/>
    <w:rsid w:val="00B41641"/>
    <w:rsid w:val="00B420BB"/>
    <w:rsid w:val="00B44681"/>
    <w:rsid w:val="00B44D64"/>
    <w:rsid w:val="00B45C11"/>
    <w:rsid w:val="00B4690C"/>
    <w:rsid w:val="00B46EF7"/>
    <w:rsid w:val="00B477BD"/>
    <w:rsid w:val="00B47F18"/>
    <w:rsid w:val="00B504D2"/>
    <w:rsid w:val="00B505BF"/>
    <w:rsid w:val="00B510C0"/>
    <w:rsid w:val="00B51B41"/>
    <w:rsid w:val="00B549BA"/>
    <w:rsid w:val="00B55270"/>
    <w:rsid w:val="00B56280"/>
    <w:rsid w:val="00B60727"/>
    <w:rsid w:val="00B61124"/>
    <w:rsid w:val="00B628E0"/>
    <w:rsid w:val="00B62CA8"/>
    <w:rsid w:val="00B62DE1"/>
    <w:rsid w:val="00B632B8"/>
    <w:rsid w:val="00B6364D"/>
    <w:rsid w:val="00B637B7"/>
    <w:rsid w:val="00B64245"/>
    <w:rsid w:val="00B655C8"/>
    <w:rsid w:val="00B66B30"/>
    <w:rsid w:val="00B670A6"/>
    <w:rsid w:val="00B6733D"/>
    <w:rsid w:val="00B67E32"/>
    <w:rsid w:val="00B701DF"/>
    <w:rsid w:val="00B713B9"/>
    <w:rsid w:val="00B7344D"/>
    <w:rsid w:val="00B74820"/>
    <w:rsid w:val="00B7652C"/>
    <w:rsid w:val="00B769CD"/>
    <w:rsid w:val="00B76CF5"/>
    <w:rsid w:val="00B7742B"/>
    <w:rsid w:val="00B77C3E"/>
    <w:rsid w:val="00B81D7A"/>
    <w:rsid w:val="00B83E5C"/>
    <w:rsid w:val="00B8406C"/>
    <w:rsid w:val="00B844BC"/>
    <w:rsid w:val="00B847D7"/>
    <w:rsid w:val="00B853A7"/>
    <w:rsid w:val="00B86268"/>
    <w:rsid w:val="00B86D35"/>
    <w:rsid w:val="00B86DF7"/>
    <w:rsid w:val="00B8711E"/>
    <w:rsid w:val="00B913FF"/>
    <w:rsid w:val="00B921E6"/>
    <w:rsid w:val="00B929E8"/>
    <w:rsid w:val="00B92E04"/>
    <w:rsid w:val="00B93135"/>
    <w:rsid w:val="00B96459"/>
    <w:rsid w:val="00B9736A"/>
    <w:rsid w:val="00BA0103"/>
    <w:rsid w:val="00BA03BA"/>
    <w:rsid w:val="00BA0D6D"/>
    <w:rsid w:val="00BA1629"/>
    <w:rsid w:val="00BA2298"/>
    <w:rsid w:val="00BA294E"/>
    <w:rsid w:val="00BA2B6F"/>
    <w:rsid w:val="00BA301B"/>
    <w:rsid w:val="00BA40D7"/>
    <w:rsid w:val="00BA4CB8"/>
    <w:rsid w:val="00BA50C6"/>
    <w:rsid w:val="00BA52F4"/>
    <w:rsid w:val="00BA56EF"/>
    <w:rsid w:val="00BA5B6D"/>
    <w:rsid w:val="00BA6210"/>
    <w:rsid w:val="00BA65FD"/>
    <w:rsid w:val="00BA6A3D"/>
    <w:rsid w:val="00BA6B28"/>
    <w:rsid w:val="00BA7128"/>
    <w:rsid w:val="00BA7A67"/>
    <w:rsid w:val="00BB0B8A"/>
    <w:rsid w:val="00BB1161"/>
    <w:rsid w:val="00BB1A6D"/>
    <w:rsid w:val="00BB20C5"/>
    <w:rsid w:val="00BB225A"/>
    <w:rsid w:val="00BB40AA"/>
    <w:rsid w:val="00BB5184"/>
    <w:rsid w:val="00BC03DF"/>
    <w:rsid w:val="00BC0707"/>
    <w:rsid w:val="00BC0A95"/>
    <w:rsid w:val="00BC1060"/>
    <w:rsid w:val="00BC2167"/>
    <w:rsid w:val="00BC3601"/>
    <w:rsid w:val="00BC3AC3"/>
    <w:rsid w:val="00BC4533"/>
    <w:rsid w:val="00BC480D"/>
    <w:rsid w:val="00BC4C7F"/>
    <w:rsid w:val="00BC5C98"/>
    <w:rsid w:val="00BC5D47"/>
    <w:rsid w:val="00BC6028"/>
    <w:rsid w:val="00BC762E"/>
    <w:rsid w:val="00BC7A07"/>
    <w:rsid w:val="00BC7C03"/>
    <w:rsid w:val="00BD0330"/>
    <w:rsid w:val="00BD0793"/>
    <w:rsid w:val="00BD13AC"/>
    <w:rsid w:val="00BD1414"/>
    <w:rsid w:val="00BD21C2"/>
    <w:rsid w:val="00BD21E3"/>
    <w:rsid w:val="00BD251D"/>
    <w:rsid w:val="00BD30B0"/>
    <w:rsid w:val="00BD3DE0"/>
    <w:rsid w:val="00BD4133"/>
    <w:rsid w:val="00BD415D"/>
    <w:rsid w:val="00BD4DC6"/>
    <w:rsid w:val="00BD55D0"/>
    <w:rsid w:val="00BD79C8"/>
    <w:rsid w:val="00BE0F37"/>
    <w:rsid w:val="00BE12CC"/>
    <w:rsid w:val="00BE1366"/>
    <w:rsid w:val="00BE13D5"/>
    <w:rsid w:val="00BE1708"/>
    <w:rsid w:val="00BE1C5D"/>
    <w:rsid w:val="00BE22F9"/>
    <w:rsid w:val="00BE2514"/>
    <w:rsid w:val="00BE3328"/>
    <w:rsid w:val="00BE36A0"/>
    <w:rsid w:val="00BE397C"/>
    <w:rsid w:val="00BE3C52"/>
    <w:rsid w:val="00BE4B71"/>
    <w:rsid w:val="00BF04BB"/>
    <w:rsid w:val="00BF07DC"/>
    <w:rsid w:val="00BF1870"/>
    <w:rsid w:val="00BF20B1"/>
    <w:rsid w:val="00BF2AA4"/>
    <w:rsid w:val="00BF346A"/>
    <w:rsid w:val="00BF3B2E"/>
    <w:rsid w:val="00BF3EFE"/>
    <w:rsid w:val="00BF496F"/>
    <w:rsid w:val="00BF5A62"/>
    <w:rsid w:val="00BF7010"/>
    <w:rsid w:val="00BF72F0"/>
    <w:rsid w:val="00C00271"/>
    <w:rsid w:val="00C01432"/>
    <w:rsid w:val="00C01B23"/>
    <w:rsid w:val="00C03DF7"/>
    <w:rsid w:val="00C04411"/>
    <w:rsid w:val="00C047A1"/>
    <w:rsid w:val="00C05D13"/>
    <w:rsid w:val="00C06452"/>
    <w:rsid w:val="00C06681"/>
    <w:rsid w:val="00C07375"/>
    <w:rsid w:val="00C07B1B"/>
    <w:rsid w:val="00C07BD7"/>
    <w:rsid w:val="00C11CC7"/>
    <w:rsid w:val="00C11E64"/>
    <w:rsid w:val="00C16A11"/>
    <w:rsid w:val="00C16DE9"/>
    <w:rsid w:val="00C1700B"/>
    <w:rsid w:val="00C21785"/>
    <w:rsid w:val="00C21D85"/>
    <w:rsid w:val="00C2413D"/>
    <w:rsid w:val="00C2489D"/>
    <w:rsid w:val="00C248E4"/>
    <w:rsid w:val="00C25A1D"/>
    <w:rsid w:val="00C308A6"/>
    <w:rsid w:val="00C3140E"/>
    <w:rsid w:val="00C32120"/>
    <w:rsid w:val="00C328CD"/>
    <w:rsid w:val="00C33944"/>
    <w:rsid w:val="00C352E0"/>
    <w:rsid w:val="00C35496"/>
    <w:rsid w:val="00C36AC7"/>
    <w:rsid w:val="00C36C4D"/>
    <w:rsid w:val="00C3710A"/>
    <w:rsid w:val="00C402CA"/>
    <w:rsid w:val="00C40778"/>
    <w:rsid w:val="00C40E19"/>
    <w:rsid w:val="00C42357"/>
    <w:rsid w:val="00C4259A"/>
    <w:rsid w:val="00C42D8A"/>
    <w:rsid w:val="00C42E08"/>
    <w:rsid w:val="00C437CB"/>
    <w:rsid w:val="00C43D25"/>
    <w:rsid w:val="00C45DFD"/>
    <w:rsid w:val="00C465C6"/>
    <w:rsid w:val="00C46E66"/>
    <w:rsid w:val="00C47170"/>
    <w:rsid w:val="00C500D5"/>
    <w:rsid w:val="00C51FA4"/>
    <w:rsid w:val="00C521D9"/>
    <w:rsid w:val="00C527A6"/>
    <w:rsid w:val="00C52D99"/>
    <w:rsid w:val="00C53DEF"/>
    <w:rsid w:val="00C54164"/>
    <w:rsid w:val="00C54227"/>
    <w:rsid w:val="00C54B14"/>
    <w:rsid w:val="00C5674E"/>
    <w:rsid w:val="00C57693"/>
    <w:rsid w:val="00C60CA6"/>
    <w:rsid w:val="00C61347"/>
    <w:rsid w:val="00C61D0D"/>
    <w:rsid w:val="00C6311C"/>
    <w:rsid w:val="00C635BF"/>
    <w:rsid w:val="00C654B5"/>
    <w:rsid w:val="00C66B4E"/>
    <w:rsid w:val="00C672D5"/>
    <w:rsid w:val="00C67932"/>
    <w:rsid w:val="00C67C95"/>
    <w:rsid w:val="00C7111F"/>
    <w:rsid w:val="00C72331"/>
    <w:rsid w:val="00C724C5"/>
    <w:rsid w:val="00C72E02"/>
    <w:rsid w:val="00C74163"/>
    <w:rsid w:val="00C76885"/>
    <w:rsid w:val="00C778C6"/>
    <w:rsid w:val="00C77D9F"/>
    <w:rsid w:val="00C8013E"/>
    <w:rsid w:val="00C80939"/>
    <w:rsid w:val="00C80A9D"/>
    <w:rsid w:val="00C8255B"/>
    <w:rsid w:val="00C826C9"/>
    <w:rsid w:val="00C83617"/>
    <w:rsid w:val="00C83EC7"/>
    <w:rsid w:val="00C84642"/>
    <w:rsid w:val="00C84AF5"/>
    <w:rsid w:val="00C85B19"/>
    <w:rsid w:val="00C91144"/>
    <w:rsid w:val="00C9378E"/>
    <w:rsid w:val="00C93BE8"/>
    <w:rsid w:val="00C957EE"/>
    <w:rsid w:val="00C95B10"/>
    <w:rsid w:val="00C96051"/>
    <w:rsid w:val="00C96076"/>
    <w:rsid w:val="00C961C8"/>
    <w:rsid w:val="00C96496"/>
    <w:rsid w:val="00C96956"/>
    <w:rsid w:val="00C97664"/>
    <w:rsid w:val="00CA11F8"/>
    <w:rsid w:val="00CA19E4"/>
    <w:rsid w:val="00CA1A5C"/>
    <w:rsid w:val="00CA22B8"/>
    <w:rsid w:val="00CA2319"/>
    <w:rsid w:val="00CA30FA"/>
    <w:rsid w:val="00CA3AD9"/>
    <w:rsid w:val="00CA43EA"/>
    <w:rsid w:val="00CA5638"/>
    <w:rsid w:val="00CA6739"/>
    <w:rsid w:val="00CA683C"/>
    <w:rsid w:val="00CA6C77"/>
    <w:rsid w:val="00CA6F7C"/>
    <w:rsid w:val="00CB02DA"/>
    <w:rsid w:val="00CB0E74"/>
    <w:rsid w:val="00CB154B"/>
    <w:rsid w:val="00CB20FE"/>
    <w:rsid w:val="00CB289E"/>
    <w:rsid w:val="00CB3F21"/>
    <w:rsid w:val="00CB6FBC"/>
    <w:rsid w:val="00CB708A"/>
    <w:rsid w:val="00CB7875"/>
    <w:rsid w:val="00CC0600"/>
    <w:rsid w:val="00CC09EA"/>
    <w:rsid w:val="00CC1074"/>
    <w:rsid w:val="00CC198F"/>
    <w:rsid w:val="00CC2499"/>
    <w:rsid w:val="00CC2B18"/>
    <w:rsid w:val="00CC3489"/>
    <w:rsid w:val="00CC4480"/>
    <w:rsid w:val="00CC573C"/>
    <w:rsid w:val="00CC6CD4"/>
    <w:rsid w:val="00CC6D0D"/>
    <w:rsid w:val="00CC7637"/>
    <w:rsid w:val="00CD0AB7"/>
    <w:rsid w:val="00CD0C65"/>
    <w:rsid w:val="00CD120A"/>
    <w:rsid w:val="00CD152F"/>
    <w:rsid w:val="00CD252A"/>
    <w:rsid w:val="00CD2CA1"/>
    <w:rsid w:val="00CD368C"/>
    <w:rsid w:val="00CD3A94"/>
    <w:rsid w:val="00CD438D"/>
    <w:rsid w:val="00CD4928"/>
    <w:rsid w:val="00CD4FAB"/>
    <w:rsid w:val="00CD5344"/>
    <w:rsid w:val="00CD569D"/>
    <w:rsid w:val="00CD5E16"/>
    <w:rsid w:val="00CD7014"/>
    <w:rsid w:val="00CD712C"/>
    <w:rsid w:val="00CD7BAF"/>
    <w:rsid w:val="00CE154F"/>
    <w:rsid w:val="00CE21B5"/>
    <w:rsid w:val="00CE2B6B"/>
    <w:rsid w:val="00CE40B0"/>
    <w:rsid w:val="00CE5631"/>
    <w:rsid w:val="00CE5E31"/>
    <w:rsid w:val="00CE707F"/>
    <w:rsid w:val="00CF00FF"/>
    <w:rsid w:val="00CF0808"/>
    <w:rsid w:val="00CF1086"/>
    <w:rsid w:val="00CF1180"/>
    <w:rsid w:val="00CF126A"/>
    <w:rsid w:val="00CF195B"/>
    <w:rsid w:val="00CF3053"/>
    <w:rsid w:val="00CF353F"/>
    <w:rsid w:val="00CF370B"/>
    <w:rsid w:val="00CF57BA"/>
    <w:rsid w:val="00CF728C"/>
    <w:rsid w:val="00CF7B12"/>
    <w:rsid w:val="00D01468"/>
    <w:rsid w:val="00D01B7A"/>
    <w:rsid w:val="00D01D41"/>
    <w:rsid w:val="00D02FC9"/>
    <w:rsid w:val="00D0691E"/>
    <w:rsid w:val="00D07856"/>
    <w:rsid w:val="00D07AC5"/>
    <w:rsid w:val="00D07DB8"/>
    <w:rsid w:val="00D1015B"/>
    <w:rsid w:val="00D10FA5"/>
    <w:rsid w:val="00D11ADA"/>
    <w:rsid w:val="00D11F72"/>
    <w:rsid w:val="00D13141"/>
    <w:rsid w:val="00D141EB"/>
    <w:rsid w:val="00D14CA8"/>
    <w:rsid w:val="00D14D63"/>
    <w:rsid w:val="00D14D9F"/>
    <w:rsid w:val="00D15892"/>
    <w:rsid w:val="00D158CF"/>
    <w:rsid w:val="00D15CED"/>
    <w:rsid w:val="00D15F39"/>
    <w:rsid w:val="00D15F92"/>
    <w:rsid w:val="00D1660B"/>
    <w:rsid w:val="00D17A8C"/>
    <w:rsid w:val="00D17FC2"/>
    <w:rsid w:val="00D203AB"/>
    <w:rsid w:val="00D20DFD"/>
    <w:rsid w:val="00D20FA9"/>
    <w:rsid w:val="00D22292"/>
    <w:rsid w:val="00D2493E"/>
    <w:rsid w:val="00D24E98"/>
    <w:rsid w:val="00D26E01"/>
    <w:rsid w:val="00D27E17"/>
    <w:rsid w:val="00D30562"/>
    <w:rsid w:val="00D309AA"/>
    <w:rsid w:val="00D30E37"/>
    <w:rsid w:val="00D31A1C"/>
    <w:rsid w:val="00D323A9"/>
    <w:rsid w:val="00D32650"/>
    <w:rsid w:val="00D32A85"/>
    <w:rsid w:val="00D32B25"/>
    <w:rsid w:val="00D337C2"/>
    <w:rsid w:val="00D33E0C"/>
    <w:rsid w:val="00D34252"/>
    <w:rsid w:val="00D3494E"/>
    <w:rsid w:val="00D34CAB"/>
    <w:rsid w:val="00D358C3"/>
    <w:rsid w:val="00D36B4B"/>
    <w:rsid w:val="00D3731F"/>
    <w:rsid w:val="00D3767C"/>
    <w:rsid w:val="00D378A7"/>
    <w:rsid w:val="00D378AB"/>
    <w:rsid w:val="00D37E57"/>
    <w:rsid w:val="00D37EB2"/>
    <w:rsid w:val="00D41A79"/>
    <w:rsid w:val="00D41A94"/>
    <w:rsid w:val="00D41C40"/>
    <w:rsid w:val="00D43B8F"/>
    <w:rsid w:val="00D43BA1"/>
    <w:rsid w:val="00D43DC7"/>
    <w:rsid w:val="00D442B1"/>
    <w:rsid w:val="00D445FF"/>
    <w:rsid w:val="00D44ABF"/>
    <w:rsid w:val="00D44EE8"/>
    <w:rsid w:val="00D455C7"/>
    <w:rsid w:val="00D45FFE"/>
    <w:rsid w:val="00D46E53"/>
    <w:rsid w:val="00D47203"/>
    <w:rsid w:val="00D47483"/>
    <w:rsid w:val="00D50318"/>
    <w:rsid w:val="00D50A50"/>
    <w:rsid w:val="00D51515"/>
    <w:rsid w:val="00D51EB0"/>
    <w:rsid w:val="00D53295"/>
    <w:rsid w:val="00D5342B"/>
    <w:rsid w:val="00D54B0B"/>
    <w:rsid w:val="00D55455"/>
    <w:rsid w:val="00D55F91"/>
    <w:rsid w:val="00D561AB"/>
    <w:rsid w:val="00D57437"/>
    <w:rsid w:val="00D6010A"/>
    <w:rsid w:val="00D62215"/>
    <w:rsid w:val="00D6300D"/>
    <w:rsid w:val="00D6306C"/>
    <w:rsid w:val="00D63AA6"/>
    <w:rsid w:val="00D653FB"/>
    <w:rsid w:val="00D65F50"/>
    <w:rsid w:val="00D66491"/>
    <w:rsid w:val="00D66603"/>
    <w:rsid w:val="00D66D97"/>
    <w:rsid w:val="00D66EAF"/>
    <w:rsid w:val="00D676DC"/>
    <w:rsid w:val="00D7207A"/>
    <w:rsid w:val="00D72B0C"/>
    <w:rsid w:val="00D731F9"/>
    <w:rsid w:val="00D7341F"/>
    <w:rsid w:val="00D73494"/>
    <w:rsid w:val="00D740B8"/>
    <w:rsid w:val="00D74E81"/>
    <w:rsid w:val="00D75984"/>
    <w:rsid w:val="00D75AAF"/>
    <w:rsid w:val="00D76739"/>
    <w:rsid w:val="00D76763"/>
    <w:rsid w:val="00D76ADD"/>
    <w:rsid w:val="00D77045"/>
    <w:rsid w:val="00D775C8"/>
    <w:rsid w:val="00D77784"/>
    <w:rsid w:val="00D800E7"/>
    <w:rsid w:val="00D80C9A"/>
    <w:rsid w:val="00D817B3"/>
    <w:rsid w:val="00D831D7"/>
    <w:rsid w:val="00D84142"/>
    <w:rsid w:val="00D85510"/>
    <w:rsid w:val="00D85E95"/>
    <w:rsid w:val="00D875E6"/>
    <w:rsid w:val="00D876FC"/>
    <w:rsid w:val="00D90256"/>
    <w:rsid w:val="00D90363"/>
    <w:rsid w:val="00D9173A"/>
    <w:rsid w:val="00D91D86"/>
    <w:rsid w:val="00D92613"/>
    <w:rsid w:val="00D93157"/>
    <w:rsid w:val="00D93693"/>
    <w:rsid w:val="00D937D9"/>
    <w:rsid w:val="00D94945"/>
    <w:rsid w:val="00D94D5D"/>
    <w:rsid w:val="00D956BB"/>
    <w:rsid w:val="00D95A54"/>
    <w:rsid w:val="00D96C70"/>
    <w:rsid w:val="00D979A8"/>
    <w:rsid w:val="00DA0A67"/>
    <w:rsid w:val="00DA0EB5"/>
    <w:rsid w:val="00DA276A"/>
    <w:rsid w:val="00DA2918"/>
    <w:rsid w:val="00DA32D2"/>
    <w:rsid w:val="00DA3510"/>
    <w:rsid w:val="00DA380A"/>
    <w:rsid w:val="00DA3981"/>
    <w:rsid w:val="00DA42DE"/>
    <w:rsid w:val="00DA5ECD"/>
    <w:rsid w:val="00DA6748"/>
    <w:rsid w:val="00DA70FF"/>
    <w:rsid w:val="00DA7178"/>
    <w:rsid w:val="00DA7281"/>
    <w:rsid w:val="00DA7D57"/>
    <w:rsid w:val="00DB0BC4"/>
    <w:rsid w:val="00DB1C36"/>
    <w:rsid w:val="00DB25AA"/>
    <w:rsid w:val="00DB323A"/>
    <w:rsid w:val="00DB3B53"/>
    <w:rsid w:val="00DB4094"/>
    <w:rsid w:val="00DB4400"/>
    <w:rsid w:val="00DB477F"/>
    <w:rsid w:val="00DB52AA"/>
    <w:rsid w:val="00DB57AF"/>
    <w:rsid w:val="00DB6B67"/>
    <w:rsid w:val="00DB7956"/>
    <w:rsid w:val="00DB7BBD"/>
    <w:rsid w:val="00DC1E31"/>
    <w:rsid w:val="00DC27E6"/>
    <w:rsid w:val="00DC372C"/>
    <w:rsid w:val="00DC4788"/>
    <w:rsid w:val="00DC488F"/>
    <w:rsid w:val="00DC59B6"/>
    <w:rsid w:val="00DC5A80"/>
    <w:rsid w:val="00DC62DC"/>
    <w:rsid w:val="00DC7B50"/>
    <w:rsid w:val="00DD1861"/>
    <w:rsid w:val="00DD2247"/>
    <w:rsid w:val="00DD274D"/>
    <w:rsid w:val="00DD292E"/>
    <w:rsid w:val="00DD4701"/>
    <w:rsid w:val="00DD4901"/>
    <w:rsid w:val="00DD4996"/>
    <w:rsid w:val="00DD4C89"/>
    <w:rsid w:val="00DD5635"/>
    <w:rsid w:val="00DD5A7E"/>
    <w:rsid w:val="00DD7646"/>
    <w:rsid w:val="00DD7BB3"/>
    <w:rsid w:val="00DD7E80"/>
    <w:rsid w:val="00DD7F0E"/>
    <w:rsid w:val="00DD7FB8"/>
    <w:rsid w:val="00DE0B56"/>
    <w:rsid w:val="00DE1105"/>
    <w:rsid w:val="00DE206E"/>
    <w:rsid w:val="00DE2DDA"/>
    <w:rsid w:val="00DE33A2"/>
    <w:rsid w:val="00DE69E6"/>
    <w:rsid w:val="00DE6A86"/>
    <w:rsid w:val="00DE7112"/>
    <w:rsid w:val="00DE7ED9"/>
    <w:rsid w:val="00DF0260"/>
    <w:rsid w:val="00DF033B"/>
    <w:rsid w:val="00DF21E3"/>
    <w:rsid w:val="00DF25D4"/>
    <w:rsid w:val="00DF3D85"/>
    <w:rsid w:val="00DF4ACE"/>
    <w:rsid w:val="00DF4AD7"/>
    <w:rsid w:val="00DF616B"/>
    <w:rsid w:val="00DF66BB"/>
    <w:rsid w:val="00DF6EFF"/>
    <w:rsid w:val="00DF7199"/>
    <w:rsid w:val="00DF78A1"/>
    <w:rsid w:val="00DF7D52"/>
    <w:rsid w:val="00E01762"/>
    <w:rsid w:val="00E01E07"/>
    <w:rsid w:val="00E0419D"/>
    <w:rsid w:val="00E058D3"/>
    <w:rsid w:val="00E058DB"/>
    <w:rsid w:val="00E06235"/>
    <w:rsid w:val="00E06B98"/>
    <w:rsid w:val="00E07A4C"/>
    <w:rsid w:val="00E07D14"/>
    <w:rsid w:val="00E10839"/>
    <w:rsid w:val="00E12DC1"/>
    <w:rsid w:val="00E132A1"/>
    <w:rsid w:val="00E13821"/>
    <w:rsid w:val="00E140FF"/>
    <w:rsid w:val="00E14787"/>
    <w:rsid w:val="00E1551B"/>
    <w:rsid w:val="00E16283"/>
    <w:rsid w:val="00E16326"/>
    <w:rsid w:val="00E16828"/>
    <w:rsid w:val="00E2150B"/>
    <w:rsid w:val="00E21A45"/>
    <w:rsid w:val="00E228AC"/>
    <w:rsid w:val="00E23852"/>
    <w:rsid w:val="00E241FF"/>
    <w:rsid w:val="00E26245"/>
    <w:rsid w:val="00E27299"/>
    <w:rsid w:val="00E27E67"/>
    <w:rsid w:val="00E305A6"/>
    <w:rsid w:val="00E30852"/>
    <w:rsid w:val="00E31B1E"/>
    <w:rsid w:val="00E32B24"/>
    <w:rsid w:val="00E3300F"/>
    <w:rsid w:val="00E330D4"/>
    <w:rsid w:val="00E33585"/>
    <w:rsid w:val="00E34902"/>
    <w:rsid w:val="00E35723"/>
    <w:rsid w:val="00E3629E"/>
    <w:rsid w:val="00E36582"/>
    <w:rsid w:val="00E409BB"/>
    <w:rsid w:val="00E40F3B"/>
    <w:rsid w:val="00E40F90"/>
    <w:rsid w:val="00E41AB3"/>
    <w:rsid w:val="00E41BE8"/>
    <w:rsid w:val="00E41D0B"/>
    <w:rsid w:val="00E41D1A"/>
    <w:rsid w:val="00E424EA"/>
    <w:rsid w:val="00E43E01"/>
    <w:rsid w:val="00E443A5"/>
    <w:rsid w:val="00E449B9"/>
    <w:rsid w:val="00E452BF"/>
    <w:rsid w:val="00E45A2C"/>
    <w:rsid w:val="00E461FF"/>
    <w:rsid w:val="00E47179"/>
    <w:rsid w:val="00E47CE3"/>
    <w:rsid w:val="00E50568"/>
    <w:rsid w:val="00E507E4"/>
    <w:rsid w:val="00E5085B"/>
    <w:rsid w:val="00E521E9"/>
    <w:rsid w:val="00E53449"/>
    <w:rsid w:val="00E54C94"/>
    <w:rsid w:val="00E54D0B"/>
    <w:rsid w:val="00E556C1"/>
    <w:rsid w:val="00E5658C"/>
    <w:rsid w:val="00E56B73"/>
    <w:rsid w:val="00E57BE7"/>
    <w:rsid w:val="00E57FAD"/>
    <w:rsid w:val="00E60556"/>
    <w:rsid w:val="00E60C6E"/>
    <w:rsid w:val="00E61BF6"/>
    <w:rsid w:val="00E61F02"/>
    <w:rsid w:val="00E6330B"/>
    <w:rsid w:val="00E63D8F"/>
    <w:rsid w:val="00E64687"/>
    <w:rsid w:val="00E650FA"/>
    <w:rsid w:val="00E663E3"/>
    <w:rsid w:val="00E66AB5"/>
    <w:rsid w:val="00E675C6"/>
    <w:rsid w:val="00E67D23"/>
    <w:rsid w:val="00E709B1"/>
    <w:rsid w:val="00E70A3C"/>
    <w:rsid w:val="00E71C16"/>
    <w:rsid w:val="00E71C75"/>
    <w:rsid w:val="00E71E6F"/>
    <w:rsid w:val="00E7250E"/>
    <w:rsid w:val="00E726AE"/>
    <w:rsid w:val="00E72DA8"/>
    <w:rsid w:val="00E73840"/>
    <w:rsid w:val="00E7387B"/>
    <w:rsid w:val="00E75168"/>
    <w:rsid w:val="00E75456"/>
    <w:rsid w:val="00E75C80"/>
    <w:rsid w:val="00E76239"/>
    <w:rsid w:val="00E76284"/>
    <w:rsid w:val="00E7652E"/>
    <w:rsid w:val="00E7669C"/>
    <w:rsid w:val="00E80B83"/>
    <w:rsid w:val="00E815DB"/>
    <w:rsid w:val="00E81F76"/>
    <w:rsid w:val="00E827B5"/>
    <w:rsid w:val="00E82D76"/>
    <w:rsid w:val="00E83205"/>
    <w:rsid w:val="00E84B40"/>
    <w:rsid w:val="00E8610D"/>
    <w:rsid w:val="00E873A8"/>
    <w:rsid w:val="00E8773E"/>
    <w:rsid w:val="00E9027B"/>
    <w:rsid w:val="00E90D11"/>
    <w:rsid w:val="00E91271"/>
    <w:rsid w:val="00E91F37"/>
    <w:rsid w:val="00E925C8"/>
    <w:rsid w:val="00E92B6D"/>
    <w:rsid w:val="00E92F61"/>
    <w:rsid w:val="00E945F0"/>
    <w:rsid w:val="00E9510F"/>
    <w:rsid w:val="00E962D0"/>
    <w:rsid w:val="00E973E1"/>
    <w:rsid w:val="00E97465"/>
    <w:rsid w:val="00E97DC3"/>
    <w:rsid w:val="00EA221D"/>
    <w:rsid w:val="00EA39B7"/>
    <w:rsid w:val="00EA3D3B"/>
    <w:rsid w:val="00EA4164"/>
    <w:rsid w:val="00EA53C7"/>
    <w:rsid w:val="00EA54EC"/>
    <w:rsid w:val="00EB1AE8"/>
    <w:rsid w:val="00EB1B54"/>
    <w:rsid w:val="00EB1C9F"/>
    <w:rsid w:val="00EB2077"/>
    <w:rsid w:val="00EB3230"/>
    <w:rsid w:val="00EB341A"/>
    <w:rsid w:val="00EB4DC3"/>
    <w:rsid w:val="00EB5003"/>
    <w:rsid w:val="00EB54AD"/>
    <w:rsid w:val="00EB6AFF"/>
    <w:rsid w:val="00EC005C"/>
    <w:rsid w:val="00EC0F7B"/>
    <w:rsid w:val="00EC38FA"/>
    <w:rsid w:val="00EC3FB7"/>
    <w:rsid w:val="00EC5525"/>
    <w:rsid w:val="00EC6135"/>
    <w:rsid w:val="00ED0930"/>
    <w:rsid w:val="00ED1752"/>
    <w:rsid w:val="00ED1B07"/>
    <w:rsid w:val="00ED1DCE"/>
    <w:rsid w:val="00ED2633"/>
    <w:rsid w:val="00ED29A9"/>
    <w:rsid w:val="00ED343B"/>
    <w:rsid w:val="00ED3F84"/>
    <w:rsid w:val="00ED515D"/>
    <w:rsid w:val="00ED5D90"/>
    <w:rsid w:val="00ED720F"/>
    <w:rsid w:val="00ED72ED"/>
    <w:rsid w:val="00ED748B"/>
    <w:rsid w:val="00EE054E"/>
    <w:rsid w:val="00EE0A93"/>
    <w:rsid w:val="00EE10EE"/>
    <w:rsid w:val="00EE12E3"/>
    <w:rsid w:val="00EE1FAD"/>
    <w:rsid w:val="00EE209D"/>
    <w:rsid w:val="00EE2BEB"/>
    <w:rsid w:val="00EE4B92"/>
    <w:rsid w:val="00EE5103"/>
    <w:rsid w:val="00EE7160"/>
    <w:rsid w:val="00EF01AC"/>
    <w:rsid w:val="00EF0954"/>
    <w:rsid w:val="00EF197F"/>
    <w:rsid w:val="00EF1D9E"/>
    <w:rsid w:val="00EF28A1"/>
    <w:rsid w:val="00EF42AD"/>
    <w:rsid w:val="00EF5BC2"/>
    <w:rsid w:val="00EF786A"/>
    <w:rsid w:val="00EF7BA8"/>
    <w:rsid w:val="00F003B1"/>
    <w:rsid w:val="00F01C16"/>
    <w:rsid w:val="00F01C75"/>
    <w:rsid w:val="00F01CA1"/>
    <w:rsid w:val="00F025F3"/>
    <w:rsid w:val="00F02E27"/>
    <w:rsid w:val="00F034AC"/>
    <w:rsid w:val="00F03A42"/>
    <w:rsid w:val="00F05730"/>
    <w:rsid w:val="00F05F7B"/>
    <w:rsid w:val="00F06266"/>
    <w:rsid w:val="00F06F79"/>
    <w:rsid w:val="00F079D7"/>
    <w:rsid w:val="00F11F18"/>
    <w:rsid w:val="00F126C3"/>
    <w:rsid w:val="00F127B7"/>
    <w:rsid w:val="00F133EB"/>
    <w:rsid w:val="00F145FA"/>
    <w:rsid w:val="00F15752"/>
    <w:rsid w:val="00F169B9"/>
    <w:rsid w:val="00F17D88"/>
    <w:rsid w:val="00F21D91"/>
    <w:rsid w:val="00F21FFD"/>
    <w:rsid w:val="00F227A6"/>
    <w:rsid w:val="00F22CF1"/>
    <w:rsid w:val="00F2342F"/>
    <w:rsid w:val="00F23D7C"/>
    <w:rsid w:val="00F27E89"/>
    <w:rsid w:val="00F301F9"/>
    <w:rsid w:val="00F30CF4"/>
    <w:rsid w:val="00F31395"/>
    <w:rsid w:val="00F31EE3"/>
    <w:rsid w:val="00F325F9"/>
    <w:rsid w:val="00F33240"/>
    <w:rsid w:val="00F34601"/>
    <w:rsid w:val="00F34E4C"/>
    <w:rsid w:val="00F35061"/>
    <w:rsid w:val="00F35D92"/>
    <w:rsid w:val="00F37986"/>
    <w:rsid w:val="00F42628"/>
    <w:rsid w:val="00F426B8"/>
    <w:rsid w:val="00F4336B"/>
    <w:rsid w:val="00F435B2"/>
    <w:rsid w:val="00F438D1"/>
    <w:rsid w:val="00F43EFF"/>
    <w:rsid w:val="00F45208"/>
    <w:rsid w:val="00F45670"/>
    <w:rsid w:val="00F468D3"/>
    <w:rsid w:val="00F46B47"/>
    <w:rsid w:val="00F46B4D"/>
    <w:rsid w:val="00F46B5F"/>
    <w:rsid w:val="00F46BF9"/>
    <w:rsid w:val="00F4793B"/>
    <w:rsid w:val="00F47DED"/>
    <w:rsid w:val="00F51644"/>
    <w:rsid w:val="00F51ADC"/>
    <w:rsid w:val="00F51D6B"/>
    <w:rsid w:val="00F522FE"/>
    <w:rsid w:val="00F524B0"/>
    <w:rsid w:val="00F526D7"/>
    <w:rsid w:val="00F53BF1"/>
    <w:rsid w:val="00F53ECF"/>
    <w:rsid w:val="00F545F7"/>
    <w:rsid w:val="00F554E0"/>
    <w:rsid w:val="00F57FA1"/>
    <w:rsid w:val="00F60349"/>
    <w:rsid w:val="00F6191C"/>
    <w:rsid w:val="00F61D7D"/>
    <w:rsid w:val="00F62250"/>
    <w:rsid w:val="00F64393"/>
    <w:rsid w:val="00F64411"/>
    <w:rsid w:val="00F64AE8"/>
    <w:rsid w:val="00F64E0F"/>
    <w:rsid w:val="00F662B4"/>
    <w:rsid w:val="00F66943"/>
    <w:rsid w:val="00F6720C"/>
    <w:rsid w:val="00F6784B"/>
    <w:rsid w:val="00F708B6"/>
    <w:rsid w:val="00F7172F"/>
    <w:rsid w:val="00F7265A"/>
    <w:rsid w:val="00F73443"/>
    <w:rsid w:val="00F73999"/>
    <w:rsid w:val="00F756FC"/>
    <w:rsid w:val="00F76ABC"/>
    <w:rsid w:val="00F77684"/>
    <w:rsid w:val="00F80965"/>
    <w:rsid w:val="00F80BDE"/>
    <w:rsid w:val="00F81942"/>
    <w:rsid w:val="00F83F5B"/>
    <w:rsid w:val="00F86014"/>
    <w:rsid w:val="00F86671"/>
    <w:rsid w:val="00F877B0"/>
    <w:rsid w:val="00F9117F"/>
    <w:rsid w:val="00F9193B"/>
    <w:rsid w:val="00F92732"/>
    <w:rsid w:val="00F94765"/>
    <w:rsid w:val="00F94AAF"/>
    <w:rsid w:val="00F9595A"/>
    <w:rsid w:val="00F95B3A"/>
    <w:rsid w:val="00F95D0C"/>
    <w:rsid w:val="00F963B4"/>
    <w:rsid w:val="00F96A0F"/>
    <w:rsid w:val="00F97844"/>
    <w:rsid w:val="00FA015B"/>
    <w:rsid w:val="00FA0D24"/>
    <w:rsid w:val="00FA1AFC"/>
    <w:rsid w:val="00FA2350"/>
    <w:rsid w:val="00FA3023"/>
    <w:rsid w:val="00FA32D6"/>
    <w:rsid w:val="00FA58C1"/>
    <w:rsid w:val="00FA5B97"/>
    <w:rsid w:val="00FB0550"/>
    <w:rsid w:val="00FB0A16"/>
    <w:rsid w:val="00FB0C3E"/>
    <w:rsid w:val="00FB1144"/>
    <w:rsid w:val="00FB2525"/>
    <w:rsid w:val="00FB355C"/>
    <w:rsid w:val="00FB3E34"/>
    <w:rsid w:val="00FB542C"/>
    <w:rsid w:val="00FB5E89"/>
    <w:rsid w:val="00FB71D7"/>
    <w:rsid w:val="00FB7905"/>
    <w:rsid w:val="00FC02E9"/>
    <w:rsid w:val="00FC3B77"/>
    <w:rsid w:val="00FC4A7F"/>
    <w:rsid w:val="00FC4BC7"/>
    <w:rsid w:val="00FC5856"/>
    <w:rsid w:val="00FC5A43"/>
    <w:rsid w:val="00FC642F"/>
    <w:rsid w:val="00FC6823"/>
    <w:rsid w:val="00FC69F0"/>
    <w:rsid w:val="00FC6D23"/>
    <w:rsid w:val="00FC6F3F"/>
    <w:rsid w:val="00FC7125"/>
    <w:rsid w:val="00FC73F1"/>
    <w:rsid w:val="00FC7862"/>
    <w:rsid w:val="00FD114F"/>
    <w:rsid w:val="00FD14B4"/>
    <w:rsid w:val="00FD1E79"/>
    <w:rsid w:val="00FD22EC"/>
    <w:rsid w:val="00FD3476"/>
    <w:rsid w:val="00FD4B9F"/>
    <w:rsid w:val="00FD4E4D"/>
    <w:rsid w:val="00FD50A4"/>
    <w:rsid w:val="00FD52DF"/>
    <w:rsid w:val="00FD5363"/>
    <w:rsid w:val="00FD555A"/>
    <w:rsid w:val="00FD5E51"/>
    <w:rsid w:val="00FD67B3"/>
    <w:rsid w:val="00FD6DED"/>
    <w:rsid w:val="00FD6E65"/>
    <w:rsid w:val="00FE0ADC"/>
    <w:rsid w:val="00FE25D1"/>
    <w:rsid w:val="00FE3687"/>
    <w:rsid w:val="00FE6455"/>
    <w:rsid w:val="00FE78D0"/>
    <w:rsid w:val="00FE7E9D"/>
    <w:rsid w:val="00FE7FD8"/>
    <w:rsid w:val="00FF048D"/>
    <w:rsid w:val="00FF1A1C"/>
    <w:rsid w:val="00FF31EA"/>
    <w:rsid w:val="00FF573C"/>
    <w:rsid w:val="00FF729A"/>
    <w:rsid w:val="00FF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8AECB"/>
  <w15:docId w15:val="{474873AE-1D3B-4A93-BCDA-9C486B65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2BF"/>
  </w:style>
  <w:style w:type="paragraph" w:styleId="Heading1">
    <w:name w:val="heading 1"/>
    <w:basedOn w:val="Normal"/>
    <w:next w:val="Normal"/>
    <w:link w:val="Heading1Char"/>
    <w:uiPriority w:val="9"/>
    <w:qFormat/>
    <w:rsid w:val="002C751B"/>
    <w:pPr>
      <w:keepNext/>
      <w:keepLines/>
      <w:spacing w:before="240" w:after="0"/>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after="0"/>
      <w:outlineLvl w:val="1"/>
    </w:pPr>
    <w:rPr>
      <w:rFonts w:ascii="Candara" w:eastAsiaTheme="majorEastAsia" w:hAnsi="Candara" w:cstheme="majorBidi"/>
      <w:b/>
      <w:color w:val="538135" w:themeColor="accent6" w:themeShade="BF"/>
      <w:sz w:val="24"/>
      <w:szCs w:val="26"/>
    </w:rPr>
  </w:style>
  <w:style w:type="paragraph" w:styleId="Heading3">
    <w:name w:val="heading 3"/>
    <w:basedOn w:val="Normal"/>
    <w:next w:val="Normal"/>
    <w:link w:val="Heading3Char"/>
    <w:uiPriority w:val="9"/>
    <w:semiHidden/>
    <w:unhideWhenUsed/>
    <w:qFormat/>
    <w:rsid w:val="00B33F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ind w:left="720"/>
      <w:contextualSpacing/>
    </w:p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5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paragraph" w:styleId="Caption">
    <w:name w:val="caption"/>
    <w:basedOn w:val="Normal"/>
    <w:next w:val="Normal"/>
    <w:uiPriority w:val="35"/>
    <w:unhideWhenUsed/>
    <w:qFormat/>
    <w:rsid w:val="00F06266"/>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226D97"/>
    <w:rPr>
      <w:sz w:val="16"/>
      <w:szCs w:val="16"/>
    </w:rPr>
  </w:style>
  <w:style w:type="paragraph" w:styleId="CommentText">
    <w:name w:val="annotation text"/>
    <w:basedOn w:val="Normal"/>
    <w:link w:val="CommentTextChar"/>
    <w:uiPriority w:val="99"/>
    <w:semiHidden/>
    <w:unhideWhenUsed/>
    <w:rsid w:val="00226D97"/>
    <w:pPr>
      <w:spacing w:line="240" w:lineRule="auto"/>
    </w:pPr>
    <w:rPr>
      <w:sz w:val="20"/>
      <w:szCs w:val="20"/>
    </w:rPr>
  </w:style>
  <w:style w:type="character" w:customStyle="1" w:styleId="CommentTextChar">
    <w:name w:val="Comment Text Char"/>
    <w:basedOn w:val="DefaultParagraphFont"/>
    <w:link w:val="CommentText"/>
    <w:uiPriority w:val="99"/>
    <w:semiHidden/>
    <w:rsid w:val="00226D97"/>
    <w:rPr>
      <w:sz w:val="20"/>
      <w:szCs w:val="20"/>
    </w:rPr>
  </w:style>
  <w:style w:type="paragraph" w:styleId="CommentSubject">
    <w:name w:val="annotation subject"/>
    <w:basedOn w:val="CommentText"/>
    <w:next w:val="CommentText"/>
    <w:link w:val="CommentSubjectChar"/>
    <w:uiPriority w:val="99"/>
    <w:semiHidden/>
    <w:unhideWhenUsed/>
    <w:rsid w:val="00226D97"/>
    <w:rPr>
      <w:b/>
      <w:bCs/>
    </w:rPr>
  </w:style>
  <w:style w:type="character" w:customStyle="1" w:styleId="CommentSubjectChar">
    <w:name w:val="Comment Subject Char"/>
    <w:basedOn w:val="CommentTextChar"/>
    <w:link w:val="CommentSubject"/>
    <w:uiPriority w:val="99"/>
    <w:semiHidden/>
    <w:rsid w:val="00226D97"/>
    <w:rPr>
      <w:b/>
      <w:bCs/>
      <w:sz w:val="20"/>
      <w:szCs w:val="20"/>
    </w:rPr>
  </w:style>
  <w:style w:type="paragraph" w:styleId="Revision">
    <w:name w:val="Revision"/>
    <w:hidden/>
    <w:uiPriority w:val="99"/>
    <w:semiHidden/>
    <w:rsid w:val="00226D97"/>
    <w:pPr>
      <w:spacing w:after="0" w:line="240" w:lineRule="auto"/>
    </w:pPr>
  </w:style>
  <w:style w:type="character" w:styleId="Hyperlink">
    <w:name w:val="Hyperlink"/>
    <w:basedOn w:val="DefaultParagraphFont"/>
    <w:uiPriority w:val="99"/>
    <w:unhideWhenUsed/>
    <w:rsid w:val="004D7375"/>
    <w:rPr>
      <w:color w:val="0563C1" w:themeColor="hyperlink"/>
      <w:u w:val="single"/>
    </w:rPr>
  </w:style>
  <w:style w:type="character" w:styleId="FollowedHyperlink">
    <w:name w:val="FollowedHyperlink"/>
    <w:basedOn w:val="DefaultParagraphFont"/>
    <w:uiPriority w:val="99"/>
    <w:semiHidden/>
    <w:unhideWhenUsed/>
    <w:rsid w:val="000F55FC"/>
    <w:rPr>
      <w:color w:val="954F72" w:themeColor="followedHyperlink"/>
      <w:u w:val="single"/>
    </w:rPr>
  </w:style>
  <w:style w:type="paragraph" w:customStyle="1" w:styleId="m2099716236298353788msolistparagraph">
    <w:name w:val="m_2099716236298353788msolistparagraph"/>
    <w:basedOn w:val="Normal"/>
    <w:rsid w:val="000E2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E2EEB"/>
  </w:style>
  <w:style w:type="paragraph" w:styleId="NormalWeb">
    <w:name w:val="Normal (Web)"/>
    <w:basedOn w:val="Normal"/>
    <w:uiPriority w:val="99"/>
    <w:semiHidden/>
    <w:unhideWhenUsed/>
    <w:rsid w:val="00514C8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EE4B9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6708F"/>
    <w:rPr>
      <w:color w:val="605E5C"/>
      <w:shd w:val="clear" w:color="auto" w:fill="E1DFDD"/>
    </w:rPr>
  </w:style>
  <w:style w:type="character" w:customStyle="1" w:styleId="Heading3Char">
    <w:name w:val="Heading 3 Char"/>
    <w:basedOn w:val="DefaultParagraphFont"/>
    <w:link w:val="Heading3"/>
    <w:uiPriority w:val="9"/>
    <w:semiHidden/>
    <w:rsid w:val="00B33F0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1192">
      <w:bodyDiv w:val="1"/>
      <w:marLeft w:val="0"/>
      <w:marRight w:val="0"/>
      <w:marTop w:val="0"/>
      <w:marBottom w:val="0"/>
      <w:divBdr>
        <w:top w:val="none" w:sz="0" w:space="0" w:color="auto"/>
        <w:left w:val="none" w:sz="0" w:space="0" w:color="auto"/>
        <w:bottom w:val="none" w:sz="0" w:space="0" w:color="auto"/>
        <w:right w:val="none" w:sz="0" w:space="0" w:color="auto"/>
      </w:divBdr>
      <w:divsChild>
        <w:div w:id="2053966941">
          <w:marLeft w:val="547"/>
          <w:marRight w:val="0"/>
          <w:marTop w:val="0"/>
          <w:marBottom w:val="0"/>
          <w:divBdr>
            <w:top w:val="none" w:sz="0" w:space="0" w:color="auto"/>
            <w:left w:val="none" w:sz="0" w:space="0" w:color="auto"/>
            <w:bottom w:val="none" w:sz="0" w:space="0" w:color="auto"/>
            <w:right w:val="none" w:sz="0" w:space="0" w:color="auto"/>
          </w:divBdr>
        </w:div>
        <w:div w:id="1767071217">
          <w:marLeft w:val="547"/>
          <w:marRight w:val="0"/>
          <w:marTop w:val="0"/>
          <w:marBottom w:val="0"/>
          <w:divBdr>
            <w:top w:val="none" w:sz="0" w:space="0" w:color="auto"/>
            <w:left w:val="none" w:sz="0" w:space="0" w:color="auto"/>
            <w:bottom w:val="none" w:sz="0" w:space="0" w:color="auto"/>
            <w:right w:val="none" w:sz="0" w:space="0" w:color="auto"/>
          </w:divBdr>
        </w:div>
        <w:div w:id="1205629926">
          <w:marLeft w:val="547"/>
          <w:marRight w:val="0"/>
          <w:marTop w:val="0"/>
          <w:marBottom w:val="0"/>
          <w:divBdr>
            <w:top w:val="none" w:sz="0" w:space="0" w:color="auto"/>
            <w:left w:val="none" w:sz="0" w:space="0" w:color="auto"/>
            <w:bottom w:val="none" w:sz="0" w:space="0" w:color="auto"/>
            <w:right w:val="none" w:sz="0" w:space="0" w:color="auto"/>
          </w:divBdr>
        </w:div>
        <w:div w:id="1421024966">
          <w:marLeft w:val="547"/>
          <w:marRight w:val="0"/>
          <w:marTop w:val="0"/>
          <w:marBottom w:val="0"/>
          <w:divBdr>
            <w:top w:val="none" w:sz="0" w:space="0" w:color="auto"/>
            <w:left w:val="none" w:sz="0" w:space="0" w:color="auto"/>
            <w:bottom w:val="none" w:sz="0" w:space="0" w:color="auto"/>
            <w:right w:val="none" w:sz="0" w:space="0" w:color="auto"/>
          </w:divBdr>
        </w:div>
        <w:div w:id="1968388762">
          <w:marLeft w:val="547"/>
          <w:marRight w:val="0"/>
          <w:marTop w:val="0"/>
          <w:marBottom w:val="0"/>
          <w:divBdr>
            <w:top w:val="none" w:sz="0" w:space="0" w:color="auto"/>
            <w:left w:val="none" w:sz="0" w:space="0" w:color="auto"/>
            <w:bottom w:val="none" w:sz="0" w:space="0" w:color="auto"/>
            <w:right w:val="none" w:sz="0" w:space="0" w:color="auto"/>
          </w:divBdr>
        </w:div>
        <w:div w:id="951323025">
          <w:marLeft w:val="547"/>
          <w:marRight w:val="0"/>
          <w:marTop w:val="0"/>
          <w:marBottom w:val="160"/>
          <w:divBdr>
            <w:top w:val="none" w:sz="0" w:space="0" w:color="auto"/>
            <w:left w:val="none" w:sz="0" w:space="0" w:color="auto"/>
            <w:bottom w:val="none" w:sz="0" w:space="0" w:color="auto"/>
            <w:right w:val="none" w:sz="0" w:space="0" w:color="auto"/>
          </w:divBdr>
        </w:div>
      </w:divsChild>
    </w:div>
    <w:div w:id="26176421">
      <w:bodyDiv w:val="1"/>
      <w:marLeft w:val="0"/>
      <w:marRight w:val="0"/>
      <w:marTop w:val="0"/>
      <w:marBottom w:val="0"/>
      <w:divBdr>
        <w:top w:val="none" w:sz="0" w:space="0" w:color="auto"/>
        <w:left w:val="none" w:sz="0" w:space="0" w:color="auto"/>
        <w:bottom w:val="none" w:sz="0" w:space="0" w:color="auto"/>
        <w:right w:val="none" w:sz="0" w:space="0" w:color="auto"/>
      </w:divBdr>
    </w:div>
    <w:div w:id="3455201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94135159">
      <w:bodyDiv w:val="1"/>
      <w:marLeft w:val="0"/>
      <w:marRight w:val="0"/>
      <w:marTop w:val="0"/>
      <w:marBottom w:val="0"/>
      <w:divBdr>
        <w:top w:val="none" w:sz="0" w:space="0" w:color="auto"/>
        <w:left w:val="none" w:sz="0" w:space="0" w:color="auto"/>
        <w:bottom w:val="none" w:sz="0" w:space="0" w:color="auto"/>
        <w:right w:val="none" w:sz="0" w:space="0" w:color="auto"/>
      </w:divBdr>
    </w:div>
    <w:div w:id="133911667">
      <w:bodyDiv w:val="1"/>
      <w:marLeft w:val="0"/>
      <w:marRight w:val="0"/>
      <w:marTop w:val="0"/>
      <w:marBottom w:val="0"/>
      <w:divBdr>
        <w:top w:val="none" w:sz="0" w:space="0" w:color="auto"/>
        <w:left w:val="none" w:sz="0" w:space="0" w:color="auto"/>
        <w:bottom w:val="none" w:sz="0" w:space="0" w:color="auto"/>
        <w:right w:val="none" w:sz="0" w:space="0" w:color="auto"/>
      </w:divBdr>
    </w:div>
    <w:div w:id="195125555">
      <w:bodyDiv w:val="1"/>
      <w:marLeft w:val="0"/>
      <w:marRight w:val="0"/>
      <w:marTop w:val="0"/>
      <w:marBottom w:val="0"/>
      <w:divBdr>
        <w:top w:val="none" w:sz="0" w:space="0" w:color="auto"/>
        <w:left w:val="none" w:sz="0" w:space="0" w:color="auto"/>
        <w:bottom w:val="none" w:sz="0" w:space="0" w:color="auto"/>
        <w:right w:val="none" w:sz="0" w:space="0" w:color="auto"/>
      </w:divBdr>
    </w:div>
    <w:div w:id="329065817">
      <w:bodyDiv w:val="1"/>
      <w:marLeft w:val="0"/>
      <w:marRight w:val="0"/>
      <w:marTop w:val="0"/>
      <w:marBottom w:val="0"/>
      <w:divBdr>
        <w:top w:val="none" w:sz="0" w:space="0" w:color="auto"/>
        <w:left w:val="none" w:sz="0" w:space="0" w:color="auto"/>
        <w:bottom w:val="none" w:sz="0" w:space="0" w:color="auto"/>
        <w:right w:val="none" w:sz="0" w:space="0" w:color="auto"/>
      </w:divBdr>
    </w:div>
    <w:div w:id="371465171">
      <w:bodyDiv w:val="1"/>
      <w:marLeft w:val="0"/>
      <w:marRight w:val="0"/>
      <w:marTop w:val="0"/>
      <w:marBottom w:val="0"/>
      <w:divBdr>
        <w:top w:val="none" w:sz="0" w:space="0" w:color="auto"/>
        <w:left w:val="none" w:sz="0" w:space="0" w:color="auto"/>
        <w:bottom w:val="none" w:sz="0" w:space="0" w:color="auto"/>
        <w:right w:val="none" w:sz="0" w:space="0" w:color="auto"/>
      </w:divBdr>
    </w:div>
    <w:div w:id="484206722">
      <w:bodyDiv w:val="1"/>
      <w:marLeft w:val="0"/>
      <w:marRight w:val="0"/>
      <w:marTop w:val="0"/>
      <w:marBottom w:val="0"/>
      <w:divBdr>
        <w:top w:val="none" w:sz="0" w:space="0" w:color="auto"/>
        <w:left w:val="none" w:sz="0" w:space="0" w:color="auto"/>
        <w:bottom w:val="none" w:sz="0" w:space="0" w:color="auto"/>
        <w:right w:val="none" w:sz="0" w:space="0" w:color="auto"/>
      </w:divBdr>
    </w:div>
    <w:div w:id="548882603">
      <w:bodyDiv w:val="1"/>
      <w:marLeft w:val="0"/>
      <w:marRight w:val="0"/>
      <w:marTop w:val="0"/>
      <w:marBottom w:val="0"/>
      <w:divBdr>
        <w:top w:val="none" w:sz="0" w:space="0" w:color="auto"/>
        <w:left w:val="none" w:sz="0" w:space="0" w:color="auto"/>
        <w:bottom w:val="none" w:sz="0" w:space="0" w:color="auto"/>
        <w:right w:val="none" w:sz="0" w:space="0" w:color="auto"/>
      </w:divBdr>
    </w:div>
    <w:div w:id="579489680">
      <w:bodyDiv w:val="1"/>
      <w:marLeft w:val="0"/>
      <w:marRight w:val="0"/>
      <w:marTop w:val="0"/>
      <w:marBottom w:val="0"/>
      <w:divBdr>
        <w:top w:val="none" w:sz="0" w:space="0" w:color="auto"/>
        <w:left w:val="none" w:sz="0" w:space="0" w:color="auto"/>
        <w:bottom w:val="none" w:sz="0" w:space="0" w:color="auto"/>
        <w:right w:val="none" w:sz="0" w:space="0" w:color="auto"/>
      </w:divBdr>
    </w:div>
    <w:div w:id="589508636">
      <w:bodyDiv w:val="1"/>
      <w:marLeft w:val="0"/>
      <w:marRight w:val="0"/>
      <w:marTop w:val="0"/>
      <w:marBottom w:val="0"/>
      <w:divBdr>
        <w:top w:val="none" w:sz="0" w:space="0" w:color="auto"/>
        <w:left w:val="none" w:sz="0" w:space="0" w:color="auto"/>
        <w:bottom w:val="none" w:sz="0" w:space="0" w:color="auto"/>
        <w:right w:val="none" w:sz="0" w:space="0" w:color="auto"/>
      </w:divBdr>
    </w:div>
    <w:div w:id="640188389">
      <w:bodyDiv w:val="1"/>
      <w:marLeft w:val="0"/>
      <w:marRight w:val="0"/>
      <w:marTop w:val="0"/>
      <w:marBottom w:val="0"/>
      <w:divBdr>
        <w:top w:val="none" w:sz="0" w:space="0" w:color="auto"/>
        <w:left w:val="none" w:sz="0" w:space="0" w:color="auto"/>
        <w:bottom w:val="none" w:sz="0" w:space="0" w:color="auto"/>
        <w:right w:val="none" w:sz="0" w:space="0" w:color="auto"/>
      </w:divBdr>
    </w:div>
    <w:div w:id="758258934">
      <w:bodyDiv w:val="1"/>
      <w:marLeft w:val="0"/>
      <w:marRight w:val="0"/>
      <w:marTop w:val="0"/>
      <w:marBottom w:val="0"/>
      <w:divBdr>
        <w:top w:val="none" w:sz="0" w:space="0" w:color="auto"/>
        <w:left w:val="none" w:sz="0" w:space="0" w:color="auto"/>
        <w:bottom w:val="none" w:sz="0" w:space="0" w:color="auto"/>
        <w:right w:val="none" w:sz="0" w:space="0" w:color="auto"/>
      </w:divBdr>
    </w:div>
    <w:div w:id="779105553">
      <w:bodyDiv w:val="1"/>
      <w:marLeft w:val="0"/>
      <w:marRight w:val="0"/>
      <w:marTop w:val="0"/>
      <w:marBottom w:val="0"/>
      <w:divBdr>
        <w:top w:val="none" w:sz="0" w:space="0" w:color="auto"/>
        <w:left w:val="none" w:sz="0" w:space="0" w:color="auto"/>
        <w:bottom w:val="none" w:sz="0" w:space="0" w:color="auto"/>
        <w:right w:val="none" w:sz="0" w:space="0" w:color="auto"/>
      </w:divBdr>
    </w:div>
    <w:div w:id="797383429">
      <w:bodyDiv w:val="1"/>
      <w:marLeft w:val="0"/>
      <w:marRight w:val="0"/>
      <w:marTop w:val="0"/>
      <w:marBottom w:val="0"/>
      <w:divBdr>
        <w:top w:val="none" w:sz="0" w:space="0" w:color="auto"/>
        <w:left w:val="none" w:sz="0" w:space="0" w:color="auto"/>
        <w:bottom w:val="none" w:sz="0" w:space="0" w:color="auto"/>
        <w:right w:val="none" w:sz="0" w:space="0" w:color="auto"/>
      </w:divBdr>
    </w:div>
    <w:div w:id="799766837">
      <w:bodyDiv w:val="1"/>
      <w:marLeft w:val="0"/>
      <w:marRight w:val="0"/>
      <w:marTop w:val="0"/>
      <w:marBottom w:val="0"/>
      <w:divBdr>
        <w:top w:val="none" w:sz="0" w:space="0" w:color="auto"/>
        <w:left w:val="none" w:sz="0" w:space="0" w:color="auto"/>
        <w:bottom w:val="none" w:sz="0" w:space="0" w:color="auto"/>
        <w:right w:val="none" w:sz="0" w:space="0" w:color="auto"/>
      </w:divBdr>
    </w:div>
    <w:div w:id="842235804">
      <w:bodyDiv w:val="1"/>
      <w:marLeft w:val="0"/>
      <w:marRight w:val="0"/>
      <w:marTop w:val="0"/>
      <w:marBottom w:val="0"/>
      <w:divBdr>
        <w:top w:val="none" w:sz="0" w:space="0" w:color="auto"/>
        <w:left w:val="none" w:sz="0" w:space="0" w:color="auto"/>
        <w:bottom w:val="none" w:sz="0" w:space="0" w:color="auto"/>
        <w:right w:val="none" w:sz="0" w:space="0" w:color="auto"/>
      </w:divBdr>
      <w:divsChild>
        <w:div w:id="357439724">
          <w:marLeft w:val="806"/>
          <w:marRight w:val="0"/>
          <w:marTop w:val="200"/>
          <w:marBottom w:val="0"/>
          <w:divBdr>
            <w:top w:val="none" w:sz="0" w:space="0" w:color="auto"/>
            <w:left w:val="none" w:sz="0" w:space="0" w:color="auto"/>
            <w:bottom w:val="none" w:sz="0" w:space="0" w:color="auto"/>
            <w:right w:val="none" w:sz="0" w:space="0" w:color="auto"/>
          </w:divBdr>
        </w:div>
        <w:div w:id="1819762015">
          <w:marLeft w:val="806"/>
          <w:marRight w:val="0"/>
          <w:marTop w:val="200"/>
          <w:marBottom w:val="0"/>
          <w:divBdr>
            <w:top w:val="none" w:sz="0" w:space="0" w:color="auto"/>
            <w:left w:val="none" w:sz="0" w:space="0" w:color="auto"/>
            <w:bottom w:val="none" w:sz="0" w:space="0" w:color="auto"/>
            <w:right w:val="none" w:sz="0" w:space="0" w:color="auto"/>
          </w:divBdr>
        </w:div>
        <w:div w:id="1393121894">
          <w:marLeft w:val="806"/>
          <w:marRight w:val="0"/>
          <w:marTop w:val="200"/>
          <w:marBottom w:val="0"/>
          <w:divBdr>
            <w:top w:val="none" w:sz="0" w:space="0" w:color="auto"/>
            <w:left w:val="none" w:sz="0" w:space="0" w:color="auto"/>
            <w:bottom w:val="none" w:sz="0" w:space="0" w:color="auto"/>
            <w:right w:val="none" w:sz="0" w:space="0" w:color="auto"/>
          </w:divBdr>
        </w:div>
        <w:div w:id="1708869034">
          <w:marLeft w:val="806"/>
          <w:marRight w:val="0"/>
          <w:marTop w:val="200"/>
          <w:marBottom w:val="0"/>
          <w:divBdr>
            <w:top w:val="none" w:sz="0" w:space="0" w:color="auto"/>
            <w:left w:val="none" w:sz="0" w:space="0" w:color="auto"/>
            <w:bottom w:val="none" w:sz="0" w:space="0" w:color="auto"/>
            <w:right w:val="none" w:sz="0" w:space="0" w:color="auto"/>
          </w:divBdr>
        </w:div>
      </w:divsChild>
    </w:div>
    <w:div w:id="858007850">
      <w:bodyDiv w:val="1"/>
      <w:marLeft w:val="0"/>
      <w:marRight w:val="0"/>
      <w:marTop w:val="0"/>
      <w:marBottom w:val="0"/>
      <w:divBdr>
        <w:top w:val="none" w:sz="0" w:space="0" w:color="auto"/>
        <w:left w:val="none" w:sz="0" w:space="0" w:color="auto"/>
        <w:bottom w:val="none" w:sz="0" w:space="0" w:color="auto"/>
        <w:right w:val="none" w:sz="0" w:space="0" w:color="auto"/>
      </w:divBdr>
      <w:divsChild>
        <w:div w:id="343441237">
          <w:marLeft w:val="1080"/>
          <w:marRight w:val="0"/>
          <w:marTop w:val="100"/>
          <w:marBottom w:val="0"/>
          <w:divBdr>
            <w:top w:val="none" w:sz="0" w:space="0" w:color="auto"/>
            <w:left w:val="none" w:sz="0" w:space="0" w:color="auto"/>
            <w:bottom w:val="none" w:sz="0" w:space="0" w:color="auto"/>
            <w:right w:val="none" w:sz="0" w:space="0" w:color="auto"/>
          </w:divBdr>
        </w:div>
        <w:div w:id="264969747">
          <w:marLeft w:val="1080"/>
          <w:marRight w:val="0"/>
          <w:marTop w:val="100"/>
          <w:marBottom w:val="0"/>
          <w:divBdr>
            <w:top w:val="none" w:sz="0" w:space="0" w:color="auto"/>
            <w:left w:val="none" w:sz="0" w:space="0" w:color="auto"/>
            <w:bottom w:val="none" w:sz="0" w:space="0" w:color="auto"/>
            <w:right w:val="none" w:sz="0" w:space="0" w:color="auto"/>
          </w:divBdr>
        </w:div>
        <w:div w:id="30158945">
          <w:marLeft w:val="1080"/>
          <w:marRight w:val="0"/>
          <w:marTop w:val="100"/>
          <w:marBottom w:val="0"/>
          <w:divBdr>
            <w:top w:val="none" w:sz="0" w:space="0" w:color="auto"/>
            <w:left w:val="none" w:sz="0" w:space="0" w:color="auto"/>
            <w:bottom w:val="none" w:sz="0" w:space="0" w:color="auto"/>
            <w:right w:val="none" w:sz="0" w:space="0" w:color="auto"/>
          </w:divBdr>
        </w:div>
        <w:div w:id="1874417894">
          <w:marLeft w:val="1080"/>
          <w:marRight w:val="0"/>
          <w:marTop w:val="100"/>
          <w:marBottom w:val="0"/>
          <w:divBdr>
            <w:top w:val="none" w:sz="0" w:space="0" w:color="auto"/>
            <w:left w:val="none" w:sz="0" w:space="0" w:color="auto"/>
            <w:bottom w:val="none" w:sz="0" w:space="0" w:color="auto"/>
            <w:right w:val="none" w:sz="0" w:space="0" w:color="auto"/>
          </w:divBdr>
        </w:div>
        <w:div w:id="1338730311">
          <w:marLeft w:val="1080"/>
          <w:marRight w:val="0"/>
          <w:marTop w:val="100"/>
          <w:marBottom w:val="0"/>
          <w:divBdr>
            <w:top w:val="none" w:sz="0" w:space="0" w:color="auto"/>
            <w:left w:val="none" w:sz="0" w:space="0" w:color="auto"/>
            <w:bottom w:val="none" w:sz="0" w:space="0" w:color="auto"/>
            <w:right w:val="none" w:sz="0" w:space="0" w:color="auto"/>
          </w:divBdr>
        </w:div>
        <w:div w:id="1309625327">
          <w:marLeft w:val="1080"/>
          <w:marRight w:val="0"/>
          <w:marTop w:val="100"/>
          <w:marBottom w:val="0"/>
          <w:divBdr>
            <w:top w:val="none" w:sz="0" w:space="0" w:color="auto"/>
            <w:left w:val="none" w:sz="0" w:space="0" w:color="auto"/>
            <w:bottom w:val="none" w:sz="0" w:space="0" w:color="auto"/>
            <w:right w:val="none" w:sz="0" w:space="0" w:color="auto"/>
          </w:divBdr>
        </w:div>
        <w:div w:id="982777897">
          <w:marLeft w:val="1800"/>
          <w:marRight w:val="0"/>
          <w:marTop w:val="100"/>
          <w:marBottom w:val="0"/>
          <w:divBdr>
            <w:top w:val="none" w:sz="0" w:space="0" w:color="auto"/>
            <w:left w:val="none" w:sz="0" w:space="0" w:color="auto"/>
            <w:bottom w:val="none" w:sz="0" w:space="0" w:color="auto"/>
            <w:right w:val="none" w:sz="0" w:space="0" w:color="auto"/>
          </w:divBdr>
        </w:div>
        <w:div w:id="498426601">
          <w:marLeft w:val="1800"/>
          <w:marRight w:val="0"/>
          <w:marTop w:val="100"/>
          <w:marBottom w:val="0"/>
          <w:divBdr>
            <w:top w:val="none" w:sz="0" w:space="0" w:color="auto"/>
            <w:left w:val="none" w:sz="0" w:space="0" w:color="auto"/>
            <w:bottom w:val="none" w:sz="0" w:space="0" w:color="auto"/>
            <w:right w:val="none" w:sz="0" w:space="0" w:color="auto"/>
          </w:divBdr>
        </w:div>
      </w:divsChild>
    </w:div>
    <w:div w:id="869755556">
      <w:bodyDiv w:val="1"/>
      <w:marLeft w:val="0"/>
      <w:marRight w:val="0"/>
      <w:marTop w:val="0"/>
      <w:marBottom w:val="0"/>
      <w:divBdr>
        <w:top w:val="none" w:sz="0" w:space="0" w:color="auto"/>
        <w:left w:val="none" w:sz="0" w:space="0" w:color="auto"/>
        <w:bottom w:val="none" w:sz="0" w:space="0" w:color="auto"/>
        <w:right w:val="none" w:sz="0" w:space="0" w:color="auto"/>
      </w:divBdr>
    </w:div>
    <w:div w:id="1058671051">
      <w:bodyDiv w:val="1"/>
      <w:marLeft w:val="0"/>
      <w:marRight w:val="0"/>
      <w:marTop w:val="0"/>
      <w:marBottom w:val="0"/>
      <w:divBdr>
        <w:top w:val="none" w:sz="0" w:space="0" w:color="auto"/>
        <w:left w:val="none" w:sz="0" w:space="0" w:color="auto"/>
        <w:bottom w:val="none" w:sz="0" w:space="0" w:color="auto"/>
        <w:right w:val="none" w:sz="0" w:space="0" w:color="auto"/>
      </w:divBdr>
    </w:div>
    <w:div w:id="1068961009">
      <w:bodyDiv w:val="1"/>
      <w:marLeft w:val="0"/>
      <w:marRight w:val="0"/>
      <w:marTop w:val="0"/>
      <w:marBottom w:val="0"/>
      <w:divBdr>
        <w:top w:val="none" w:sz="0" w:space="0" w:color="auto"/>
        <w:left w:val="none" w:sz="0" w:space="0" w:color="auto"/>
        <w:bottom w:val="none" w:sz="0" w:space="0" w:color="auto"/>
        <w:right w:val="none" w:sz="0" w:space="0" w:color="auto"/>
      </w:divBdr>
    </w:div>
    <w:div w:id="1136870379">
      <w:bodyDiv w:val="1"/>
      <w:marLeft w:val="0"/>
      <w:marRight w:val="0"/>
      <w:marTop w:val="0"/>
      <w:marBottom w:val="0"/>
      <w:divBdr>
        <w:top w:val="none" w:sz="0" w:space="0" w:color="auto"/>
        <w:left w:val="none" w:sz="0" w:space="0" w:color="auto"/>
        <w:bottom w:val="none" w:sz="0" w:space="0" w:color="auto"/>
        <w:right w:val="none" w:sz="0" w:space="0" w:color="auto"/>
      </w:divBdr>
    </w:div>
    <w:div w:id="1187334075">
      <w:bodyDiv w:val="1"/>
      <w:marLeft w:val="0"/>
      <w:marRight w:val="0"/>
      <w:marTop w:val="0"/>
      <w:marBottom w:val="0"/>
      <w:divBdr>
        <w:top w:val="none" w:sz="0" w:space="0" w:color="auto"/>
        <w:left w:val="none" w:sz="0" w:space="0" w:color="auto"/>
        <w:bottom w:val="none" w:sz="0" w:space="0" w:color="auto"/>
        <w:right w:val="none" w:sz="0" w:space="0" w:color="auto"/>
      </w:divBdr>
    </w:div>
    <w:div w:id="1323385351">
      <w:bodyDiv w:val="1"/>
      <w:marLeft w:val="0"/>
      <w:marRight w:val="0"/>
      <w:marTop w:val="0"/>
      <w:marBottom w:val="0"/>
      <w:divBdr>
        <w:top w:val="none" w:sz="0" w:space="0" w:color="auto"/>
        <w:left w:val="none" w:sz="0" w:space="0" w:color="auto"/>
        <w:bottom w:val="none" w:sz="0" w:space="0" w:color="auto"/>
        <w:right w:val="none" w:sz="0" w:space="0" w:color="auto"/>
      </w:divBdr>
    </w:div>
    <w:div w:id="1364748426">
      <w:bodyDiv w:val="1"/>
      <w:marLeft w:val="0"/>
      <w:marRight w:val="0"/>
      <w:marTop w:val="0"/>
      <w:marBottom w:val="0"/>
      <w:divBdr>
        <w:top w:val="none" w:sz="0" w:space="0" w:color="auto"/>
        <w:left w:val="none" w:sz="0" w:space="0" w:color="auto"/>
        <w:bottom w:val="none" w:sz="0" w:space="0" w:color="auto"/>
        <w:right w:val="none" w:sz="0" w:space="0" w:color="auto"/>
      </w:divBdr>
      <w:divsChild>
        <w:div w:id="1685669336">
          <w:marLeft w:val="547"/>
          <w:marRight w:val="0"/>
          <w:marTop w:val="400"/>
          <w:marBottom w:val="0"/>
          <w:divBdr>
            <w:top w:val="none" w:sz="0" w:space="0" w:color="auto"/>
            <w:left w:val="none" w:sz="0" w:space="0" w:color="auto"/>
            <w:bottom w:val="none" w:sz="0" w:space="0" w:color="auto"/>
            <w:right w:val="none" w:sz="0" w:space="0" w:color="auto"/>
          </w:divBdr>
        </w:div>
        <w:div w:id="139923822">
          <w:marLeft w:val="547"/>
          <w:marRight w:val="0"/>
          <w:marTop w:val="400"/>
          <w:marBottom w:val="0"/>
          <w:divBdr>
            <w:top w:val="none" w:sz="0" w:space="0" w:color="auto"/>
            <w:left w:val="none" w:sz="0" w:space="0" w:color="auto"/>
            <w:bottom w:val="none" w:sz="0" w:space="0" w:color="auto"/>
            <w:right w:val="none" w:sz="0" w:space="0" w:color="auto"/>
          </w:divBdr>
        </w:div>
        <w:div w:id="2024743453">
          <w:marLeft w:val="547"/>
          <w:marRight w:val="0"/>
          <w:marTop w:val="400"/>
          <w:marBottom w:val="0"/>
          <w:divBdr>
            <w:top w:val="none" w:sz="0" w:space="0" w:color="auto"/>
            <w:left w:val="none" w:sz="0" w:space="0" w:color="auto"/>
            <w:bottom w:val="none" w:sz="0" w:space="0" w:color="auto"/>
            <w:right w:val="none" w:sz="0" w:space="0" w:color="auto"/>
          </w:divBdr>
        </w:div>
      </w:divsChild>
    </w:div>
    <w:div w:id="1384790462">
      <w:bodyDiv w:val="1"/>
      <w:marLeft w:val="0"/>
      <w:marRight w:val="0"/>
      <w:marTop w:val="0"/>
      <w:marBottom w:val="0"/>
      <w:divBdr>
        <w:top w:val="none" w:sz="0" w:space="0" w:color="auto"/>
        <w:left w:val="none" w:sz="0" w:space="0" w:color="auto"/>
        <w:bottom w:val="none" w:sz="0" w:space="0" w:color="auto"/>
        <w:right w:val="none" w:sz="0" w:space="0" w:color="auto"/>
      </w:divBdr>
    </w:div>
    <w:div w:id="1392270626">
      <w:bodyDiv w:val="1"/>
      <w:marLeft w:val="0"/>
      <w:marRight w:val="0"/>
      <w:marTop w:val="0"/>
      <w:marBottom w:val="0"/>
      <w:divBdr>
        <w:top w:val="none" w:sz="0" w:space="0" w:color="auto"/>
        <w:left w:val="none" w:sz="0" w:space="0" w:color="auto"/>
        <w:bottom w:val="none" w:sz="0" w:space="0" w:color="auto"/>
        <w:right w:val="none" w:sz="0" w:space="0" w:color="auto"/>
      </w:divBdr>
    </w:div>
    <w:div w:id="1417939748">
      <w:bodyDiv w:val="1"/>
      <w:marLeft w:val="0"/>
      <w:marRight w:val="0"/>
      <w:marTop w:val="0"/>
      <w:marBottom w:val="0"/>
      <w:divBdr>
        <w:top w:val="none" w:sz="0" w:space="0" w:color="auto"/>
        <w:left w:val="none" w:sz="0" w:space="0" w:color="auto"/>
        <w:bottom w:val="none" w:sz="0" w:space="0" w:color="auto"/>
        <w:right w:val="none" w:sz="0" w:space="0" w:color="auto"/>
      </w:divBdr>
    </w:div>
    <w:div w:id="1454401528">
      <w:bodyDiv w:val="1"/>
      <w:marLeft w:val="0"/>
      <w:marRight w:val="0"/>
      <w:marTop w:val="0"/>
      <w:marBottom w:val="0"/>
      <w:divBdr>
        <w:top w:val="none" w:sz="0" w:space="0" w:color="auto"/>
        <w:left w:val="none" w:sz="0" w:space="0" w:color="auto"/>
        <w:bottom w:val="none" w:sz="0" w:space="0" w:color="auto"/>
        <w:right w:val="none" w:sz="0" w:space="0" w:color="auto"/>
      </w:divBdr>
    </w:div>
    <w:div w:id="1464696097">
      <w:bodyDiv w:val="1"/>
      <w:marLeft w:val="0"/>
      <w:marRight w:val="0"/>
      <w:marTop w:val="0"/>
      <w:marBottom w:val="0"/>
      <w:divBdr>
        <w:top w:val="none" w:sz="0" w:space="0" w:color="auto"/>
        <w:left w:val="none" w:sz="0" w:space="0" w:color="auto"/>
        <w:bottom w:val="none" w:sz="0" w:space="0" w:color="auto"/>
        <w:right w:val="none" w:sz="0" w:space="0" w:color="auto"/>
      </w:divBdr>
    </w:div>
    <w:div w:id="1559511490">
      <w:bodyDiv w:val="1"/>
      <w:marLeft w:val="0"/>
      <w:marRight w:val="0"/>
      <w:marTop w:val="0"/>
      <w:marBottom w:val="0"/>
      <w:divBdr>
        <w:top w:val="none" w:sz="0" w:space="0" w:color="auto"/>
        <w:left w:val="none" w:sz="0" w:space="0" w:color="auto"/>
        <w:bottom w:val="none" w:sz="0" w:space="0" w:color="auto"/>
        <w:right w:val="none" w:sz="0" w:space="0" w:color="auto"/>
      </w:divBdr>
      <w:divsChild>
        <w:div w:id="2108498702">
          <w:marLeft w:val="446"/>
          <w:marRight w:val="0"/>
          <w:marTop w:val="0"/>
          <w:marBottom w:val="0"/>
          <w:divBdr>
            <w:top w:val="none" w:sz="0" w:space="0" w:color="auto"/>
            <w:left w:val="none" w:sz="0" w:space="0" w:color="auto"/>
            <w:bottom w:val="none" w:sz="0" w:space="0" w:color="auto"/>
            <w:right w:val="none" w:sz="0" w:space="0" w:color="auto"/>
          </w:divBdr>
        </w:div>
      </w:divsChild>
    </w:div>
    <w:div w:id="1661276426">
      <w:bodyDiv w:val="1"/>
      <w:marLeft w:val="0"/>
      <w:marRight w:val="0"/>
      <w:marTop w:val="0"/>
      <w:marBottom w:val="0"/>
      <w:divBdr>
        <w:top w:val="none" w:sz="0" w:space="0" w:color="auto"/>
        <w:left w:val="none" w:sz="0" w:space="0" w:color="auto"/>
        <w:bottom w:val="none" w:sz="0" w:space="0" w:color="auto"/>
        <w:right w:val="none" w:sz="0" w:space="0" w:color="auto"/>
      </w:divBdr>
    </w:div>
    <w:div w:id="1731155245">
      <w:bodyDiv w:val="1"/>
      <w:marLeft w:val="0"/>
      <w:marRight w:val="0"/>
      <w:marTop w:val="0"/>
      <w:marBottom w:val="0"/>
      <w:divBdr>
        <w:top w:val="none" w:sz="0" w:space="0" w:color="auto"/>
        <w:left w:val="none" w:sz="0" w:space="0" w:color="auto"/>
        <w:bottom w:val="none" w:sz="0" w:space="0" w:color="auto"/>
        <w:right w:val="none" w:sz="0" w:space="0" w:color="auto"/>
      </w:divBdr>
      <w:divsChild>
        <w:div w:id="481774655">
          <w:marLeft w:val="1080"/>
          <w:marRight w:val="0"/>
          <w:marTop w:val="100"/>
          <w:marBottom w:val="0"/>
          <w:divBdr>
            <w:top w:val="none" w:sz="0" w:space="0" w:color="auto"/>
            <w:left w:val="none" w:sz="0" w:space="0" w:color="auto"/>
            <w:bottom w:val="none" w:sz="0" w:space="0" w:color="auto"/>
            <w:right w:val="none" w:sz="0" w:space="0" w:color="auto"/>
          </w:divBdr>
        </w:div>
        <w:div w:id="36855295">
          <w:marLeft w:val="1080"/>
          <w:marRight w:val="0"/>
          <w:marTop w:val="100"/>
          <w:marBottom w:val="0"/>
          <w:divBdr>
            <w:top w:val="none" w:sz="0" w:space="0" w:color="auto"/>
            <w:left w:val="none" w:sz="0" w:space="0" w:color="auto"/>
            <w:bottom w:val="none" w:sz="0" w:space="0" w:color="auto"/>
            <w:right w:val="none" w:sz="0" w:space="0" w:color="auto"/>
          </w:divBdr>
        </w:div>
        <w:div w:id="550927068">
          <w:marLeft w:val="1080"/>
          <w:marRight w:val="0"/>
          <w:marTop w:val="100"/>
          <w:marBottom w:val="0"/>
          <w:divBdr>
            <w:top w:val="none" w:sz="0" w:space="0" w:color="auto"/>
            <w:left w:val="none" w:sz="0" w:space="0" w:color="auto"/>
            <w:bottom w:val="none" w:sz="0" w:space="0" w:color="auto"/>
            <w:right w:val="none" w:sz="0" w:space="0" w:color="auto"/>
          </w:divBdr>
        </w:div>
        <w:div w:id="540829423">
          <w:marLeft w:val="1080"/>
          <w:marRight w:val="0"/>
          <w:marTop w:val="100"/>
          <w:marBottom w:val="0"/>
          <w:divBdr>
            <w:top w:val="none" w:sz="0" w:space="0" w:color="auto"/>
            <w:left w:val="none" w:sz="0" w:space="0" w:color="auto"/>
            <w:bottom w:val="none" w:sz="0" w:space="0" w:color="auto"/>
            <w:right w:val="none" w:sz="0" w:space="0" w:color="auto"/>
          </w:divBdr>
        </w:div>
        <w:div w:id="1164315551">
          <w:marLeft w:val="1080"/>
          <w:marRight w:val="0"/>
          <w:marTop w:val="100"/>
          <w:marBottom w:val="0"/>
          <w:divBdr>
            <w:top w:val="none" w:sz="0" w:space="0" w:color="auto"/>
            <w:left w:val="none" w:sz="0" w:space="0" w:color="auto"/>
            <w:bottom w:val="none" w:sz="0" w:space="0" w:color="auto"/>
            <w:right w:val="none" w:sz="0" w:space="0" w:color="auto"/>
          </w:divBdr>
        </w:div>
      </w:divsChild>
    </w:div>
    <w:div w:id="1752315700">
      <w:bodyDiv w:val="1"/>
      <w:marLeft w:val="0"/>
      <w:marRight w:val="0"/>
      <w:marTop w:val="0"/>
      <w:marBottom w:val="0"/>
      <w:divBdr>
        <w:top w:val="none" w:sz="0" w:space="0" w:color="auto"/>
        <w:left w:val="none" w:sz="0" w:space="0" w:color="auto"/>
        <w:bottom w:val="none" w:sz="0" w:space="0" w:color="auto"/>
        <w:right w:val="none" w:sz="0" w:space="0" w:color="auto"/>
      </w:divBdr>
    </w:div>
    <w:div w:id="1761566399">
      <w:bodyDiv w:val="1"/>
      <w:marLeft w:val="0"/>
      <w:marRight w:val="0"/>
      <w:marTop w:val="0"/>
      <w:marBottom w:val="0"/>
      <w:divBdr>
        <w:top w:val="none" w:sz="0" w:space="0" w:color="auto"/>
        <w:left w:val="none" w:sz="0" w:space="0" w:color="auto"/>
        <w:bottom w:val="none" w:sz="0" w:space="0" w:color="auto"/>
        <w:right w:val="none" w:sz="0" w:space="0" w:color="auto"/>
      </w:divBdr>
    </w:div>
    <w:div w:id="1838957046">
      <w:bodyDiv w:val="1"/>
      <w:marLeft w:val="0"/>
      <w:marRight w:val="0"/>
      <w:marTop w:val="0"/>
      <w:marBottom w:val="0"/>
      <w:divBdr>
        <w:top w:val="none" w:sz="0" w:space="0" w:color="auto"/>
        <w:left w:val="none" w:sz="0" w:space="0" w:color="auto"/>
        <w:bottom w:val="none" w:sz="0" w:space="0" w:color="auto"/>
        <w:right w:val="none" w:sz="0" w:space="0" w:color="auto"/>
      </w:divBdr>
    </w:div>
    <w:div w:id="1882277556">
      <w:bodyDiv w:val="1"/>
      <w:marLeft w:val="0"/>
      <w:marRight w:val="0"/>
      <w:marTop w:val="0"/>
      <w:marBottom w:val="0"/>
      <w:divBdr>
        <w:top w:val="none" w:sz="0" w:space="0" w:color="auto"/>
        <w:left w:val="none" w:sz="0" w:space="0" w:color="auto"/>
        <w:bottom w:val="none" w:sz="0" w:space="0" w:color="auto"/>
        <w:right w:val="none" w:sz="0" w:space="0" w:color="auto"/>
      </w:divBdr>
      <w:divsChild>
        <w:div w:id="333534436">
          <w:marLeft w:val="0"/>
          <w:marRight w:val="0"/>
          <w:marTop w:val="0"/>
          <w:marBottom w:val="0"/>
          <w:divBdr>
            <w:top w:val="none" w:sz="0" w:space="0" w:color="auto"/>
            <w:left w:val="none" w:sz="0" w:space="0" w:color="auto"/>
            <w:bottom w:val="none" w:sz="0" w:space="0" w:color="auto"/>
            <w:right w:val="none" w:sz="0" w:space="0" w:color="auto"/>
          </w:divBdr>
        </w:div>
        <w:div w:id="1324821396">
          <w:marLeft w:val="0"/>
          <w:marRight w:val="0"/>
          <w:marTop w:val="0"/>
          <w:marBottom w:val="0"/>
          <w:divBdr>
            <w:top w:val="none" w:sz="0" w:space="0" w:color="auto"/>
            <w:left w:val="none" w:sz="0" w:space="0" w:color="auto"/>
            <w:bottom w:val="none" w:sz="0" w:space="0" w:color="auto"/>
            <w:right w:val="none" w:sz="0" w:space="0" w:color="auto"/>
          </w:divBdr>
        </w:div>
        <w:div w:id="1437092935">
          <w:marLeft w:val="0"/>
          <w:marRight w:val="0"/>
          <w:marTop w:val="0"/>
          <w:marBottom w:val="0"/>
          <w:divBdr>
            <w:top w:val="none" w:sz="0" w:space="0" w:color="auto"/>
            <w:left w:val="none" w:sz="0" w:space="0" w:color="auto"/>
            <w:bottom w:val="none" w:sz="0" w:space="0" w:color="auto"/>
            <w:right w:val="none" w:sz="0" w:space="0" w:color="auto"/>
          </w:divBdr>
        </w:div>
      </w:divsChild>
    </w:div>
    <w:div w:id="1915773701">
      <w:bodyDiv w:val="1"/>
      <w:marLeft w:val="0"/>
      <w:marRight w:val="0"/>
      <w:marTop w:val="0"/>
      <w:marBottom w:val="0"/>
      <w:divBdr>
        <w:top w:val="none" w:sz="0" w:space="0" w:color="auto"/>
        <w:left w:val="none" w:sz="0" w:space="0" w:color="auto"/>
        <w:bottom w:val="none" w:sz="0" w:space="0" w:color="auto"/>
        <w:right w:val="none" w:sz="0" w:space="0" w:color="auto"/>
      </w:divBdr>
      <w:divsChild>
        <w:div w:id="1285231065">
          <w:marLeft w:val="0"/>
          <w:marRight w:val="0"/>
          <w:marTop w:val="0"/>
          <w:marBottom w:val="0"/>
          <w:divBdr>
            <w:top w:val="none" w:sz="0" w:space="0" w:color="auto"/>
            <w:left w:val="none" w:sz="0" w:space="0" w:color="auto"/>
            <w:bottom w:val="none" w:sz="0" w:space="0" w:color="auto"/>
            <w:right w:val="none" w:sz="0" w:space="0" w:color="auto"/>
          </w:divBdr>
        </w:div>
        <w:div w:id="935596708">
          <w:marLeft w:val="0"/>
          <w:marRight w:val="0"/>
          <w:marTop w:val="0"/>
          <w:marBottom w:val="0"/>
          <w:divBdr>
            <w:top w:val="none" w:sz="0" w:space="0" w:color="auto"/>
            <w:left w:val="none" w:sz="0" w:space="0" w:color="auto"/>
            <w:bottom w:val="none" w:sz="0" w:space="0" w:color="auto"/>
            <w:right w:val="none" w:sz="0" w:space="0" w:color="auto"/>
          </w:divBdr>
        </w:div>
        <w:div w:id="883372294">
          <w:marLeft w:val="0"/>
          <w:marRight w:val="0"/>
          <w:marTop w:val="0"/>
          <w:marBottom w:val="0"/>
          <w:divBdr>
            <w:top w:val="none" w:sz="0" w:space="0" w:color="auto"/>
            <w:left w:val="none" w:sz="0" w:space="0" w:color="auto"/>
            <w:bottom w:val="none" w:sz="0" w:space="0" w:color="auto"/>
            <w:right w:val="none" w:sz="0" w:space="0" w:color="auto"/>
          </w:divBdr>
        </w:div>
        <w:div w:id="1539469589">
          <w:marLeft w:val="0"/>
          <w:marRight w:val="0"/>
          <w:marTop w:val="0"/>
          <w:marBottom w:val="0"/>
          <w:divBdr>
            <w:top w:val="none" w:sz="0" w:space="0" w:color="auto"/>
            <w:left w:val="none" w:sz="0" w:space="0" w:color="auto"/>
            <w:bottom w:val="none" w:sz="0" w:space="0" w:color="auto"/>
            <w:right w:val="none" w:sz="0" w:space="0" w:color="auto"/>
          </w:divBdr>
        </w:div>
        <w:div w:id="1625968004">
          <w:marLeft w:val="0"/>
          <w:marRight w:val="0"/>
          <w:marTop w:val="0"/>
          <w:marBottom w:val="0"/>
          <w:divBdr>
            <w:top w:val="none" w:sz="0" w:space="0" w:color="auto"/>
            <w:left w:val="none" w:sz="0" w:space="0" w:color="auto"/>
            <w:bottom w:val="none" w:sz="0" w:space="0" w:color="auto"/>
            <w:right w:val="none" w:sz="0" w:space="0" w:color="auto"/>
          </w:divBdr>
        </w:div>
        <w:div w:id="1538736533">
          <w:marLeft w:val="0"/>
          <w:marRight w:val="0"/>
          <w:marTop w:val="0"/>
          <w:marBottom w:val="0"/>
          <w:divBdr>
            <w:top w:val="none" w:sz="0" w:space="0" w:color="auto"/>
            <w:left w:val="none" w:sz="0" w:space="0" w:color="auto"/>
            <w:bottom w:val="none" w:sz="0" w:space="0" w:color="auto"/>
            <w:right w:val="none" w:sz="0" w:space="0" w:color="auto"/>
          </w:divBdr>
        </w:div>
        <w:div w:id="220210306">
          <w:marLeft w:val="0"/>
          <w:marRight w:val="0"/>
          <w:marTop w:val="0"/>
          <w:marBottom w:val="0"/>
          <w:divBdr>
            <w:top w:val="none" w:sz="0" w:space="0" w:color="auto"/>
            <w:left w:val="none" w:sz="0" w:space="0" w:color="auto"/>
            <w:bottom w:val="none" w:sz="0" w:space="0" w:color="auto"/>
            <w:right w:val="none" w:sz="0" w:space="0" w:color="auto"/>
          </w:divBdr>
        </w:div>
        <w:div w:id="760491477">
          <w:marLeft w:val="0"/>
          <w:marRight w:val="0"/>
          <w:marTop w:val="0"/>
          <w:marBottom w:val="0"/>
          <w:divBdr>
            <w:top w:val="none" w:sz="0" w:space="0" w:color="auto"/>
            <w:left w:val="none" w:sz="0" w:space="0" w:color="auto"/>
            <w:bottom w:val="none" w:sz="0" w:space="0" w:color="auto"/>
            <w:right w:val="none" w:sz="0" w:space="0" w:color="auto"/>
          </w:divBdr>
        </w:div>
        <w:div w:id="1696808298">
          <w:marLeft w:val="0"/>
          <w:marRight w:val="0"/>
          <w:marTop w:val="0"/>
          <w:marBottom w:val="0"/>
          <w:divBdr>
            <w:top w:val="none" w:sz="0" w:space="0" w:color="auto"/>
            <w:left w:val="none" w:sz="0" w:space="0" w:color="auto"/>
            <w:bottom w:val="none" w:sz="0" w:space="0" w:color="auto"/>
            <w:right w:val="none" w:sz="0" w:space="0" w:color="auto"/>
          </w:divBdr>
        </w:div>
        <w:div w:id="344475373">
          <w:marLeft w:val="0"/>
          <w:marRight w:val="0"/>
          <w:marTop w:val="0"/>
          <w:marBottom w:val="0"/>
          <w:divBdr>
            <w:top w:val="none" w:sz="0" w:space="0" w:color="auto"/>
            <w:left w:val="none" w:sz="0" w:space="0" w:color="auto"/>
            <w:bottom w:val="none" w:sz="0" w:space="0" w:color="auto"/>
            <w:right w:val="none" w:sz="0" w:space="0" w:color="auto"/>
          </w:divBdr>
        </w:div>
        <w:div w:id="487787578">
          <w:marLeft w:val="0"/>
          <w:marRight w:val="0"/>
          <w:marTop w:val="0"/>
          <w:marBottom w:val="0"/>
          <w:divBdr>
            <w:top w:val="none" w:sz="0" w:space="0" w:color="auto"/>
            <w:left w:val="none" w:sz="0" w:space="0" w:color="auto"/>
            <w:bottom w:val="none" w:sz="0" w:space="0" w:color="auto"/>
            <w:right w:val="none" w:sz="0" w:space="0" w:color="auto"/>
          </w:divBdr>
        </w:div>
        <w:div w:id="298459057">
          <w:marLeft w:val="0"/>
          <w:marRight w:val="0"/>
          <w:marTop w:val="0"/>
          <w:marBottom w:val="0"/>
          <w:divBdr>
            <w:top w:val="none" w:sz="0" w:space="0" w:color="auto"/>
            <w:left w:val="none" w:sz="0" w:space="0" w:color="auto"/>
            <w:bottom w:val="none" w:sz="0" w:space="0" w:color="auto"/>
            <w:right w:val="none" w:sz="0" w:space="0" w:color="auto"/>
          </w:divBdr>
        </w:div>
        <w:div w:id="1317807885">
          <w:marLeft w:val="0"/>
          <w:marRight w:val="0"/>
          <w:marTop w:val="0"/>
          <w:marBottom w:val="0"/>
          <w:divBdr>
            <w:top w:val="none" w:sz="0" w:space="0" w:color="auto"/>
            <w:left w:val="none" w:sz="0" w:space="0" w:color="auto"/>
            <w:bottom w:val="none" w:sz="0" w:space="0" w:color="auto"/>
            <w:right w:val="none" w:sz="0" w:space="0" w:color="auto"/>
          </w:divBdr>
        </w:div>
        <w:div w:id="523179767">
          <w:marLeft w:val="0"/>
          <w:marRight w:val="0"/>
          <w:marTop w:val="0"/>
          <w:marBottom w:val="0"/>
          <w:divBdr>
            <w:top w:val="none" w:sz="0" w:space="0" w:color="auto"/>
            <w:left w:val="none" w:sz="0" w:space="0" w:color="auto"/>
            <w:bottom w:val="none" w:sz="0" w:space="0" w:color="auto"/>
            <w:right w:val="none" w:sz="0" w:space="0" w:color="auto"/>
          </w:divBdr>
        </w:div>
        <w:div w:id="592781981">
          <w:marLeft w:val="0"/>
          <w:marRight w:val="0"/>
          <w:marTop w:val="0"/>
          <w:marBottom w:val="0"/>
          <w:divBdr>
            <w:top w:val="none" w:sz="0" w:space="0" w:color="auto"/>
            <w:left w:val="none" w:sz="0" w:space="0" w:color="auto"/>
            <w:bottom w:val="none" w:sz="0" w:space="0" w:color="auto"/>
            <w:right w:val="none" w:sz="0" w:space="0" w:color="auto"/>
          </w:divBdr>
        </w:div>
        <w:div w:id="1829593156">
          <w:marLeft w:val="0"/>
          <w:marRight w:val="0"/>
          <w:marTop w:val="0"/>
          <w:marBottom w:val="0"/>
          <w:divBdr>
            <w:top w:val="none" w:sz="0" w:space="0" w:color="auto"/>
            <w:left w:val="none" w:sz="0" w:space="0" w:color="auto"/>
            <w:bottom w:val="none" w:sz="0" w:space="0" w:color="auto"/>
            <w:right w:val="none" w:sz="0" w:space="0" w:color="auto"/>
          </w:divBdr>
        </w:div>
        <w:div w:id="1060441489">
          <w:marLeft w:val="0"/>
          <w:marRight w:val="0"/>
          <w:marTop w:val="0"/>
          <w:marBottom w:val="0"/>
          <w:divBdr>
            <w:top w:val="none" w:sz="0" w:space="0" w:color="auto"/>
            <w:left w:val="none" w:sz="0" w:space="0" w:color="auto"/>
            <w:bottom w:val="none" w:sz="0" w:space="0" w:color="auto"/>
            <w:right w:val="none" w:sz="0" w:space="0" w:color="auto"/>
          </w:divBdr>
        </w:div>
        <w:div w:id="2101485851">
          <w:marLeft w:val="0"/>
          <w:marRight w:val="0"/>
          <w:marTop w:val="0"/>
          <w:marBottom w:val="0"/>
          <w:divBdr>
            <w:top w:val="none" w:sz="0" w:space="0" w:color="auto"/>
            <w:left w:val="none" w:sz="0" w:space="0" w:color="auto"/>
            <w:bottom w:val="none" w:sz="0" w:space="0" w:color="auto"/>
            <w:right w:val="none" w:sz="0" w:space="0" w:color="auto"/>
          </w:divBdr>
        </w:div>
        <w:div w:id="727655153">
          <w:marLeft w:val="0"/>
          <w:marRight w:val="0"/>
          <w:marTop w:val="0"/>
          <w:marBottom w:val="0"/>
          <w:divBdr>
            <w:top w:val="none" w:sz="0" w:space="0" w:color="auto"/>
            <w:left w:val="none" w:sz="0" w:space="0" w:color="auto"/>
            <w:bottom w:val="none" w:sz="0" w:space="0" w:color="auto"/>
            <w:right w:val="none" w:sz="0" w:space="0" w:color="auto"/>
          </w:divBdr>
        </w:div>
        <w:div w:id="7870323">
          <w:marLeft w:val="0"/>
          <w:marRight w:val="0"/>
          <w:marTop w:val="0"/>
          <w:marBottom w:val="0"/>
          <w:divBdr>
            <w:top w:val="none" w:sz="0" w:space="0" w:color="auto"/>
            <w:left w:val="none" w:sz="0" w:space="0" w:color="auto"/>
            <w:bottom w:val="none" w:sz="0" w:space="0" w:color="auto"/>
            <w:right w:val="none" w:sz="0" w:space="0" w:color="auto"/>
          </w:divBdr>
        </w:div>
        <w:div w:id="447892450">
          <w:marLeft w:val="0"/>
          <w:marRight w:val="0"/>
          <w:marTop w:val="0"/>
          <w:marBottom w:val="0"/>
          <w:divBdr>
            <w:top w:val="none" w:sz="0" w:space="0" w:color="auto"/>
            <w:left w:val="none" w:sz="0" w:space="0" w:color="auto"/>
            <w:bottom w:val="none" w:sz="0" w:space="0" w:color="auto"/>
            <w:right w:val="none" w:sz="0" w:space="0" w:color="auto"/>
          </w:divBdr>
        </w:div>
        <w:div w:id="739137056">
          <w:marLeft w:val="0"/>
          <w:marRight w:val="0"/>
          <w:marTop w:val="0"/>
          <w:marBottom w:val="0"/>
          <w:divBdr>
            <w:top w:val="none" w:sz="0" w:space="0" w:color="auto"/>
            <w:left w:val="none" w:sz="0" w:space="0" w:color="auto"/>
            <w:bottom w:val="none" w:sz="0" w:space="0" w:color="auto"/>
            <w:right w:val="none" w:sz="0" w:space="0" w:color="auto"/>
          </w:divBdr>
        </w:div>
        <w:div w:id="1016737548">
          <w:marLeft w:val="0"/>
          <w:marRight w:val="0"/>
          <w:marTop w:val="0"/>
          <w:marBottom w:val="0"/>
          <w:divBdr>
            <w:top w:val="none" w:sz="0" w:space="0" w:color="auto"/>
            <w:left w:val="none" w:sz="0" w:space="0" w:color="auto"/>
            <w:bottom w:val="none" w:sz="0" w:space="0" w:color="auto"/>
            <w:right w:val="none" w:sz="0" w:space="0" w:color="auto"/>
          </w:divBdr>
        </w:div>
        <w:div w:id="1924794600">
          <w:marLeft w:val="0"/>
          <w:marRight w:val="0"/>
          <w:marTop w:val="0"/>
          <w:marBottom w:val="0"/>
          <w:divBdr>
            <w:top w:val="none" w:sz="0" w:space="0" w:color="auto"/>
            <w:left w:val="none" w:sz="0" w:space="0" w:color="auto"/>
            <w:bottom w:val="none" w:sz="0" w:space="0" w:color="auto"/>
            <w:right w:val="none" w:sz="0" w:space="0" w:color="auto"/>
          </w:divBdr>
        </w:div>
        <w:div w:id="1205143776">
          <w:marLeft w:val="0"/>
          <w:marRight w:val="0"/>
          <w:marTop w:val="0"/>
          <w:marBottom w:val="0"/>
          <w:divBdr>
            <w:top w:val="none" w:sz="0" w:space="0" w:color="auto"/>
            <w:left w:val="none" w:sz="0" w:space="0" w:color="auto"/>
            <w:bottom w:val="none" w:sz="0" w:space="0" w:color="auto"/>
            <w:right w:val="none" w:sz="0" w:space="0" w:color="auto"/>
          </w:divBdr>
        </w:div>
        <w:div w:id="143816455">
          <w:marLeft w:val="0"/>
          <w:marRight w:val="0"/>
          <w:marTop w:val="0"/>
          <w:marBottom w:val="0"/>
          <w:divBdr>
            <w:top w:val="none" w:sz="0" w:space="0" w:color="auto"/>
            <w:left w:val="none" w:sz="0" w:space="0" w:color="auto"/>
            <w:bottom w:val="none" w:sz="0" w:space="0" w:color="auto"/>
            <w:right w:val="none" w:sz="0" w:space="0" w:color="auto"/>
          </w:divBdr>
        </w:div>
      </w:divsChild>
    </w:div>
    <w:div w:id="2070880369">
      <w:bodyDiv w:val="1"/>
      <w:marLeft w:val="0"/>
      <w:marRight w:val="0"/>
      <w:marTop w:val="0"/>
      <w:marBottom w:val="0"/>
      <w:divBdr>
        <w:top w:val="none" w:sz="0" w:space="0" w:color="auto"/>
        <w:left w:val="none" w:sz="0" w:space="0" w:color="auto"/>
        <w:bottom w:val="none" w:sz="0" w:space="0" w:color="auto"/>
        <w:right w:val="none" w:sz="0" w:space="0" w:color="auto"/>
      </w:divBdr>
    </w:div>
    <w:div w:id="207515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esEjjxSbv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consensus.org/wp-content/uploads/2022/05/ForACCGMay2022.ppt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youtu.be/SesEjjxSbv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cconsensus.org/wp-content/uploads/2022/05/ForACCGMay2022.ppt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8316B-8EC6-4146-AB82-3B087803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2531</Words>
  <Characters>14428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Layhee</dc:creator>
  <cp:keywords/>
  <dc:description/>
  <cp:lastModifiedBy>Megan Layhee</cp:lastModifiedBy>
  <cp:revision>6</cp:revision>
  <cp:lastPrinted>2022-03-21T17:28:00Z</cp:lastPrinted>
  <dcterms:created xsi:type="dcterms:W3CDTF">2022-06-13T15:06:00Z</dcterms:created>
  <dcterms:modified xsi:type="dcterms:W3CDTF">2022-06-13T18:28:00Z</dcterms:modified>
</cp:coreProperties>
</file>