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93A0" w14:textId="19506E82" w:rsidR="00181F42" w:rsidRDefault="00181F42" w:rsidP="00181F42">
      <w:pPr>
        <w:pStyle w:val="Heading1"/>
      </w:pPr>
      <w:r w:rsidRPr="00ED4B00">
        <w:t>Meeting Brief</w:t>
      </w:r>
    </w:p>
    <w:p w14:paraId="5B5E8FEC" w14:textId="7D5F9F86" w:rsidR="00B158B9" w:rsidRPr="00B158B9" w:rsidRDefault="00BC4533" w:rsidP="0059777E">
      <w:pPr>
        <w:pStyle w:val="ListParagraph"/>
        <w:numPr>
          <w:ilvl w:val="0"/>
          <w:numId w:val="2"/>
        </w:numPr>
        <w:tabs>
          <w:tab w:val="left" w:pos="657"/>
        </w:tabs>
        <w:spacing w:after="0"/>
        <w:rPr>
          <w:rFonts w:cstheme="minorHAnsi"/>
        </w:rPr>
      </w:pPr>
      <w:r>
        <w:t>Prescribed Fire Panel including Ken Pimlott, Jesse Plummer, Susie Kocher, Chris Dow</w:t>
      </w:r>
      <w:r w:rsidR="00E726AE">
        <w:t>.</w:t>
      </w:r>
    </w:p>
    <w:p w14:paraId="21B7B010" w14:textId="62BB5463" w:rsidR="00FB5E89" w:rsidRDefault="00AB4567" w:rsidP="0059777E">
      <w:pPr>
        <w:pStyle w:val="ListParagraph"/>
        <w:numPr>
          <w:ilvl w:val="0"/>
          <w:numId w:val="2"/>
        </w:numPr>
        <w:tabs>
          <w:tab w:val="left" w:pos="657"/>
        </w:tabs>
      </w:pPr>
      <w:r>
        <w:t>ACCG Work Group</w:t>
      </w:r>
      <w:r w:rsidR="00196F62">
        <w:t>s</w:t>
      </w:r>
      <w:r>
        <w:t xml:space="preserve"> </w:t>
      </w:r>
      <w:r w:rsidR="00675AB6">
        <w:t xml:space="preserve">and </w:t>
      </w:r>
      <w:r w:rsidR="00196F62">
        <w:t>meeting participants</w:t>
      </w:r>
      <w:r w:rsidR="00675AB6">
        <w:t xml:space="preserve"> provided updates of their activities.</w:t>
      </w:r>
    </w:p>
    <w:p w14:paraId="7BE10283" w14:textId="5999A9C7" w:rsidR="004D7375" w:rsidRPr="00181F42" w:rsidRDefault="00181F42" w:rsidP="00303132">
      <w:pPr>
        <w:pStyle w:val="Heading1"/>
      </w:pPr>
      <w:r w:rsidRPr="00A71FA3">
        <w:t>Action Items</w:t>
      </w:r>
      <w:r w:rsidRPr="00A71FA3">
        <w:tab/>
      </w:r>
    </w:p>
    <w:tbl>
      <w:tblPr>
        <w:tblStyle w:val="TableGrid"/>
        <w:tblW w:w="9625" w:type="dxa"/>
        <w:tblLook w:val="04A0" w:firstRow="1" w:lastRow="0" w:firstColumn="1" w:lastColumn="0" w:noHBand="0" w:noVBand="1"/>
      </w:tblPr>
      <w:tblGrid>
        <w:gridCol w:w="7555"/>
        <w:gridCol w:w="2070"/>
      </w:tblGrid>
      <w:tr w:rsidR="004D7375" w:rsidRPr="00F545F7" w14:paraId="6F8738E2" w14:textId="77777777" w:rsidTr="00181F42">
        <w:trPr>
          <w:trHeight w:val="458"/>
        </w:trPr>
        <w:tc>
          <w:tcPr>
            <w:tcW w:w="7555" w:type="dxa"/>
            <w:shd w:val="clear" w:color="auto" w:fill="A8D08D" w:themeFill="accent6" w:themeFillTint="99"/>
          </w:tcPr>
          <w:p w14:paraId="022A5F65" w14:textId="77777777" w:rsidR="004D7375" w:rsidRPr="00F545F7" w:rsidRDefault="004D7375" w:rsidP="00A57483">
            <w:pPr>
              <w:jc w:val="center"/>
              <w:rPr>
                <w:rFonts w:cstheme="minorHAnsi"/>
                <w:b/>
              </w:rPr>
            </w:pPr>
            <w:r w:rsidRPr="00F545F7">
              <w:rPr>
                <w:rFonts w:cstheme="minorHAnsi"/>
                <w:b/>
              </w:rPr>
              <w:t>Actions</w:t>
            </w:r>
          </w:p>
        </w:tc>
        <w:tc>
          <w:tcPr>
            <w:tcW w:w="2070" w:type="dxa"/>
            <w:shd w:val="clear" w:color="auto" w:fill="A8D08D" w:themeFill="accent6" w:themeFillTint="99"/>
          </w:tcPr>
          <w:p w14:paraId="2E9A4649" w14:textId="77777777" w:rsidR="004D7375" w:rsidRPr="00F545F7" w:rsidRDefault="004D7375" w:rsidP="00A57483">
            <w:pPr>
              <w:jc w:val="center"/>
              <w:rPr>
                <w:rFonts w:cstheme="minorHAnsi"/>
                <w:b/>
              </w:rPr>
            </w:pPr>
            <w:r w:rsidRPr="00F545F7">
              <w:rPr>
                <w:rFonts w:cstheme="minorHAnsi"/>
                <w:b/>
              </w:rPr>
              <w:t>Responsible Parties</w:t>
            </w:r>
          </w:p>
        </w:tc>
      </w:tr>
      <w:tr w:rsidR="00C3140E" w:rsidRPr="00F545F7" w14:paraId="41346340" w14:textId="77777777" w:rsidTr="00BE3C52">
        <w:trPr>
          <w:trHeight w:val="432"/>
        </w:trPr>
        <w:tc>
          <w:tcPr>
            <w:tcW w:w="7555" w:type="dxa"/>
          </w:tcPr>
          <w:p w14:paraId="319E2931" w14:textId="2890265F" w:rsidR="00C3140E" w:rsidRPr="0001228B" w:rsidRDefault="00532739" w:rsidP="00B158B9">
            <w:r>
              <w:t xml:space="preserve">Megan Layhee will </w:t>
            </w:r>
            <w:r w:rsidR="0045693F">
              <w:t>reach out to John Buckley to get any suggested revisions to the Nov. 18</w:t>
            </w:r>
            <w:r w:rsidR="0045693F" w:rsidRPr="0045693F">
              <w:rPr>
                <w:vertAlign w:val="superscript"/>
              </w:rPr>
              <w:t>th</w:t>
            </w:r>
            <w:r w:rsidR="0045693F">
              <w:t xml:space="preserve"> General Meeting summary</w:t>
            </w:r>
          </w:p>
        </w:tc>
        <w:tc>
          <w:tcPr>
            <w:tcW w:w="2070" w:type="dxa"/>
          </w:tcPr>
          <w:p w14:paraId="1B9F16A4" w14:textId="42577322" w:rsidR="00C3140E" w:rsidRPr="0001228B" w:rsidRDefault="00EE7160" w:rsidP="00C3140E">
            <w:pPr>
              <w:rPr>
                <w:rFonts w:cstheme="minorHAnsi"/>
              </w:rPr>
            </w:pPr>
            <w:r>
              <w:rPr>
                <w:rFonts w:cstheme="minorHAnsi"/>
              </w:rPr>
              <w:t>Megan</w:t>
            </w:r>
          </w:p>
        </w:tc>
      </w:tr>
    </w:tbl>
    <w:p w14:paraId="08B905B4" w14:textId="64A84DD8" w:rsidR="00181F42" w:rsidRPr="00F545F7" w:rsidRDefault="00181F42" w:rsidP="00E962D0">
      <w:pPr>
        <w:pStyle w:val="Heading1"/>
        <w:tabs>
          <w:tab w:val="left" w:pos="2295"/>
        </w:tabs>
      </w:pPr>
      <w:r>
        <w:t>Summary</w:t>
      </w:r>
      <w:r w:rsidR="00E962D0">
        <w:tab/>
      </w:r>
    </w:p>
    <w:p w14:paraId="462B3914" w14:textId="036B13A6" w:rsidR="00423F01" w:rsidRPr="00F133EB" w:rsidRDefault="00181F42" w:rsidP="00F133EB">
      <w:pPr>
        <w:pStyle w:val="Heading2"/>
      </w:pPr>
      <w:r w:rsidRPr="00F133EB">
        <w:t xml:space="preserve">Modification and/or approval of agenda </w:t>
      </w:r>
      <w:r w:rsidR="00504F46" w:rsidRPr="00F133EB">
        <w:t xml:space="preserve">and </w:t>
      </w:r>
      <w:r w:rsidR="00196F62">
        <w:t>November</w:t>
      </w:r>
      <w:r w:rsidR="00467EC7" w:rsidRPr="00F133EB">
        <w:t xml:space="preserve"> </w:t>
      </w:r>
      <w:r w:rsidR="00B701DF" w:rsidRPr="00F133EB">
        <w:t>2020</w:t>
      </w:r>
      <w:r w:rsidR="002619FF" w:rsidRPr="00F133EB">
        <w:t xml:space="preserve"> </w:t>
      </w:r>
      <w:r w:rsidR="00306DBE" w:rsidRPr="00F133EB">
        <w:t>Meeting Summary.</w:t>
      </w:r>
    </w:p>
    <w:p w14:paraId="04E7B195" w14:textId="77777777" w:rsidR="00EE7160" w:rsidRDefault="00EE7160" w:rsidP="00EE7160">
      <w:pPr>
        <w:spacing w:after="0"/>
      </w:pPr>
    </w:p>
    <w:p w14:paraId="2B1973F7" w14:textId="5C6D6BCA" w:rsidR="0004091A" w:rsidRPr="0004091A" w:rsidRDefault="00E726AE" w:rsidP="0004091A">
      <w:pPr>
        <w:pStyle w:val="Heading2"/>
        <w:spacing w:before="0" w:after="240" w:line="240" w:lineRule="auto"/>
        <w:rPr>
          <w:b w:val="0"/>
          <w:color w:val="auto"/>
        </w:rPr>
      </w:pPr>
      <w:r w:rsidRPr="00532739">
        <w:rPr>
          <w:rFonts w:asciiTheme="minorHAnsi" w:hAnsiTheme="minorHAnsi" w:cstheme="minorHAnsi"/>
          <w:b w:val="0"/>
          <w:color w:val="auto"/>
          <w:sz w:val="22"/>
          <w:szCs w:val="22"/>
        </w:rPr>
        <w:t>Tania noted to Megan</w:t>
      </w:r>
      <w:r w:rsidR="00D876FC">
        <w:rPr>
          <w:rFonts w:asciiTheme="minorHAnsi" w:hAnsiTheme="minorHAnsi" w:cstheme="minorHAnsi"/>
          <w:b w:val="0"/>
          <w:color w:val="auto"/>
          <w:sz w:val="22"/>
          <w:szCs w:val="22"/>
        </w:rPr>
        <w:t xml:space="preserve"> Layhee</w:t>
      </w:r>
      <w:r w:rsidRPr="00532739">
        <w:rPr>
          <w:rFonts w:asciiTheme="minorHAnsi" w:hAnsiTheme="minorHAnsi" w:cstheme="minorHAnsi"/>
          <w:b w:val="0"/>
          <w:color w:val="auto"/>
          <w:sz w:val="22"/>
          <w:szCs w:val="22"/>
        </w:rPr>
        <w:t xml:space="preserve"> that John Buckley with CSERC </w:t>
      </w:r>
      <w:r w:rsidR="00532739" w:rsidRPr="00532739">
        <w:rPr>
          <w:rFonts w:asciiTheme="minorHAnsi" w:hAnsiTheme="minorHAnsi" w:cstheme="minorHAnsi"/>
          <w:b w:val="0"/>
          <w:color w:val="auto"/>
          <w:sz w:val="22"/>
          <w:szCs w:val="22"/>
        </w:rPr>
        <w:t xml:space="preserve">communicated that he </w:t>
      </w:r>
      <w:r w:rsidR="00D876FC">
        <w:rPr>
          <w:rFonts w:asciiTheme="minorHAnsi" w:hAnsiTheme="minorHAnsi" w:cstheme="minorHAnsi"/>
          <w:b w:val="0"/>
          <w:color w:val="auto"/>
          <w:sz w:val="22"/>
          <w:szCs w:val="22"/>
        </w:rPr>
        <w:t>may have</w:t>
      </w:r>
      <w:r w:rsidR="00532739" w:rsidRPr="00532739">
        <w:rPr>
          <w:rFonts w:asciiTheme="minorHAnsi" w:hAnsiTheme="minorHAnsi" w:cstheme="minorHAnsi"/>
          <w:b w:val="0"/>
          <w:color w:val="auto"/>
          <w:sz w:val="22"/>
          <w:szCs w:val="22"/>
        </w:rPr>
        <w:t xml:space="preserve"> suggested revisions </w:t>
      </w:r>
      <w:r w:rsidR="00532739">
        <w:rPr>
          <w:rFonts w:asciiTheme="minorHAnsi" w:hAnsiTheme="minorHAnsi" w:cstheme="minorHAnsi"/>
          <w:b w:val="0"/>
          <w:color w:val="auto"/>
          <w:sz w:val="22"/>
          <w:szCs w:val="22"/>
        </w:rPr>
        <w:t>f</w:t>
      </w:r>
      <w:r w:rsidR="00532739" w:rsidRPr="00532739">
        <w:rPr>
          <w:rFonts w:asciiTheme="minorHAnsi" w:hAnsiTheme="minorHAnsi" w:cstheme="minorHAnsi"/>
          <w:b w:val="0"/>
          <w:color w:val="auto"/>
          <w:sz w:val="22"/>
          <w:szCs w:val="22"/>
        </w:rPr>
        <w:t>or the</w:t>
      </w:r>
      <w:r w:rsidR="0033539F" w:rsidRPr="00532739">
        <w:rPr>
          <w:rFonts w:asciiTheme="minorHAnsi" w:hAnsiTheme="minorHAnsi" w:cstheme="minorHAnsi"/>
          <w:b w:val="0"/>
          <w:color w:val="auto"/>
          <w:sz w:val="22"/>
          <w:szCs w:val="22"/>
        </w:rPr>
        <w:t xml:space="preserve"> </w:t>
      </w:r>
      <w:r w:rsidR="00BC4533" w:rsidRPr="00532739">
        <w:rPr>
          <w:rFonts w:asciiTheme="minorHAnsi" w:hAnsiTheme="minorHAnsi" w:cstheme="minorHAnsi"/>
          <w:b w:val="0"/>
          <w:color w:val="auto"/>
          <w:sz w:val="22"/>
          <w:szCs w:val="22"/>
        </w:rPr>
        <w:t>November 18</w:t>
      </w:r>
      <w:r w:rsidR="00BC4533" w:rsidRPr="00532739">
        <w:rPr>
          <w:rFonts w:asciiTheme="minorHAnsi" w:hAnsiTheme="minorHAnsi" w:cstheme="minorHAnsi"/>
          <w:b w:val="0"/>
          <w:color w:val="auto"/>
          <w:sz w:val="22"/>
          <w:szCs w:val="22"/>
          <w:vertAlign w:val="superscript"/>
        </w:rPr>
        <w:t>th</w:t>
      </w:r>
      <w:r w:rsidR="0045431C" w:rsidRPr="00532739">
        <w:rPr>
          <w:rFonts w:asciiTheme="minorHAnsi" w:hAnsiTheme="minorHAnsi" w:cstheme="minorHAnsi"/>
          <w:b w:val="0"/>
          <w:color w:val="auto"/>
          <w:sz w:val="22"/>
          <w:szCs w:val="22"/>
        </w:rPr>
        <w:t xml:space="preserve"> general meeting summa</w:t>
      </w:r>
      <w:r w:rsidR="009E31E1" w:rsidRPr="00532739">
        <w:rPr>
          <w:rFonts w:asciiTheme="minorHAnsi" w:hAnsiTheme="minorHAnsi" w:cstheme="minorHAnsi"/>
          <w:b w:val="0"/>
          <w:color w:val="auto"/>
          <w:sz w:val="22"/>
          <w:szCs w:val="22"/>
        </w:rPr>
        <w:t>r</w:t>
      </w:r>
      <w:r w:rsidR="00E07D14" w:rsidRPr="00532739">
        <w:rPr>
          <w:rFonts w:asciiTheme="minorHAnsi" w:hAnsiTheme="minorHAnsi" w:cstheme="minorHAnsi"/>
          <w:b w:val="0"/>
          <w:color w:val="auto"/>
          <w:sz w:val="22"/>
          <w:szCs w:val="22"/>
        </w:rPr>
        <w:t>y</w:t>
      </w:r>
      <w:r w:rsidR="00532739" w:rsidRPr="00532739">
        <w:rPr>
          <w:rFonts w:asciiTheme="minorHAnsi" w:hAnsiTheme="minorHAnsi" w:cstheme="minorHAnsi"/>
          <w:b w:val="0"/>
          <w:color w:val="auto"/>
          <w:sz w:val="22"/>
          <w:szCs w:val="22"/>
        </w:rPr>
        <w:t>. Megan will</w:t>
      </w:r>
      <w:r w:rsidR="00196F62">
        <w:rPr>
          <w:rFonts w:asciiTheme="minorHAnsi" w:hAnsiTheme="minorHAnsi" w:cstheme="minorHAnsi"/>
          <w:b w:val="0"/>
          <w:color w:val="auto"/>
          <w:sz w:val="22"/>
          <w:szCs w:val="22"/>
        </w:rPr>
        <w:t xml:space="preserve"> reach out to John and</w:t>
      </w:r>
      <w:r w:rsidR="00532739" w:rsidRPr="00532739">
        <w:rPr>
          <w:rFonts w:asciiTheme="minorHAnsi" w:hAnsiTheme="minorHAnsi" w:cstheme="minorHAnsi"/>
          <w:b w:val="0"/>
          <w:color w:val="auto"/>
          <w:sz w:val="22"/>
          <w:szCs w:val="22"/>
        </w:rPr>
        <w:t xml:space="preserve"> </w:t>
      </w:r>
      <w:r w:rsidR="002F1E55">
        <w:rPr>
          <w:rFonts w:asciiTheme="minorHAnsi" w:hAnsiTheme="minorHAnsi" w:cstheme="minorHAnsi"/>
          <w:b w:val="0"/>
          <w:color w:val="auto"/>
          <w:sz w:val="22"/>
          <w:szCs w:val="22"/>
        </w:rPr>
        <w:t>work</w:t>
      </w:r>
      <w:r w:rsidR="00532739" w:rsidRPr="00532739">
        <w:rPr>
          <w:rFonts w:asciiTheme="minorHAnsi" w:hAnsiTheme="minorHAnsi" w:cstheme="minorHAnsi"/>
          <w:b w:val="0"/>
          <w:color w:val="auto"/>
          <w:sz w:val="22"/>
          <w:szCs w:val="22"/>
        </w:rPr>
        <w:t xml:space="preserve"> with </w:t>
      </w:r>
      <w:r w:rsidR="00196F62">
        <w:rPr>
          <w:rFonts w:asciiTheme="minorHAnsi" w:hAnsiTheme="minorHAnsi" w:cstheme="minorHAnsi"/>
          <w:b w:val="0"/>
          <w:color w:val="auto"/>
          <w:sz w:val="22"/>
          <w:szCs w:val="22"/>
        </w:rPr>
        <w:t>him</w:t>
      </w:r>
      <w:r w:rsidR="00532739" w:rsidRPr="00532739">
        <w:rPr>
          <w:rFonts w:asciiTheme="minorHAnsi" w:hAnsiTheme="minorHAnsi" w:cstheme="minorHAnsi"/>
          <w:b w:val="0"/>
          <w:color w:val="auto"/>
          <w:sz w:val="22"/>
          <w:szCs w:val="22"/>
        </w:rPr>
        <w:t xml:space="preserve"> to get those suggested e</w:t>
      </w:r>
      <w:r w:rsidR="00532739">
        <w:rPr>
          <w:rFonts w:asciiTheme="minorHAnsi" w:hAnsiTheme="minorHAnsi" w:cstheme="minorHAnsi"/>
          <w:b w:val="0"/>
          <w:color w:val="auto"/>
          <w:sz w:val="22"/>
          <w:szCs w:val="22"/>
        </w:rPr>
        <w:t>dits</w:t>
      </w:r>
      <w:r w:rsidR="002F1E55">
        <w:rPr>
          <w:rFonts w:asciiTheme="minorHAnsi" w:hAnsiTheme="minorHAnsi" w:cstheme="minorHAnsi"/>
          <w:b w:val="0"/>
          <w:color w:val="auto"/>
          <w:sz w:val="22"/>
          <w:szCs w:val="22"/>
        </w:rPr>
        <w:t xml:space="preserve"> incorporated</w:t>
      </w:r>
      <w:r w:rsidR="00532739">
        <w:rPr>
          <w:rFonts w:asciiTheme="minorHAnsi" w:hAnsiTheme="minorHAnsi" w:cstheme="minorHAnsi"/>
          <w:b w:val="0"/>
          <w:color w:val="auto"/>
          <w:sz w:val="22"/>
          <w:szCs w:val="22"/>
        </w:rPr>
        <w:t>, after</w:t>
      </w:r>
      <w:r w:rsidR="00532739" w:rsidRPr="00532739">
        <w:rPr>
          <w:rFonts w:asciiTheme="minorHAnsi" w:hAnsiTheme="minorHAnsi" w:cstheme="minorHAnsi"/>
          <w:b w:val="0"/>
          <w:color w:val="auto"/>
          <w:sz w:val="22"/>
          <w:szCs w:val="22"/>
        </w:rPr>
        <w:t xml:space="preserve"> </w:t>
      </w:r>
      <w:r w:rsidR="0045431C" w:rsidRPr="00532739">
        <w:rPr>
          <w:rFonts w:asciiTheme="minorHAnsi" w:hAnsiTheme="minorHAnsi" w:cstheme="minorHAnsi"/>
          <w:b w:val="0"/>
          <w:color w:val="auto"/>
          <w:sz w:val="22"/>
          <w:szCs w:val="22"/>
        </w:rPr>
        <w:t xml:space="preserve">which </w:t>
      </w:r>
      <w:r w:rsidR="00532739">
        <w:rPr>
          <w:rFonts w:asciiTheme="minorHAnsi" w:hAnsiTheme="minorHAnsi" w:cstheme="minorHAnsi"/>
          <w:b w:val="0"/>
          <w:color w:val="auto"/>
          <w:sz w:val="22"/>
          <w:szCs w:val="22"/>
        </w:rPr>
        <w:t>the final version will be</w:t>
      </w:r>
      <w:r w:rsidR="0033539F" w:rsidRPr="00532739">
        <w:rPr>
          <w:rFonts w:asciiTheme="minorHAnsi" w:hAnsiTheme="minorHAnsi" w:cstheme="minorHAnsi"/>
          <w:b w:val="0"/>
          <w:color w:val="auto"/>
          <w:sz w:val="22"/>
          <w:szCs w:val="22"/>
        </w:rPr>
        <w:t xml:space="preserve"> adopted as final and will be posted on the website.  </w:t>
      </w:r>
      <w:r w:rsidR="0045431C" w:rsidRPr="00532739">
        <w:rPr>
          <w:rFonts w:asciiTheme="minorHAnsi" w:hAnsiTheme="minorHAnsi" w:cstheme="minorHAnsi"/>
          <w:b w:val="0"/>
          <w:color w:val="auto"/>
          <w:sz w:val="22"/>
          <w:szCs w:val="22"/>
        </w:rPr>
        <w:t xml:space="preserve"> </w:t>
      </w:r>
      <w:r w:rsidR="0033539F" w:rsidRPr="00532739">
        <w:rPr>
          <w:b w:val="0"/>
          <w:color w:val="auto"/>
        </w:rPr>
        <w:t xml:space="preserve"> </w:t>
      </w:r>
    </w:p>
    <w:p w14:paraId="62F70445" w14:textId="30E770E4" w:rsidR="00EE7160" w:rsidRDefault="0004091A" w:rsidP="0045431C">
      <w:r>
        <w:t>Tania noted that new to the agenda is a list of the Revised MOA signatories and ACCG member.</w:t>
      </w:r>
      <w:r w:rsidR="003A73C6">
        <w:t xml:space="preserve"> </w:t>
      </w:r>
      <w:r w:rsidR="00EE7160">
        <w:rPr>
          <w:bCs/>
        </w:rPr>
        <w:t>Tania also notes that later this month, the Planning WG will discuss the 2021 practitioner series, including the Herbicide Panel.</w:t>
      </w:r>
    </w:p>
    <w:p w14:paraId="7254F800" w14:textId="3904D78E" w:rsidR="00196F62" w:rsidRDefault="0004091A" w:rsidP="0092196E">
      <w:r>
        <w:t>There were no suggested changes to this month’s agenda.</w:t>
      </w:r>
    </w:p>
    <w:p w14:paraId="09CE36CF" w14:textId="77777777" w:rsidR="0004091A" w:rsidRPr="0004091A" w:rsidRDefault="0004091A" w:rsidP="0092196E"/>
    <w:p w14:paraId="311ADAE3" w14:textId="1C840490" w:rsidR="00196F62" w:rsidRPr="0048664A" w:rsidRDefault="0092196E" w:rsidP="0048664A">
      <w:pPr>
        <w:rPr>
          <w:rFonts w:ascii="Candara" w:hAnsi="Candara"/>
          <w:b/>
          <w:color w:val="538135" w:themeColor="accent6" w:themeShade="BF"/>
          <w:sz w:val="24"/>
        </w:rPr>
      </w:pPr>
      <w:r w:rsidRPr="0092196E">
        <w:rPr>
          <w:rFonts w:ascii="Candara" w:hAnsi="Candara"/>
          <w:b/>
          <w:color w:val="538135" w:themeColor="accent6" w:themeShade="BF"/>
          <w:sz w:val="24"/>
        </w:rPr>
        <w:t>PRESENTATION AND DISCUSSIONS</w:t>
      </w:r>
    </w:p>
    <w:p w14:paraId="4914D8E3" w14:textId="77777777" w:rsidR="00EE7160" w:rsidRPr="00EE7160" w:rsidRDefault="00EE7160" w:rsidP="00BC4533">
      <w:pPr>
        <w:tabs>
          <w:tab w:val="left" w:pos="657"/>
        </w:tabs>
        <w:spacing w:after="0"/>
        <w:rPr>
          <w:b/>
        </w:rPr>
      </w:pPr>
      <w:r w:rsidRPr="00EE7160">
        <w:rPr>
          <w:b/>
        </w:rPr>
        <w:t xml:space="preserve">Prescribed Fire Panel </w:t>
      </w:r>
    </w:p>
    <w:p w14:paraId="5DF9D3B8" w14:textId="77777777" w:rsidR="00EE7160" w:rsidRDefault="00EE7160" w:rsidP="00BC4533">
      <w:pPr>
        <w:tabs>
          <w:tab w:val="left" w:pos="657"/>
        </w:tabs>
        <w:spacing w:after="0"/>
        <w:rPr>
          <w:bCs/>
        </w:rPr>
      </w:pPr>
    </w:p>
    <w:p w14:paraId="75E44ADA" w14:textId="2D225F77" w:rsidR="003A73C6" w:rsidRDefault="0004091A" w:rsidP="00BC4533">
      <w:pPr>
        <w:tabs>
          <w:tab w:val="left" w:pos="657"/>
        </w:tabs>
        <w:spacing w:after="0"/>
        <w:rPr>
          <w:bCs/>
        </w:rPr>
      </w:pPr>
      <w:r>
        <w:rPr>
          <w:bCs/>
        </w:rPr>
        <w:t>There were four guest panelists on the ACCG Prescribed Fire Panel</w:t>
      </w:r>
      <w:r w:rsidR="00EE7160">
        <w:rPr>
          <w:bCs/>
        </w:rPr>
        <w:t xml:space="preserve"> representing a diversity of jurisdictions</w:t>
      </w:r>
      <w:r w:rsidR="003A73C6">
        <w:rPr>
          <w:bCs/>
        </w:rPr>
        <w:t xml:space="preserve"> to discuss Rx fire as a landscape restoration tool in the toolbox to increase pace and scale, </w:t>
      </w:r>
      <w:r w:rsidR="00D876FC">
        <w:rPr>
          <w:bCs/>
        </w:rPr>
        <w:t xml:space="preserve">and to </w:t>
      </w:r>
      <w:r w:rsidR="003A73C6">
        <w:rPr>
          <w:bCs/>
        </w:rPr>
        <w:t xml:space="preserve">specifically discuss </w:t>
      </w:r>
      <w:r w:rsidR="00D876FC">
        <w:rPr>
          <w:bCs/>
        </w:rPr>
        <w:t>some</w:t>
      </w:r>
      <w:r w:rsidR="003A73C6">
        <w:rPr>
          <w:bCs/>
        </w:rPr>
        <w:t xml:space="preserve"> barriers </w:t>
      </w:r>
      <w:r w:rsidR="00D876FC">
        <w:rPr>
          <w:bCs/>
        </w:rPr>
        <w:t xml:space="preserve">to getting Rx fire on the ground </w:t>
      </w:r>
      <w:r w:rsidR="003A73C6">
        <w:rPr>
          <w:bCs/>
        </w:rPr>
        <w:t xml:space="preserve">and </w:t>
      </w:r>
      <w:r w:rsidR="00D876FC">
        <w:rPr>
          <w:bCs/>
        </w:rPr>
        <w:t>some possible</w:t>
      </w:r>
      <w:r w:rsidR="003A73C6">
        <w:rPr>
          <w:bCs/>
        </w:rPr>
        <w:t xml:space="preserve"> solutions to these barriers. The panelists </w:t>
      </w:r>
      <w:r>
        <w:rPr>
          <w:bCs/>
        </w:rPr>
        <w:t>includ</w:t>
      </w:r>
      <w:r w:rsidR="003A73C6">
        <w:rPr>
          <w:bCs/>
        </w:rPr>
        <w:t xml:space="preserve">ed 1) </w:t>
      </w:r>
      <w:r>
        <w:rPr>
          <w:bCs/>
        </w:rPr>
        <w:t xml:space="preserve">Ken Pimlott, retired Director of CAL FIRE, </w:t>
      </w:r>
      <w:r w:rsidR="003A73C6">
        <w:rPr>
          <w:bCs/>
        </w:rPr>
        <w:t xml:space="preserve">2) </w:t>
      </w:r>
      <w:r>
        <w:rPr>
          <w:bCs/>
        </w:rPr>
        <w:t xml:space="preserve">Jesse Plumer, ENF Amador Ranger District Battalion Chief and Fire &amp; Fuels Manager, </w:t>
      </w:r>
      <w:r w:rsidR="003A73C6">
        <w:rPr>
          <w:bCs/>
        </w:rPr>
        <w:t xml:space="preserve">3) </w:t>
      </w:r>
      <w:r>
        <w:rPr>
          <w:bCs/>
        </w:rPr>
        <w:t xml:space="preserve">Chris Dow, Sierra Pacific Industries Southern Sierra Vegetation Management Specialist and RPF, and </w:t>
      </w:r>
      <w:r w:rsidR="003A73C6">
        <w:rPr>
          <w:bCs/>
        </w:rPr>
        <w:t xml:space="preserve">4) </w:t>
      </w:r>
      <w:r>
        <w:rPr>
          <w:bCs/>
        </w:rPr>
        <w:t xml:space="preserve">Susie Kocher, </w:t>
      </w:r>
      <w:r w:rsidR="003A73C6">
        <w:rPr>
          <w:bCs/>
        </w:rPr>
        <w:t>Extension Forester for the University of California Cooperative Extension in the Central Sierra Nevada</w:t>
      </w:r>
      <w:r w:rsidR="00196F62">
        <w:rPr>
          <w:bCs/>
        </w:rPr>
        <w:t xml:space="preserve">. </w:t>
      </w:r>
      <w:r>
        <w:rPr>
          <w:bCs/>
        </w:rPr>
        <w:t xml:space="preserve">Reference materials including reports, articles and other documents related to </w:t>
      </w:r>
      <w:r w:rsidR="00EE7160">
        <w:rPr>
          <w:bCs/>
        </w:rPr>
        <w:t>prescribed</w:t>
      </w:r>
      <w:r>
        <w:rPr>
          <w:bCs/>
        </w:rPr>
        <w:t xml:space="preserve"> fire</w:t>
      </w:r>
      <w:r w:rsidR="00477BDE">
        <w:rPr>
          <w:bCs/>
        </w:rPr>
        <w:t xml:space="preserve"> that were provided by the panelists</w:t>
      </w:r>
      <w:r w:rsidR="00EE7160">
        <w:rPr>
          <w:bCs/>
        </w:rPr>
        <w:t xml:space="preserve"> are included as supplemental material</w:t>
      </w:r>
      <w:r w:rsidR="00477BDE">
        <w:rPr>
          <w:bCs/>
        </w:rPr>
        <w:t xml:space="preserve"> links</w:t>
      </w:r>
      <w:r w:rsidR="00EE7160">
        <w:rPr>
          <w:bCs/>
        </w:rPr>
        <w:t xml:space="preserve"> 4-9 and 18 in the meeting agenda and available on the ACCG website</w:t>
      </w:r>
      <w:r>
        <w:rPr>
          <w:bCs/>
        </w:rPr>
        <w:t xml:space="preserve">. </w:t>
      </w:r>
    </w:p>
    <w:p w14:paraId="12403BE1" w14:textId="77777777" w:rsidR="003A73C6" w:rsidRDefault="003A73C6" w:rsidP="00BC4533">
      <w:pPr>
        <w:tabs>
          <w:tab w:val="left" w:pos="657"/>
        </w:tabs>
        <w:spacing w:after="0"/>
        <w:rPr>
          <w:bCs/>
        </w:rPr>
      </w:pPr>
    </w:p>
    <w:p w14:paraId="1B01AF24" w14:textId="18DABE0E" w:rsidR="0004091A" w:rsidRDefault="007F5835" w:rsidP="00BC4533">
      <w:pPr>
        <w:tabs>
          <w:tab w:val="left" w:pos="657"/>
        </w:tabs>
        <w:spacing w:after="0"/>
        <w:rPr>
          <w:bCs/>
        </w:rPr>
      </w:pPr>
      <w:r w:rsidRPr="007F5835">
        <w:rPr>
          <w:b/>
        </w:rPr>
        <w:t>Panel Introductory Presentations</w:t>
      </w:r>
      <w:r>
        <w:rPr>
          <w:bCs/>
        </w:rPr>
        <w:t xml:space="preserve"> - </w:t>
      </w:r>
      <w:r w:rsidR="0004091A">
        <w:rPr>
          <w:bCs/>
        </w:rPr>
        <w:t>Tania briefly introduced the panelists</w:t>
      </w:r>
      <w:r w:rsidR="003A73C6">
        <w:rPr>
          <w:bCs/>
        </w:rPr>
        <w:t xml:space="preserve">, which was </w:t>
      </w:r>
      <w:r w:rsidR="0004091A">
        <w:rPr>
          <w:bCs/>
        </w:rPr>
        <w:t xml:space="preserve">followed by </w:t>
      </w:r>
      <w:r w:rsidR="00196F62">
        <w:rPr>
          <w:bCs/>
        </w:rPr>
        <w:t>introductory presentations</w:t>
      </w:r>
      <w:r w:rsidR="003A73C6">
        <w:rPr>
          <w:bCs/>
        </w:rPr>
        <w:t xml:space="preserve"> by each of the panelists</w:t>
      </w:r>
      <w:r w:rsidR="00196F62">
        <w:rPr>
          <w:bCs/>
        </w:rPr>
        <w:t xml:space="preserve"> on their background and expertise with prescribed fire</w:t>
      </w:r>
      <w:r w:rsidR="003A73C6">
        <w:rPr>
          <w:bCs/>
        </w:rPr>
        <w:t xml:space="preserve">, also touching briefly on some of the barriers experienced implementing prescribed fire and some solutions to the barriers. </w:t>
      </w:r>
      <w:r w:rsidR="00477BDE">
        <w:rPr>
          <w:bCs/>
        </w:rPr>
        <w:t>See details</w:t>
      </w:r>
      <w:r w:rsidR="00D876FC">
        <w:rPr>
          <w:bCs/>
        </w:rPr>
        <w:t xml:space="preserve"> on these presentations</w:t>
      </w:r>
      <w:r w:rsidR="00477BDE">
        <w:rPr>
          <w:bCs/>
        </w:rPr>
        <w:t xml:space="preserve"> below.</w:t>
      </w:r>
    </w:p>
    <w:p w14:paraId="26AFD6E5" w14:textId="77777777" w:rsidR="0004091A" w:rsidRDefault="0004091A" w:rsidP="00BC4533">
      <w:pPr>
        <w:tabs>
          <w:tab w:val="left" w:pos="657"/>
        </w:tabs>
        <w:spacing w:after="0"/>
        <w:rPr>
          <w:bCs/>
        </w:rPr>
      </w:pPr>
    </w:p>
    <w:p w14:paraId="2B9D3949" w14:textId="4CE34046" w:rsidR="00532739" w:rsidRDefault="00EE7160" w:rsidP="00BC4533">
      <w:pPr>
        <w:tabs>
          <w:tab w:val="left" w:pos="657"/>
        </w:tabs>
        <w:spacing w:after="0"/>
        <w:rPr>
          <w:rFonts w:cstheme="minorHAnsi"/>
          <w:bCs/>
          <w:shd w:val="clear" w:color="auto" w:fill="FFFFFF"/>
        </w:rPr>
      </w:pPr>
      <w:r>
        <w:rPr>
          <w:bCs/>
        </w:rPr>
        <w:lastRenderedPageBreak/>
        <w:t xml:space="preserve">Chief </w:t>
      </w:r>
      <w:r w:rsidR="0004091A">
        <w:rPr>
          <w:bCs/>
        </w:rPr>
        <w:t xml:space="preserve">Ken Pimlott </w:t>
      </w:r>
      <w:r>
        <w:rPr>
          <w:bCs/>
        </w:rPr>
        <w:t xml:space="preserve">was Director of CAL FIRE from 2010-2018, has a degree in Forest </w:t>
      </w:r>
      <w:r w:rsidR="00477BDE">
        <w:rPr>
          <w:bCs/>
        </w:rPr>
        <w:t>Resource Management</w:t>
      </w:r>
      <w:r>
        <w:rPr>
          <w:bCs/>
        </w:rPr>
        <w:t xml:space="preserve"> from HSU</w:t>
      </w:r>
      <w:r w:rsidR="00477BDE">
        <w:rPr>
          <w:bCs/>
        </w:rPr>
        <w:t>, a Registered Professional Forester</w:t>
      </w:r>
      <w:r>
        <w:rPr>
          <w:bCs/>
        </w:rPr>
        <w:t xml:space="preserve">, and has over 30 years fire </w:t>
      </w:r>
      <w:r w:rsidR="00477BDE">
        <w:rPr>
          <w:bCs/>
        </w:rPr>
        <w:t xml:space="preserve">service </w:t>
      </w:r>
      <w:r>
        <w:rPr>
          <w:bCs/>
        </w:rPr>
        <w:t xml:space="preserve">experience. </w:t>
      </w:r>
      <w:r w:rsidR="00477BDE">
        <w:rPr>
          <w:bCs/>
        </w:rPr>
        <w:t xml:space="preserve">Under his leadership as CAL FIRE Director, battled historic wildfires, </w:t>
      </w:r>
      <w:r w:rsidR="003A73C6">
        <w:rPr>
          <w:bCs/>
        </w:rPr>
        <w:t>an</w:t>
      </w:r>
      <w:r w:rsidR="00477BDE">
        <w:rPr>
          <w:bCs/>
        </w:rPr>
        <w:t xml:space="preserve"> unprecedented bark beetle epidemic, while increasing the pace and scale of forest management and fire prevention. Chief Pimlott p</w:t>
      </w:r>
      <w:r w:rsidR="0004091A">
        <w:rPr>
          <w:bCs/>
        </w:rPr>
        <w:t xml:space="preserve">resented a PowerPoint presentation </w:t>
      </w:r>
      <w:r>
        <w:rPr>
          <w:bCs/>
        </w:rPr>
        <w:t xml:space="preserve">that provided foundational information on wildlands in the California, different jurisdictions, and CAL FIRE’s responsibility areas. He talked about different CAL FIRE programs, including the Fire Protection Program and the Vegetation Management </w:t>
      </w:r>
      <w:r w:rsidR="00477BDE">
        <w:rPr>
          <w:bCs/>
        </w:rPr>
        <w:t xml:space="preserve">Program </w:t>
      </w:r>
      <w:r>
        <w:rPr>
          <w:bCs/>
        </w:rPr>
        <w:t>(</w:t>
      </w:r>
      <w:r w:rsidR="00477BDE">
        <w:rPr>
          <w:bCs/>
        </w:rPr>
        <w:t>one program under</w:t>
      </w:r>
      <w:r>
        <w:rPr>
          <w:bCs/>
        </w:rPr>
        <w:t xml:space="preserve"> the </w:t>
      </w:r>
      <w:r w:rsidR="00477BDE">
        <w:rPr>
          <w:bCs/>
        </w:rPr>
        <w:t xml:space="preserve">Resource Management Program), and noted, displaying a bar graph, that total acres of prescribe fire </w:t>
      </w:r>
      <w:r w:rsidR="003A73C6">
        <w:rPr>
          <w:bCs/>
        </w:rPr>
        <w:t>have</w:t>
      </w:r>
      <w:r w:rsidR="00477BDE">
        <w:rPr>
          <w:bCs/>
        </w:rPr>
        <w:t xml:space="preserve"> significantly declined over the decades</w:t>
      </w:r>
      <w:r w:rsidR="006B56DC">
        <w:rPr>
          <w:bCs/>
        </w:rPr>
        <w:t>- resulting from various factors, including, funding and shift in CAL FIRE focus. He showed a slide listing some barriers to prescribed fire based on his experience including, environmental review, burn windows, social license, liability, longer</w:t>
      </w:r>
      <w:r w:rsidR="007C547A">
        <w:rPr>
          <w:bCs/>
        </w:rPr>
        <w:t xml:space="preserve"> </w:t>
      </w:r>
      <w:r w:rsidR="006B56DC">
        <w:rPr>
          <w:bCs/>
        </w:rPr>
        <w:t>intense fire season, limited resource capacity and availability, burn complexity, and agency stereotypes. He ended with presenting goals and solutions to the previous list of barriers</w:t>
      </w:r>
      <w:r w:rsidR="007C547A">
        <w:rPr>
          <w:bCs/>
        </w:rPr>
        <w:t>,</w:t>
      </w:r>
      <w:r w:rsidR="006B56DC">
        <w:rPr>
          <w:bCs/>
        </w:rPr>
        <w:t xml:space="preserve"> including noting the CA Wildfire and Forest Resilience Action Plan (agenda supplemental material 4), the CA Vegetation Treatment Program EIR, and partnerships.</w:t>
      </w:r>
    </w:p>
    <w:p w14:paraId="6CCC8DAA" w14:textId="65A8509B" w:rsidR="00374A1B" w:rsidRDefault="00374A1B" w:rsidP="00374A1B">
      <w:pPr>
        <w:tabs>
          <w:tab w:val="left" w:pos="657"/>
        </w:tabs>
        <w:spacing w:after="0"/>
        <w:rPr>
          <w:bCs/>
        </w:rPr>
      </w:pPr>
    </w:p>
    <w:p w14:paraId="052936BC" w14:textId="235DCA40" w:rsidR="00374A1B" w:rsidRDefault="00374A1B" w:rsidP="00374A1B">
      <w:pPr>
        <w:tabs>
          <w:tab w:val="left" w:pos="657"/>
        </w:tabs>
        <w:spacing w:after="0"/>
        <w:rPr>
          <w:bCs/>
        </w:rPr>
      </w:pPr>
      <w:r>
        <w:rPr>
          <w:bCs/>
        </w:rPr>
        <w:t>Jesse Plummer</w:t>
      </w:r>
      <w:r w:rsidR="00477BDE">
        <w:rPr>
          <w:bCs/>
        </w:rPr>
        <w:t xml:space="preserve"> is with the </w:t>
      </w:r>
      <w:r>
        <w:rPr>
          <w:bCs/>
        </w:rPr>
        <w:t>E</w:t>
      </w:r>
      <w:r w:rsidR="00477BDE">
        <w:rPr>
          <w:bCs/>
        </w:rPr>
        <w:t xml:space="preserve">ldorado </w:t>
      </w:r>
      <w:r>
        <w:rPr>
          <w:bCs/>
        </w:rPr>
        <w:t>N</w:t>
      </w:r>
      <w:r w:rsidR="00477BDE">
        <w:rPr>
          <w:bCs/>
        </w:rPr>
        <w:t xml:space="preserve">ational </w:t>
      </w:r>
      <w:r>
        <w:rPr>
          <w:bCs/>
        </w:rPr>
        <w:t>F</w:t>
      </w:r>
      <w:r w:rsidR="00477BDE">
        <w:rPr>
          <w:bCs/>
        </w:rPr>
        <w:t>orest</w:t>
      </w:r>
      <w:r w:rsidR="00987D2F">
        <w:rPr>
          <w:bCs/>
        </w:rPr>
        <w:t xml:space="preserve">, </w:t>
      </w:r>
      <w:r>
        <w:rPr>
          <w:bCs/>
        </w:rPr>
        <w:t xml:space="preserve">Amador RD Battalion Chief </w:t>
      </w:r>
      <w:r w:rsidR="00987D2F">
        <w:rPr>
          <w:bCs/>
        </w:rPr>
        <w:t>in</w:t>
      </w:r>
      <w:r>
        <w:rPr>
          <w:bCs/>
        </w:rPr>
        <w:t xml:space="preserve"> Fire and Fuels</w:t>
      </w:r>
      <w:r w:rsidR="00987D2F">
        <w:rPr>
          <w:bCs/>
        </w:rPr>
        <w:t xml:space="preserve">. He has a </w:t>
      </w:r>
      <w:r>
        <w:rPr>
          <w:bCs/>
        </w:rPr>
        <w:t xml:space="preserve">MS and BS in Forestry </w:t>
      </w:r>
      <w:r w:rsidR="00987D2F">
        <w:rPr>
          <w:bCs/>
        </w:rPr>
        <w:t>with emphasis in</w:t>
      </w:r>
      <w:r>
        <w:rPr>
          <w:bCs/>
        </w:rPr>
        <w:t xml:space="preserve"> Fire and Fuels from Humboldt State</w:t>
      </w:r>
      <w:r w:rsidR="00987D2F">
        <w:rPr>
          <w:bCs/>
        </w:rPr>
        <w:t xml:space="preserve">. Worked on </w:t>
      </w:r>
      <w:r>
        <w:rPr>
          <w:bCs/>
        </w:rPr>
        <w:t>Hot Shot and Hand Crews</w:t>
      </w:r>
      <w:r w:rsidR="00987D2F">
        <w:rPr>
          <w:bCs/>
        </w:rPr>
        <w:t xml:space="preserve"> during and after college</w:t>
      </w:r>
      <w:r>
        <w:rPr>
          <w:bCs/>
        </w:rPr>
        <w:t xml:space="preserve">, </w:t>
      </w:r>
      <w:r w:rsidR="00987D2F">
        <w:rPr>
          <w:bCs/>
        </w:rPr>
        <w:t>after 10+ years on crews decided it was time to pursue a more non-reactionary approach to fire and fuels management. Jesse then</w:t>
      </w:r>
      <w:r>
        <w:rPr>
          <w:bCs/>
        </w:rPr>
        <w:t xml:space="preserve"> went to </w:t>
      </w:r>
      <w:r w:rsidR="00987D2F">
        <w:rPr>
          <w:bCs/>
        </w:rPr>
        <w:t xml:space="preserve">the </w:t>
      </w:r>
      <w:r>
        <w:rPr>
          <w:bCs/>
        </w:rPr>
        <w:t>Amador RD to work to get toward that focus on non-reactionary response</w:t>
      </w:r>
      <w:r w:rsidR="00987D2F">
        <w:rPr>
          <w:bCs/>
        </w:rPr>
        <w:t xml:space="preserve"> to wildfires and fire and fuels management.</w:t>
      </w:r>
    </w:p>
    <w:p w14:paraId="4E860DF4" w14:textId="07D2346B" w:rsidR="00374A1B" w:rsidRDefault="00374A1B" w:rsidP="00374A1B">
      <w:pPr>
        <w:tabs>
          <w:tab w:val="left" w:pos="657"/>
        </w:tabs>
        <w:spacing w:after="0"/>
        <w:rPr>
          <w:bCs/>
        </w:rPr>
      </w:pPr>
    </w:p>
    <w:p w14:paraId="0F34EC54" w14:textId="28E48B06" w:rsidR="00374A1B" w:rsidRDefault="00374A1B" w:rsidP="00374A1B">
      <w:pPr>
        <w:tabs>
          <w:tab w:val="left" w:pos="657"/>
        </w:tabs>
        <w:spacing w:after="0"/>
        <w:rPr>
          <w:bCs/>
        </w:rPr>
      </w:pPr>
      <w:r w:rsidRPr="003A73C6">
        <w:rPr>
          <w:bCs/>
        </w:rPr>
        <w:t>Susie Kocher</w:t>
      </w:r>
      <w:r w:rsidR="00477BDE" w:rsidRPr="003A73C6">
        <w:rPr>
          <w:bCs/>
        </w:rPr>
        <w:t xml:space="preserve"> is an Extension Forester for the University of California Cooperative Extension in the Central Sierra Nevada, where she has conducted applied research, outreach and education for private, non-industrial forest landowners for 24 years. Currently, she has educational initiatives to increase </w:t>
      </w:r>
      <w:r w:rsidR="003A73C6" w:rsidRPr="003A73C6">
        <w:rPr>
          <w:bCs/>
        </w:rPr>
        <w:t>landowners</w:t>
      </w:r>
      <w:r w:rsidR="00477BDE" w:rsidRPr="003A73C6">
        <w:rPr>
          <w:bCs/>
        </w:rPr>
        <w:t xml:space="preserve"> to build capacity to develop forest plans, leading to implementation and conducting prescribed fires. She is also the co-chair of the Forest Landowner</w:t>
      </w:r>
      <w:r w:rsidR="003A73C6" w:rsidRPr="003A73C6">
        <w:rPr>
          <w:bCs/>
        </w:rPr>
        <w:t>. Susie</w:t>
      </w:r>
      <w:r w:rsidR="00477BDE" w:rsidRPr="003A73C6">
        <w:rPr>
          <w:bCs/>
        </w:rPr>
        <w:t xml:space="preserve"> </w:t>
      </w:r>
      <w:r w:rsidR="0045693F" w:rsidRPr="003A73C6">
        <w:rPr>
          <w:bCs/>
        </w:rPr>
        <w:t>gave a PowerPoint presentation on her work</w:t>
      </w:r>
      <w:r w:rsidR="003A73C6" w:rsidRPr="003A73C6">
        <w:rPr>
          <w:bCs/>
        </w:rPr>
        <w:t xml:space="preserve"> focused on small family forest landowners</w:t>
      </w:r>
      <w:r w:rsidR="003A73C6">
        <w:rPr>
          <w:bCs/>
        </w:rPr>
        <w:t xml:space="preserve">, </w:t>
      </w:r>
      <w:r w:rsidR="003A73C6" w:rsidRPr="003A73C6">
        <w:rPr>
          <w:bCs/>
        </w:rPr>
        <w:t xml:space="preserve">how Rx fire is a tool for private landowners and opportunities for expanding the use of Rx fire as a tool for small private landowners. She noted the various methods for implementation- CAL FIRE VMP, Contractor (not many of them, specialty standards to become a burn boss, shortage of those folks and expensive), Prescribed Burn Association (hire burn boss with volunteers, or low complexity burn with no boss), </w:t>
      </w:r>
      <w:r w:rsidR="00903865">
        <w:rPr>
          <w:bCs/>
        </w:rPr>
        <w:t>c</w:t>
      </w:r>
      <w:r w:rsidR="003A73C6" w:rsidRPr="003A73C6">
        <w:rPr>
          <w:bCs/>
        </w:rPr>
        <w:t>ollaborative</w:t>
      </w:r>
      <w:r w:rsidR="00903865">
        <w:rPr>
          <w:bCs/>
        </w:rPr>
        <w:t xml:space="preserve"> groups</w:t>
      </w:r>
      <w:r w:rsidR="003A73C6" w:rsidRPr="003A73C6">
        <w:rPr>
          <w:bCs/>
        </w:rPr>
        <w:t xml:space="preserve">, </w:t>
      </w:r>
      <w:r w:rsidR="003A73C6">
        <w:rPr>
          <w:bCs/>
        </w:rPr>
        <w:t xml:space="preserve">or conducting Rx fire solo. Also noted the differences in Rx fire use between CA and FL, as an example of the possibility to expand the use of Rx fire. She also </w:t>
      </w:r>
      <w:r w:rsidR="007C547A">
        <w:rPr>
          <w:bCs/>
        </w:rPr>
        <w:t xml:space="preserve">mentioned that she is part of a Forest Stewardship Planning Program online courses and </w:t>
      </w:r>
      <w:r w:rsidR="003A73C6">
        <w:rPr>
          <w:bCs/>
        </w:rPr>
        <w:t xml:space="preserve">gave an overview on the </w:t>
      </w:r>
      <w:r w:rsidR="00903865">
        <w:rPr>
          <w:bCs/>
        </w:rPr>
        <w:t xml:space="preserve">various </w:t>
      </w:r>
      <w:r w:rsidR="003A73C6">
        <w:rPr>
          <w:bCs/>
        </w:rPr>
        <w:t xml:space="preserve">Rx Workshop </w:t>
      </w:r>
      <w:r w:rsidR="007C547A">
        <w:rPr>
          <w:bCs/>
        </w:rPr>
        <w:t xml:space="preserve">and Webinar </w:t>
      </w:r>
      <w:r w:rsidR="003A73C6">
        <w:rPr>
          <w:bCs/>
        </w:rPr>
        <w:t xml:space="preserve">Series she </w:t>
      </w:r>
      <w:r w:rsidR="007C547A">
        <w:rPr>
          <w:bCs/>
        </w:rPr>
        <w:t>co-</w:t>
      </w:r>
      <w:r w:rsidR="003A73C6">
        <w:rPr>
          <w:bCs/>
        </w:rPr>
        <w:t>host</w:t>
      </w:r>
      <w:r w:rsidR="007C547A">
        <w:rPr>
          <w:bCs/>
        </w:rPr>
        <w:t>ed, and what the take-aways from those series, including how to utilize Rx fire and some challenges associated with it. One noted barrier for small private landowners implementing Rx Fire is the difficulty in acquiring burn permit from CAL FIRE.</w:t>
      </w:r>
    </w:p>
    <w:p w14:paraId="43BC38DF" w14:textId="77777777" w:rsidR="00374A1B" w:rsidRDefault="00374A1B" w:rsidP="00374A1B">
      <w:pPr>
        <w:tabs>
          <w:tab w:val="left" w:pos="657"/>
        </w:tabs>
        <w:spacing w:after="0"/>
        <w:rPr>
          <w:bCs/>
        </w:rPr>
      </w:pPr>
    </w:p>
    <w:p w14:paraId="71FF956F" w14:textId="2FCA49D2" w:rsidR="006D4DAA" w:rsidRPr="001C0AE7" w:rsidRDefault="00374A1B" w:rsidP="001C0AE7">
      <w:pPr>
        <w:tabs>
          <w:tab w:val="left" w:pos="657"/>
        </w:tabs>
        <w:spacing w:after="0"/>
        <w:rPr>
          <w:bCs/>
        </w:rPr>
      </w:pPr>
      <w:r w:rsidRPr="007C547A">
        <w:rPr>
          <w:bCs/>
        </w:rPr>
        <w:t>Chris Dow</w:t>
      </w:r>
      <w:r w:rsidR="007C547A" w:rsidRPr="007C547A">
        <w:rPr>
          <w:bCs/>
        </w:rPr>
        <w:t xml:space="preserve"> is the</w:t>
      </w:r>
      <w:r w:rsidRPr="007C547A">
        <w:rPr>
          <w:bCs/>
        </w:rPr>
        <w:t xml:space="preserve"> South</w:t>
      </w:r>
      <w:r w:rsidR="007C547A" w:rsidRPr="007C547A">
        <w:rPr>
          <w:bCs/>
        </w:rPr>
        <w:t>ern</w:t>
      </w:r>
      <w:r w:rsidRPr="007C547A">
        <w:rPr>
          <w:bCs/>
        </w:rPr>
        <w:t xml:space="preserve"> Sierra Vegetation Management Specialist and </w:t>
      </w:r>
      <w:r w:rsidR="007C547A" w:rsidRPr="007C547A">
        <w:rPr>
          <w:bCs/>
        </w:rPr>
        <w:t>Registered Professional Forester</w:t>
      </w:r>
      <w:r w:rsidRPr="007C547A">
        <w:rPr>
          <w:bCs/>
        </w:rPr>
        <w:t xml:space="preserve"> with SPI</w:t>
      </w:r>
      <w:r w:rsidR="007C547A" w:rsidRPr="007C547A">
        <w:rPr>
          <w:bCs/>
        </w:rPr>
        <w:t>,</w:t>
      </w:r>
      <w:r w:rsidR="003A73C6" w:rsidRPr="007C547A">
        <w:rPr>
          <w:bCs/>
        </w:rPr>
        <w:t xml:space="preserve"> with a Masters of Forestry degree from UC Berkeley, former president of CA Licensed Foresters Association and current board member.</w:t>
      </w:r>
      <w:r w:rsidR="007C547A" w:rsidRPr="007C547A">
        <w:rPr>
          <w:bCs/>
        </w:rPr>
        <w:t xml:space="preserve"> Chris </w:t>
      </w:r>
      <w:r w:rsidR="00987D2F">
        <w:rPr>
          <w:bCs/>
        </w:rPr>
        <w:t>discussed</w:t>
      </w:r>
      <w:r w:rsidR="007C547A" w:rsidRPr="007C547A">
        <w:rPr>
          <w:bCs/>
        </w:rPr>
        <w:t xml:space="preserve"> his academic background and </w:t>
      </w:r>
      <w:r w:rsidR="00987D2F">
        <w:rPr>
          <w:bCs/>
        </w:rPr>
        <w:t xml:space="preserve">early </w:t>
      </w:r>
      <w:r w:rsidR="007C547A" w:rsidRPr="007C547A">
        <w:rPr>
          <w:bCs/>
        </w:rPr>
        <w:t>professional career</w:t>
      </w:r>
      <w:r w:rsidR="00987D2F">
        <w:rPr>
          <w:bCs/>
        </w:rPr>
        <w:t xml:space="preserve"> in more depth</w:t>
      </w:r>
      <w:r w:rsidR="007C1ACD">
        <w:rPr>
          <w:bCs/>
        </w:rPr>
        <w:t xml:space="preserve"> focused on research</w:t>
      </w:r>
      <w:r w:rsidR="00CC2B18">
        <w:rPr>
          <w:bCs/>
        </w:rPr>
        <w:t xml:space="preserve">, including his thesis on how to incorporate your resource protection constraints (wildlife, green zones) and how to plan effectively and reduce burn </w:t>
      </w:r>
      <w:r w:rsidR="00CC2B18">
        <w:rPr>
          <w:bCs/>
        </w:rPr>
        <w:lastRenderedPageBreak/>
        <w:t>probability across the landscape, and also looking at silviculture treatment types to modify wildfire behavior</w:t>
      </w:r>
      <w:r w:rsidR="007C547A">
        <w:rPr>
          <w:bCs/>
        </w:rPr>
        <w:t>. In his role as Vegetation Management Specialist with SPI, he m</w:t>
      </w:r>
      <w:r w:rsidR="006D4DAA" w:rsidRPr="007C547A">
        <w:rPr>
          <w:bCs/>
        </w:rPr>
        <w:t>an</w:t>
      </w:r>
      <w:r w:rsidR="007C547A">
        <w:rPr>
          <w:bCs/>
        </w:rPr>
        <w:t>a</w:t>
      </w:r>
      <w:r w:rsidR="006D4DAA" w:rsidRPr="007C547A">
        <w:rPr>
          <w:bCs/>
        </w:rPr>
        <w:t>ge</w:t>
      </w:r>
      <w:r w:rsidR="007C547A">
        <w:rPr>
          <w:bCs/>
        </w:rPr>
        <w:t>s</w:t>
      </w:r>
      <w:r w:rsidR="006D4DAA" w:rsidRPr="007C547A">
        <w:rPr>
          <w:bCs/>
        </w:rPr>
        <w:t xml:space="preserve"> and maintain</w:t>
      </w:r>
      <w:r w:rsidR="007C547A">
        <w:rPr>
          <w:bCs/>
        </w:rPr>
        <w:t>s</w:t>
      </w:r>
      <w:r w:rsidR="006D4DAA" w:rsidRPr="007C547A">
        <w:rPr>
          <w:bCs/>
        </w:rPr>
        <w:t xml:space="preserve"> FB and fuels reduction on three SPI districts, </w:t>
      </w:r>
      <w:r w:rsidR="007C1ACD">
        <w:rPr>
          <w:bCs/>
        </w:rPr>
        <w:t xml:space="preserve">which includes </w:t>
      </w:r>
      <w:r w:rsidR="006D4DAA" w:rsidRPr="007C547A">
        <w:rPr>
          <w:bCs/>
        </w:rPr>
        <w:t>several thousand acres</w:t>
      </w:r>
      <w:r w:rsidR="007C1ACD">
        <w:rPr>
          <w:bCs/>
        </w:rPr>
        <w:t xml:space="preserve"> and also are </w:t>
      </w:r>
      <w:r w:rsidR="006D4DAA" w:rsidRPr="007C547A">
        <w:rPr>
          <w:bCs/>
        </w:rPr>
        <w:t>installing new FB</w:t>
      </w:r>
      <w:r w:rsidR="007C1ACD">
        <w:rPr>
          <w:bCs/>
        </w:rPr>
        <w:t xml:space="preserve"> approximately</w:t>
      </w:r>
      <w:r w:rsidR="006D4DAA" w:rsidRPr="007C547A">
        <w:rPr>
          <w:bCs/>
        </w:rPr>
        <w:t xml:space="preserve"> 2,000 acres a year on fuels reduction</w:t>
      </w:r>
      <w:r w:rsidR="007C1ACD">
        <w:rPr>
          <w:bCs/>
        </w:rPr>
        <w:t>.</w:t>
      </w:r>
      <w:r w:rsidR="001C0AE7">
        <w:rPr>
          <w:bCs/>
        </w:rPr>
        <w:t xml:space="preserve"> </w:t>
      </w:r>
      <w:r w:rsidR="00CC2B18">
        <w:rPr>
          <w:bCs/>
        </w:rPr>
        <w:t>In his role at SPI, he is currently charged with increasing f</w:t>
      </w:r>
      <w:r w:rsidR="006D4DAA" w:rsidRPr="001C0AE7">
        <w:rPr>
          <w:bCs/>
        </w:rPr>
        <w:t>uels treatments</w:t>
      </w:r>
      <w:r w:rsidR="00CC2B18">
        <w:rPr>
          <w:bCs/>
        </w:rPr>
        <w:t xml:space="preserve"> and </w:t>
      </w:r>
      <w:r w:rsidR="006D4DAA" w:rsidRPr="001C0AE7">
        <w:rPr>
          <w:bCs/>
        </w:rPr>
        <w:t>modification</w:t>
      </w:r>
      <w:r w:rsidR="00CC2B18">
        <w:rPr>
          <w:bCs/>
        </w:rPr>
        <w:t>,</w:t>
      </w:r>
      <w:r w:rsidR="006D4DAA" w:rsidRPr="001C0AE7">
        <w:rPr>
          <w:bCs/>
        </w:rPr>
        <w:t xml:space="preserve"> and </w:t>
      </w:r>
      <w:r w:rsidR="00CC2B18">
        <w:rPr>
          <w:bCs/>
        </w:rPr>
        <w:t xml:space="preserve">long-term </w:t>
      </w:r>
      <w:r w:rsidR="006D4DAA" w:rsidRPr="001C0AE7">
        <w:rPr>
          <w:bCs/>
        </w:rPr>
        <w:t>maintenance</w:t>
      </w:r>
      <w:r w:rsidR="00CC2B18">
        <w:rPr>
          <w:bCs/>
        </w:rPr>
        <w:t>, including meeting that 20% threshold of fuels treatments across the landscape, creating stand resiliency</w:t>
      </w:r>
      <w:r w:rsidR="001C0AE7" w:rsidRPr="001C0AE7">
        <w:rPr>
          <w:bCs/>
        </w:rPr>
        <w:t xml:space="preserve">. </w:t>
      </w:r>
      <w:r w:rsidR="00CC2B18">
        <w:rPr>
          <w:bCs/>
        </w:rPr>
        <w:t>Also c</w:t>
      </w:r>
      <w:r w:rsidR="006D4DAA" w:rsidRPr="001C0AE7">
        <w:rPr>
          <w:bCs/>
        </w:rPr>
        <w:t>oordinate landscape planning for fuels treatments with public and private ownerships</w:t>
      </w:r>
      <w:r w:rsidR="00CC2B18">
        <w:rPr>
          <w:bCs/>
        </w:rPr>
        <w:t>, including FS, CALF FIRE, municipalities, and c</w:t>
      </w:r>
      <w:r w:rsidR="006D4DAA" w:rsidRPr="001C0AE7">
        <w:rPr>
          <w:bCs/>
        </w:rPr>
        <w:t>oordinate</w:t>
      </w:r>
      <w:r w:rsidR="00CC2B18">
        <w:rPr>
          <w:bCs/>
        </w:rPr>
        <w:t>s</w:t>
      </w:r>
      <w:r w:rsidR="006D4DAA" w:rsidRPr="001C0AE7">
        <w:rPr>
          <w:bCs/>
        </w:rPr>
        <w:t xml:space="preserve"> VMP burns for AEU and TCU prescribed burn treatments</w:t>
      </w:r>
      <w:r w:rsidR="001C0AE7">
        <w:rPr>
          <w:bCs/>
        </w:rPr>
        <w:t xml:space="preserve">. </w:t>
      </w:r>
      <w:r w:rsidR="00CC2B18">
        <w:rPr>
          <w:bCs/>
        </w:rPr>
        <w:t xml:space="preserve">Chris mentioned that some of the </w:t>
      </w:r>
      <w:r w:rsidR="006D4DAA" w:rsidRPr="001C0AE7">
        <w:rPr>
          <w:bCs/>
        </w:rPr>
        <w:t>barriers</w:t>
      </w:r>
      <w:r w:rsidR="00CC2B18">
        <w:rPr>
          <w:bCs/>
        </w:rPr>
        <w:t xml:space="preserve"> he encounters includes public perception</w:t>
      </w:r>
      <w:r w:rsidR="002B2577">
        <w:rPr>
          <w:bCs/>
        </w:rPr>
        <w:t xml:space="preserve">, weather and shorter burn windows, </w:t>
      </w:r>
      <w:r w:rsidR="00CC2B18">
        <w:rPr>
          <w:bCs/>
        </w:rPr>
        <w:t xml:space="preserve">and </w:t>
      </w:r>
      <w:r w:rsidR="006D4DAA" w:rsidRPr="001C0AE7">
        <w:rPr>
          <w:bCs/>
        </w:rPr>
        <w:t>not being able to use prescribed burn in areas with high tree density areas</w:t>
      </w:r>
      <w:r w:rsidR="001C0AE7">
        <w:rPr>
          <w:bCs/>
        </w:rPr>
        <w:t xml:space="preserve">. </w:t>
      </w:r>
      <w:r w:rsidR="002B2577">
        <w:rPr>
          <w:bCs/>
        </w:rPr>
        <w:t xml:space="preserve">He mentioned the importance of conducting pre-Rx fire treatments, </w:t>
      </w:r>
      <w:r w:rsidR="006D4DAA" w:rsidRPr="001C0AE7">
        <w:rPr>
          <w:bCs/>
        </w:rPr>
        <w:t>mastication and fuel break construction</w:t>
      </w:r>
      <w:r w:rsidR="002B2577">
        <w:rPr>
          <w:bCs/>
        </w:rPr>
        <w:t>,</w:t>
      </w:r>
      <w:r w:rsidR="006D4DAA" w:rsidRPr="001C0AE7">
        <w:rPr>
          <w:bCs/>
        </w:rPr>
        <w:t xml:space="preserve"> then get in there an</w:t>
      </w:r>
      <w:r w:rsidR="00E0419D" w:rsidRPr="001C0AE7">
        <w:rPr>
          <w:bCs/>
        </w:rPr>
        <w:t>d burn and working with landowners that have inholdings within SPI</w:t>
      </w:r>
      <w:r w:rsidR="002B2577">
        <w:rPr>
          <w:bCs/>
        </w:rPr>
        <w:t>.</w:t>
      </w:r>
    </w:p>
    <w:p w14:paraId="3D773543" w14:textId="0D50347B" w:rsidR="00374A1B" w:rsidRDefault="00374A1B" w:rsidP="00374A1B">
      <w:pPr>
        <w:tabs>
          <w:tab w:val="left" w:pos="657"/>
        </w:tabs>
        <w:spacing w:after="0"/>
        <w:rPr>
          <w:bCs/>
        </w:rPr>
      </w:pPr>
    </w:p>
    <w:p w14:paraId="58FA0868" w14:textId="1B86D717" w:rsidR="00E0419D" w:rsidRPr="003A73C6" w:rsidRDefault="007F5835" w:rsidP="00374A1B">
      <w:pPr>
        <w:tabs>
          <w:tab w:val="left" w:pos="657"/>
        </w:tabs>
        <w:spacing w:after="0"/>
        <w:rPr>
          <w:bCs/>
        </w:rPr>
      </w:pPr>
      <w:r w:rsidRPr="007F5835">
        <w:rPr>
          <w:b/>
        </w:rPr>
        <w:t>Panel Discussion -</w:t>
      </w:r>
      <w:r>
        <w:rPr>
          <w:bCs/>
        </w:rPr>
        <w:t xml:space="preserve"> </w:t>
      </w:r>
      <w:r w:rsidR="003A73C6">
        <w:rPr>
          <w:bCs/>
        </w:rPr>
        <w:t xml:space="preserve">Following the panelist introductory </w:t>
      </w:r>
      <w:r w:rsidR="007C547A">
        <w:rPr>
          <w:bCs/>
        </w:rPr>
        <w:t>presentations,</w:t>
      </w:r>
      <w:r w:rsidR="003A73C6">
        <w:rPr>
          <w:bCs/>
        </w:rPr>
        <w:t xml:space="preserve"> the panel </w:t>
      </w:r>
      <w:r w:rsidR="002B2577">
        <w:rPr>
          <w:bCs/>
        </w:rPr>
        <w:t xml:space="preserve">further </w:t>
      </w:r>
      <w:r w:rsidR="00987D2F">
        <w:rPr>
          <w:bCs/>
        </w:rPr>
        <w:t>discussed</w:t>
      </w:r>
      <w:r w:rsidR="007C547A">
        <w:rPr>
          <w:bCs/>
        </w:rPr>
        <w:t xml:space="preserve"> some of the barriers to getting Rx Fire on the landscape and some potential solutions to those barriers</w:t>
      </w:r>
      <w:r w:rsidR="00987D2F">
        <w:rPr>
          <w:bCs/>
        </w:rPr>
        <w:t xml:space="preserve">. There were also </w:t>
      </w:r>
      <w:r w:rsidR="007C547A">
        <w:rPr>
          <w:bCs/>
        </w:rPr>
        <w:t>discussions expanding on topics raised in the panelist introductory presentations.</w:t>
      </w:r>
      <w:r w:rsidR="00987D2F">
        <w:rPr>
          <w:bCs/>
        </w:rPr>
        <w:t xml:space="preserve"> See the full </w:t>
      </w:r>
      <w:r w:rsidR="00D876FC">
        <w:rPr>
          <w:bCs/>
        </w:rPr>
        <w:t xml:space="preserve">list of </w:t>
      </w:r>
      <w:r w:rsidR="00987D2F">
        <w:rPr>
          <w:bCs/>
        </w:rPr>
        <w:t xml:space="preserve">discussion </w:t>
      </w:r>
      <w:r w:rsidR="00D876FC">
        <w:rPr>
          <w:bCs/>
        </w:rPr>
        <w:t xml:space="preserve">topics </w:t>
      </w:r>
      <w:r w:rsidR="00987D2F">
        <w:rPr>
          <w:bCs/>
        </w:rPr>
        <w:t>below.</w:t>
      </w:r>
      <w:r w:rsidR="00D876FC">
        <w:rPr>
          <w:bCs/>
        </w:rPr>
        <w:t xml:space="preserve"> These topics happened both in the meeting and in the Zoom meeting chat box.</w:t>
      </w:r>
    </w:p>
    <w:p w14:paraId="356B6647" w14:textId="77777777" w:rsidR="003A73C6" w:rsidRDefault="003A73C6" w:rsidP="00374A1B">
      <w:pPr>
        <w:tabs>
          <w:tab w:val="left" w:pos="657"/>
        </w:tabs>
        <w:spacing w:after="0"/>
        <w:rPr>
          <w:bCs/>
        </w:rPr>
      </w:pPr>
    </w:p>
    <w:p w14:paraId="19BD46C2" w14:textId="10F63F2C" w:rsidR="00E0419D" w:rsidRPr="002B2577" w:rsidRDefault="006D4DAA" w:rsidP="002B2577">
      <w:pPr>
        <w:tabs>
          <w:tab w:val="left" w:pos="657"/>
        </w:tabs>
        <w:spacing w:after="0"/>
        <w:rPr>
          <w:b/>
        </w:rPr>
      </w:pPr>
      <w:r w:rsidRPr="007C547A">
        <w:rPr>
          <w:b/>
        </w:rPr>
        <w:t xml:space="preserve">Is Florida able to successfully burn a large </w:t>
      </w:r>
      <w:r w:rsidR="003A73C6" w:rsidRPr="007C547A">
        <w:rPr>
          <w:b/>
        </w:rPr>
        <w:t>number</w:t>
      </w:r>
      <w:r w:rsidRPr="007C547A">
        <w:rPr>
          <w:b/>
        </w:rPr>
        <w:t xml:space="preserve"> of prescribed acres because they have more days throughout the year that they can burn due to good weather conditions?</w:t>
      </w:r>
      <w:r w:rsidR="007C547A">
        <w:rPr>
          <w:b/>
        </w:rPr>
        <w:t xml:space="preserve"> </w:t>
      </w:r>
      <w:r w:rsidR="007C547A" w:rsidRPr="007C547A">
        <w:rPr>
          <w:b/>
        </w:rPr>
        <w:t>A big barrier for CA seems to be that we are having smaller and smaller burn windows.</w:t>
      </w:r>
      <w:r w:rsidR="007C547A">
        <w:rPr>
          <w:b/>
        </w:rPr>
        <w:t xml:space="preserve"> </w:t>
      </w:r>
      <w:r w:rsidR="007C547A">
        <w:rPr>
          <w:bCs/>
        </w:rPr>
        <w:t xml:space="preserve">(question from Caitlyn Rich </w:t>
      </w:r>
      <w:r w:rsidR="00D876FC">
        <w:rPr>
          <w:bCs/>
        </w:rPr>
        <w:t xml:space="preserve">in the chat box </w:t>
      </w:r>
      <w:r w:rsidR="007C547A">
        <w:rPr>
          <w:bCs/>
        </w:rPr>
        <w:t xml:space="preserve">to Susie Kocher). </w:t>
      </w:r>
      <w:r w:rsidRPr="006D4DAA">
        <w:rPr>
          <w:bCs/>
        </w:rPr>
        <w:t>Susi</w:t>
      </w:r>
      <w:r w:rsidR="007C547A">
        <w:rPr>
          <w:bCs/>
        </w:rPr>
        <w:t>e responded that, yes</w:t>
      </w:r>
      <w:r w:rsidRPr="006D4DAA">
        <w:rPr>
          <w:bCs/>
        </w:rPr>
        <w:t>, weather is always a factor but there are often burn windows that we are not able to take advantage of on private lands</w:t>
      </w:r>
      <w:r w:rsidR="007C547A">
        <w:rPr>
          <w:b/>
        </w:rPr>
        <w:t xml:space="preserve">. </w:t>
      </w:r>
      <w:r w:rsidR="00E0419D" w:rsidRPr="007C547A">
        <w:rPr>
          <w:bCs/>
        </w:rPr>
        <w:t xml:space="preserve">FL </w:t>
      </w:r>
      <w:r w:rsidR="00987D2F">
        <w:rPr>
          <w:bCs/>
        </w:rPr>
        <w:t xml:space="preserve">also </w:t>
      </w:r>
      <w:r w:rsidR="00E0419D" w:rsidRPr="007C547A">
        <w:rPr>
          <w:bCs/>
        </w:rPr>
        <w:t>has a different regulatory structure</w:t>
      </w:r>
      <w:r w:rsidR="007C547A">
        <w:rPr>
          <w:bCs/>
        </w:rPr>
        <w:t xml:space="preserve"> </w:t>
      </w:r>
      <w:r w:rsidR="002B2577">
        <w:rPr>
          <w:bCs/>
        </w:rPr>
        <w:t xml:space="preserve">and different levels of liability </w:t>
      </w:r>
      <w:r w:rsidR="007C547A">
        <w:rPr>
          <w:bCs/>
        </w:rPr>
        <w:t>(</w:t>
      </w:r>
      <w:r w:rsidR="00E0419D" w:rsidRPr="007C547A">
        <w:rPr>
          <w:bCs/>
        </w:rPr>
        <w:t>strict liability, simple liability</w:t>
      </w:r>
      <w:r w:rsidR="002B2577">
        <w:rPr>
          <w:bCs/>
        </w:rPr>
        <w:t>,</w:t>
      </w:r>
      <w:r w:rsidR="00E0419D" w:rsidRPr="007C547A">
        <w:rPr>
          <w:bCs/>
        </w:rPr>
        <w:t xml:space="preserve"> gross negligence standard</w:t>
      </w:r>
      <w:r w:rsidR="002B2577">
        <w:rPr>
          <w:bCs/>
        </w:rPr>
        <w:t xml:space="preserve">). FL gross negligence standard is seen as </w:t>
      </w:r>
      <w:r w:rsidR="00E0419D" w:rsidRPr="007C547A">
        <w:rPr>
          <w:bCs/>
        </w:rPr>
        <w:t>favorable, as long as you followed the protocols then you are not liable</w:t>
      </w:r>
      <w:r w:rsidR="002B2577">
        <w:rPr>
          <w:bCs/>
        </w:rPr>
        <w:t xml:space="preserve">. </w:t>
      </w:r>
      <w:r w:rsidR="000225B8">
        <w:rPr>
          <w:bCs/>
        </w:rPr>
        <w:t>Also,</w:t>
      </w:r>
      <w:r w:rsidR="00E0419D" w:rsidRPr="007C547A">
        <w:rPr>
          <w:bCs/>
        </w:rPr>
        <w:t xml:space="preserve"> different culture</w:t>
      </w:r>
      <w:r w:rsidR="002B2577">
        <w:rPr>
          <w:bCs/>
        </w:rPr>
        <w:t xml:space="preserve"> and different perceptions of prescribed fire in FL than in CA.</w:t>
      </w:r>
      <w:r w:rsidR="00E0419D" w:rsidRPr="007C547A">
        <w:rPr>
          <w:bCs/>
        </w:rPr>
        <w:t xml:space="preserve"> experts only do vs. this is something we all do</w:t>
      </w:r>
      <w:r w:rsidR="007C547A">
        <w:rPr>
          <w:bCs/>
        </w:rPr>
        <w:t>.</w:t>
      </w:r>
      <w:r w:rsidR="002B2577">
        <w:rPr>
          <w:b/>
        </w:rPr>
        <w:t xml:space="preserve"> </w:t>
      </w:r>
      <w:r w:rsidR="00E0419D" w:rsidRPr="002B2577">
        <w:rPr>
          <w:bCs/>
        </w:rPr>
        <w:t>CA</w:t>
      </w:r>
      <w:r w:rsidR="002B2577">
        <w:rPr>
          <w:bCs/>
        </w:rPr>
        <w:t xml:space="preserve"> needs</w:t>
      </w:r>
      <w:r w:rsidR="00E0419D" w:rsidRPr="002B2577">
        <w:rPr>
          <w:bCs/>
        </w:rPr>
        <w:t xml:space="preserve"> </w:t>
      </w:r>
      <w:r w:rsidR="002B2577">
        <w:rPr>
          <w:bCs/>
        </w:rPr>
        <w:t xml:space="preserve">a cultural shift and work on public perception and acceptance, </w:t>
      </w:r>
      <w:r w:rsidR="00E0419D" w:rsidRPr="002B2577">
        <w:rPr>
          <w:bCs/>
        </w:rPr>
        <w:t xml:space="preserve">more education/outreach to general public, </w:t>
      </w:r>
      <w:r w:rsidR="002B2577">
        <w:rPr>
          <w:bCs/>
        </w:rPr>
        <w:t xml:space="preserve">and </w:t>
      </w:r>
      <w:r w:rsidR="00E0419D" w:rsidRPr="002B2577">
        <w:rPr>
          <w:bCs/>
        </w:rPr>
        <w:t xml:space="preserve">convince the public to let the agencies and the public </w:t>
      </w:r>
      <w:r w:rsidR="002B2577">
        <w:rPr>
          <w:bCs/>
        </w:rPr>
        <w:t>conduct Rx fire.</w:t>
      </w:r>
    </w:p>
    <w:p w14:paraId="064918F1" w14:textId="77777777" w:rsidR="002B2577" w:rsidRDefault="002B2577" w:rsidP="002B2577">
      <w:pPr>
        <w:tabs>
          <w:tab w:val="left" w:pos="657"/>
        </w:tabs>
        <w:spacing w:after="0"/>
        <w:rPr>
          <w:bCs/>
        </w:rPr>
      </w:pPr>
    </w:p>
    <w:p w14:paraId="62C36247" w14:textId="6CC854B2" w:rsidR="00E0419D" w:rsidRPr="002B2577" w:rsidRDefault="002B2577" w:rsidP="002B2577">
      <w:pPr>
        <w:tabs>
          <w:tab w:val="left" w:pos="657"/>
        </w:tabs>
        <w:spacing w:after="0"/>
        <w:rPr>
          <w:bCs/>
        </w:rPr>
      </w:pPr>
      <w:r>
        <w:rPr>
          <w:bCs/>
        </w:rPr>
        <w:t xml:space="preserve">Tania asked the broader panel </w:t>
      </w:r>
      <w:r w:rsidR="00E0419D" w:rsidRPr="002B2577">
        <w:rPr>
          <w:bCs/>
        </w:rPr>
        <w:t xml:space="preserve">to </w:t>
      </w:r>
      <w:r>
        <w:rPr>
          <w:bCs/>
        </w:rPr>
        <w:t xml:space="preserve">expand on Susie’s comment on how to </w:t>
      </w:r>
      <w:r w:rsidR="00E0419D" w:rsidRPr="002B2577">
        <w:rPr>
          <w:bCs/>
        </w:rPr>
        <w:t xml:space="preserve">create a cultural shift, </w:t>
      </w:r>
      <w:r>
        <w:rPr>
          <w:bCs/>
        </w:rPr>
        <w:t xml:space="preserve">and increase </w:t>
      </w:r>
      <w:r w:rsidR="00E0419D" w:rsidRPr="002B2577">
        <w:rPr>
          <w:bCs/>
        </w:rPr>
        <w:t xml:space="preserve">public involvement in </w:t>
      </w:r>
      <w:r>
        <w:rPr>
          <w:bCs/>
        </w:rPr>
        <w:t xml:space="preserve">Rx fire. </w:t>
      </w:r>
      <w:r w:rsidR="00E0419D" w:rsidRPr="002B2577">
        <w:rPr>
          <w:bCs/>
        </w:rPr>
        <w:t>Ken reiterate</w:t>
      </w:r>
      <w:r>
        <w:rPr>
          <w:bCs/>
        </w:rPr>
        <w:t>d</w:t>
      </w:r>
      <w:r w:rsidR="00E0419D" w:rsidRPr="002B2577">
        <w:rPr>
          <w:bCs/>
        </w:rPr>
        <w:t xml:space="preserve"> what she said,</w:t>
      </w:r>
      <w:r>
        <w:rPr>
          <w:bCs/>
        </w:rPr>
        <w:t xml:space="preserve"> and agreed that </w:t>
      </w:r>
      <w:r w:rsidR="00E0419D" w:rsidRPr="002B2577">
        <w:rPr>
          <w:bCs/>
        </w:rPr>
        <w:t>CA has past perceptions that we need to overcome</w:t>
      </w:r>
      <w:r>
        <w:rPr>
          <w:bCs/>
        </w:rPr>
        <w:t>,</w:t>
      </w:r>
      <w:r w:rsidR="00E0419D" w:rsidRPr="002B2577">
        <w:rPr>
          <w:bCs/>
        </w:rPr>
        <w:t xml:space="preserve"> even CAL FIRE</w:t>
      </w:r>
      <w:r>
        <w:rPr>
          <w:bCs/>
        </w:rPr>
        <w:t xml:space="preserve"> need</w:t>
      </w:r>
      <w:r w:rsidR="000225B8">
        <w:rPr>
          <w:bCs/>
        </w:rPr>
        <w:t>s</w:t>
      </w:r>
      <w:r>
        <w:rPr>
          <w:bCs/>
        </w:rPr>
        <w:t xml:space="preserve"> to give up a little control and form partnerships. CA n</w:t>
      </w:r>
      <w:r w:rsidR="00E0419D" w:rsidRPr="002B2577">
        <w:rPr>
          <w:bCs/>
        </w:rPr>
        <w:t>eed</w:t>
      </w:r>
      <w:r>
        <w:rPr>
          <w:bCs/>
        </w:rPr>
        <w:t>s</w:t>
      </w:r>
      <w:r w:rsidR="00E0419D" w:rsidRPr="002B2577">
        <w:rPr>
          <w:bCs/>
        </w:rPr>
        <w:t xml:space="preserve"> to think outside of box and give up some control to form partnerships,</w:t>
      </w:r>
      <w:r>
        <w:rPr>
          <w:bCs/>
        </w:rPr>
        <w:t xml:space="preserve"> and also need </w:t>
      </w:r>
      <w:r w:rsidR="00E0419D" w:rsidRPr="002B2577">
        <w:rPr>
          <w:bCs/>
        </w:rPr>
        <w:t>to engage the public to be part of the process and the tool becomes common place</w:t>
      </w:r>
      <w:r w:rsidR="000225B8">
        <w:rPr>
          <w:bCs/>
        </w:rPr>
        <w:t>. Tania referenced the barrier list included in Ken’s ppt presentation (supplemental material 3).</w:t>
      </w:r>
    </w:p>
    <w:p w14:paraId="75A39C97" w14:textId="77777777" w:rsidR="00E0419D" w:rsidRPr="00E0419D" w:rsidRDefault="00E0419D" w:rsidP="00E0419D">
      <w:pPr>
        <w:tabs>
          <w:tab w:val="left" w:pos="657"/>
        </w:tabs>
        <w:spacing w:after="0"/>
        <w:rPr>
          <w:bCs/>
        </w:rPr>
      </w:pPr>
    </w:p>
    <w:p w14:paraId="296BC674" w14:textId="304960E8" w:rsidR="00E0419D" w:rsidRPr="007C547A" w:rsidRDefault="00E0419D" w:rsidP="007C547A">
      <w:pPr>
        <w:tabs>
          <w:tab w:val="left" w:pos="657"/>
        </w:tabs>
        <w:spacing w:after="0"/>
        <w:rPr>
          <w:bCs/>
        </w:rPr>
      </w:pPr>
      <w:r w:rsidRPr="007C547A">
        <w:rPr>
          <w:b/>
        </w:rPr>
        <w:t>What is the nature of the challenge to CalFire’s CA Vegetation Treatment EIR?</w:t>
      </w:r>
      <w:r w:rsidR="007C547A">
        <w:rPr>
          <w:bCs/>
        </w:rPr>
        <w:t xml:space="preserve"> (question from Richard Sykes to Ken Pimlott). </w:t>
      </w:r>
      <w:r w:rsidRPr="007C547A">
        <w:rPr>
          <w:bCs/>
        </w:rPr>
        <w:t>Ken said original EIR was only focused on chapparal</w:t>
      </w:r>
      <w:r w:rsidR="000225B8">
        <w:rPr>
          <w:bCs/>
        </w:rPr>
        <w:t xml:space="preserve"> management and rangeland improvement</w:t>
      </w:r>
      <w:r w:rsidRPr="007C547A">
        <w:rPr>
          <w:bCs/>
        </w:rPr>
        <w:t>, didn’t provide tools for statewide burning</w:t>
      </w:r>
      <w:r w:rsidR="000225B8">
        <w:rPr>
          <w:bCs/>
        </w:rPr>
        <w:t xml:space="preserve">, </w:t>
      </w:r>
      <w:r w:rsidRPr="007C547A">
        <w:rPr>
          <w:bCs/>
        </w:rPr>
        <w:t>like in forest understory</w:t>
      </w:r>
      <w:r w:rsidR="007C547A">
        <w:rPr>
          <w:bCs/>
        </w:rPr>
        <w:t xml:space="preserve">. </w:t>
      </w:r>
      <w:r w:rsidRPr="007C547A">
        <w:rPr>
          <w:bCs/>
        </w:rPr>
        <w:t xml:space="preserve">CAL FIRE revision to </w:t>
      </w:r>
      <w:r w:rsidR="000225B8">
        <w:rPr>
          <w:bCs/>
        </w:rPr>
        <w:t>EIR</w:t>
      </w:r>
      <w:r w:rsidRPr="007C547A">
        <w:rPr>
          <w:bCs/>
        </w:rPr>
        <w:t xml:space="preserve"> broadening the scope, but the challenge was a broad brush </w:t>
      </w:r>
      <w:r w:rsidR="000225B8">
        <w:rPr>
          <w:bCs/>
        </w:rPr>
        <w:t xml:space="preserve">extending from </w:t>
      </w:r>
      <w:r w:rsidRPr="007C547A">
        <w:rPr>
          <w:bCs/>
        </w:rPr>
        <w:t xml:space="preserve">Southern CA </w:t>
      </w:r>
      <w:r w:rsidR="000225B8">
        <w:rPr>
          <w:bCs/>
        </w:rPr>
        <w:t>to</w:t>
      </w:r>
      <w:r w:rsidRPr="007C547A">
        <w:rPr>
          <w:bCs/>
        </w:rPr>
        <w:t xml:space="preserve"> Nor</w:t>
      </w:r>
      <w:r w:rsidR="00987D2F">
        <w:rPr>
          <w:bCs/>
        </w:rPr>
        <w:t>thern</w:t>
      </w:r>
      <w:r w:rsidRPr="007C547A">
        <w:rPr>
          <w:bCs/>
        </w:rPr>
        <w:t xml:space="preserve"> CA</w:t>
      </w:r>
      <w:r w:rsidR="000225B8">
        <w:rPr>
          <w:bCs/>
        </w:rPr>
        <w:t>. This w</w:t>
      </w:r>
      <w:r w:rsidRPr="007C547A">
        <w:rPr>
          <w:bCs/>
        </w:rPr>
        <w:t xml:space="preserve">as challenged by a number of groups that slowed it to get approve, was adopted by the state </w:t>
      </w:r>
      <w:r w:rsidRPr="007C547A">
        <w:rPr>
          <w:bCs/>
        </w:rPr>
        <w:lastRenderedPageBreak/>
        <w:t>recently, still some challenges and push back, but the doc is being utilized which is good to have a doc to make things streamlined to get work done</w:t>
      </w:r>
      <w:r w:rsidR="000225B8">
        <w:rPr>
          <w:bCs/>
        </w:rPr>
        <w:t>.</w:t>
      </w:r>
    </w:p>
    <w:p w14:paraId="4B839173" w14:textId="2E129F0B" w:rsidR="00E0419D" w:rsidRDefault="00E0419D" w:rsidP="00F46B4D">
      <w:pPr>
        <w:tabs>
          <w:tab w:val="left" w:pos="657"/>
        </w:tabs>
        <w:spacing w:after="0"/>
        <w:rPr>
          <w:bCs/>
        </w:rPr>
      </w:pPr>
    </w:p>
    <w:p w14:paraId="01AC4A60" w14:textId="74DB4C4C" w:rsidR="00E0419D" w:rsidRPr="00903865" w:rsidRDefault="00903865" w:rsidP="00903865">
      <w:pPr>
        <w:tabs>
          <w:tab w:val="left" w:pos="657"/>
        </w:tabs>
        <w:spacing w:after="0"/>
        <w:rPr>
          <w:bCs/>
        </w:rPr>
      </w:pPr>
      <w:r w:rsidRPr="00903865">
        <w:rPr>
          <w:b/>
        </w:rPr>
        <w:t xml:space="preserve">Rx Fire </w:t>
      </w:r>
      <w:r w:rsidR="0003794C">
        <w:rPr>
          <w:b/>
        </w:rPr>
        <w:t>barriers and potential solutions</w:t>
      </w:r>
      <w:r w:rsidRPr="00903865">
        <w:rPr>
          <w:b/>
        </w:rPr>
        <w:t xml:space="preserve"> on National Forest lands</w:t>
      </w:r>
      <w:r>
        <w:rPr>
          <w:bCs/>
        </w:rPr>
        <w:t xml:space="preserve"> - </w:t>
      </w:r>
      <w:r w:rsidR="00F46B4D">
        <w:rPr>
          <w:bCs/>
        </w:rPr>
        <w:t xml:space="preserve">Jesse Plummer </w:t>
      </w:r>
      <w:r>
        <w:rPr>
          <w:bCs/>
        </w:rPr>
        <w:t xml:space="preserve">noted that the NF has </w:t>
      </w:r>
      <w:r w:rsidR="0003794C">
        <w:rPr>
          <w:bCs/>
        </w:rPr>
        <w:t xml:space="preserve">pretty </w:t>
      </w:r>
      <w:r w:rsidR="00F46B4D">
        <w:rPr>
          <w:bCs/>
        </w:rPr>
        <w:t xml:space="preserve">similar barriers to what the others have </w:t>
      </w:r>
      <w:r>
        <w:rPr>
          <w:bCs/>
        </w:rPr>
        <w:t xml:space="preserve">mentioned already. </w:t>
      </w:r>
      <w:r w:rsidR="0003794C">
        <w:rPr>
          <w:bCs/>
        </w:rPr>
        <w:t>Noted that burning is a serious</w:t>
      </w:r>
      <w:r w:rsidR="007F5835">
        <w:rPr>
          <w:bCs/>
        </w:rPr>
        <w:t xml:space="preserve"> undertaking</w:t>
      </w:r>
      <w:r w:rsidR="0003794C">
        <w:rPr>
          <w:bCs/>
        </w:rPr>
        <w:t xml:space="preserve"> and takes a lot of preparation. </w:t>
      </w:r>
      <w:r>
        <w:rPr>
          <w:bCs/>
        </w:rPr>
        <w:t xml:space="preserve">He mentioned that </w:t>
      </w:r>
      <w:r w:rsidR="00F46B4D">
        <w:rPr>
          <w:bCs/>
        </w:rPr>
        <w:t>more people burning is a great idea</w:t>
      </w:r>
      <w:r>
        <w:rPr>
          <w:bCs/>
        </w:rPr>
        <w:t>,</w:t>
      </w:r>
      <w:r w:rsidR="00F46B4D">
        <w:rPr>
          <w:bCs/>
        </w:rPr>
        <w:t xml:space="preserve"> but </w:t>
      </w:r>
      <w:r>
        <w:rPr>
          <w:bCs/>
        </w:rPr>
        <w:t xml:space="preserve">need to </w:t>
      </w:r>
      <w:r w:rsidR="00F46B4D">
        <w:rPr>
          <w:bCs/>
        </w:rPr>
        <w:t xml:space="preserve">consider </w:t>
      </w:r>
      <w:r w:rsidR="0003794C">
        <w:rPr>
          <w:bCs/>
        </w:rPr>
        <w:t>factors like weather</w:t>
      </w:r>
      <w:r>
        <w:rPr>
          <w:bCs/>
        </w:rPr>
        <w:t>. He mentioned some of the barriers to Rx fire on national forests including l</w:t>
      </w:r>
      <w:r w:rsidR="00F46B4D" w:rsidRPr="00903865">
        <w:rPr>
          <w:bCs/>
        </w:rPr>
        <w:t>ow staffing, lack of equipment, weather changes (wind events</w:t>
      </w:r>
      <w:r>
        <w:rPr>
          <w:bCs/>
        </w:rPr>
        <w:t xml:space="preserve"> and </w:t>
      </w:r>
      <w:r w:rsidR="00F46B4D" w:rsidRPr="00903865">
        <w:rPr>
          <w:bCs/>
        </w:rPr>
        <w:t>dry fuels) seen an increase in wind events on dry fuels</w:t>
      </w:r>
      <w:r>
        <w:rPr>
          <w:bCs/>
        </w:rPr>
        <w:t xml:space="preserve">. He noted that Rx fire is a </w:t>
      </w:r>
      <w:r w:rsidR="00F46B4D" w:rsidRPr="00903865">
        <w:rPr>
          <w:bCs/>
        </w:rPr>
        <w:t>tool in the fuel reduction toolbox</w:t>
      </w:r>
      <w:r w:rsidR="007F5835">
        <w:rPr>
          <w:bCs/>
        </w:rPr>
        <w:t>,</w:t>
      </w:r>
      <w:r w:rsidR="00F46B4D" w:rsidRPr="00903865">
        <w:rPr>
          <w:bCs/>
        </w:rPr>
        <w:t xml:space="preserve"> </w:t>
      </w:r>
      <w:r w:rsidR="007F5835">
        <w:rPr>
          <w:bCs/>
        </w:rPr>
        <w:t>and</w:t>
      </w:r>
      <w:r w:rsidR="00F46B4D" w:rsidRPr="00903865">
        <w:rPr>
          <w:bCs/>
        </w:rPr>
        <w:t xml:space="preserve"> it is one of the best </w:t>
      </w:r>
      <w:r w:rsidR="007F5835">
        <w:rPr>
          <w:bCs/>
        </w:rPr>
        <w:t xml:space="preserve">and thorough </w:t>
      </w:r>
      <w:r w:rsidR="00F46B4D" w:rsidRPr="00903865">
        <w:rPr>
          <w:bCs/>
        </w:rPr>
        <w:t>tools</w:t>
      </w:r>
      <w:r w:rsidR="007F5835">
        <w:rPr>
          <w:bCs/>
        </w:rPr>
        <w:t>,</w:t>
      </w:r>
      <w:r w:rsidR="00F46B4D" w:rsidRPr="00903865">
        <w:rPr>
          <w:bCs/>
        </w:rPr>
        <w:t xml:space="preserve"> but it has a limited time period of use </w:t>
      </w:r>
      <w:r w:rsidR="007F5835">
        <w:rPr>
          <w:bCs/>
        </w:rPr>
        <w:t xml:space="preserve">and </w:t>
      </w:r>
      <w:r w:rsidR="00F46B4D" w:rsidRPr="00903865">
        <w:rPr>
          <w:bCs/>
        </w:rPr>
        <w:t xml:space="preserve">no program should be </w:t>
      </w:r>
      <w:r w:rsidR="007F5835">
        <w:rPr>
          <w:bCs/>
        </w:rPr>
        <w:t xml:space="preserve">too </w:t>
      </w:r>
      <w:r w:rsidR="00F46B4D" w:rsidRPr="00903865">
        <w:rPr>
          <w:bCs/>
        </w:rPr>
        <w:t>focused on it</w:t>
      </w:r>
      <w:r w:rsidR="007F5835">
        <w:rPr>
          <w:bCs/>
        </w:rPr>
        <w:t>. He went on to say that you n</w:t>
      </w:r>
      <w:r w:rsidR="00F46B4D" w:rsidRPr="00903865">
        <w:rPr>
          <w:bCs/>
        </w:rPr>
        <w:t xml:space="preserve">eed to maximize all the tools </w:t>
      </w:r>
      <w:r w:rsidR="007F5835">
        <w:rPr>
          <w:bCs/>
        </w:rPr>
        <w:t>in the toolbox to</w:t>
      </w:r>
      <w:r w:rsidR="00F46B4D" w:rsidRPr="00903865">
        <w:rPr>
          <w:bCs/>
        </w:rPr>
        <w:t xml:space="preserve"> get things done</w:t>
      </w:r>
      <w:r w:rsidR="007F5835">
        <w:rPr>
          <w:bCs/>
        </w:rPr>
        <w:t>.</w:t>
      </w:r>
      <w:r w:rsidR="00F46B4D" w:rsidRPr="00903865">
        <w:rPr>
          <w:bCs/>
        </w:rPr>
        <w:t xml:space="preserve"> </w:t>
      </w:r>
      <w:r w:rsidR="000A056C">
        <w:rPr>
          <w:bCs/>
        </w:rPr>
        <w:t>He also noted that p</w:t>
      </w:r>
      <w:r w:rsidR="007F5835">
        <w:rPr>
          <w:bCs/>
        </w:rPr>
        <w:t>rioritization on the ground is key to Rx fire (w</w:t>
      </w:r>
      <w:r w:rsidR="00F46B4D" w:rsidRPr="00903865">
        <w:rPr>
          <w:bCs/>
        </w:rPr>
        <w:t>here to burn on the ground needs to happen</w:t>
      </w:r>
      <w:r w:rsidR="007F5835">
        <w:rPr>
          <w:bCs/>
        </w:rPr>
        <w:t xml:space="preserve">). </w:t>
      </w:r>
      <w:r w:rsidR="000A056C">
        <w:rPr>
          <w:bCs/>
        </w:rPr>
        <w:t>Also, h</w:t>
      </w:r>
      <w:r w:rsidR="007F5835">
        <w:rPr>
          <w:bCs/>
        </w:rPr>
        <w:t xml:space="preserve">e </w:t>
      </w:r>
      <w:r w:rsidR="000A056C">
        <w:rPr>
          <w:bCs/>
        </w:rPr>
        <w:t>mentioned</w:t>
      </w:r>
      <w:r w:rsidR="007F5835">
        <w:rPr>
          <w:bCs/>
        </w:rPr>
        <w:t xml:space="preserve"> that if we increase Rx fire, then most likely increase number of patches with mortality. F</w:t>
      </w:r>
      <w:r w:rsidR="00F46B4D" w:rsidRPr="00903865">
        <w:rPr>
          <w:bCs/>
        </w:rPr>
        <w:t>ire effects in a planned event might not be what we want (may have more mortality than we want)</w:t>
      </w:r>
      <w:r w:rsidR="006139F3">
        <w:rPr>
          <w:bCs/>
        </w:rPr>
        <w:t xml:space="preserve">. </w:t>
      </w:r>
      <w:r w:rsidR="000A056C">
        <w:rPr>
          <w:bCs/>
        </w:rPr>
        <w:t>Most efforts currently are focused on j</w:t>
      </w:r>
      <w:r w:rsidR="00F46B4D" w:rsidRPr="00903865">
        <w:rPr>
          <w:bCs/>
        </w:rPr>
        <w:t>ust prepar</w:t>
      </w:r>
      <w:r w:rsidR="000A056C">
        <w:rPr>
          <w:bCs/>
        </w:rPr>
        <w:t>ing</w:t>
      </w:r>
      <w:r w:rsidR="00F46B4D" w:rsidRPr="00903865">
        <w:rPr>
          <w:bCs/>
        </w:rPr>
        <w:t xml:space="preserve"> the land and prep</w:t>
      </w:r>
      <w:r w:rsidR="000A056C">
        <w:rPr>
          <w:bCs/>
        </w:rPr>
        <w:t>ping</w:t>
      </w:r>
      <w:r w:rsidR="00F46B4D" w:rsidRPr="00903865">
        <w:rPr>
          <w:bCs/>
        </w:rPr>
        <w:t xml:space="preserve"> for summer wildfire season,</w:t>
      </w:r>
      <w:r w:rsidR="000A056C">
        <w:rPr>
          <w:bCs/>
        </w:rPr>
        <w:t xml:space="preserve"> including</w:t>
      </w:r>
      <w:r w:rsidR="00F46B4D" w:rsidRPr="00903865">
        <w:rPr>
          <w:bCs/>
        </w:rPr>
        <w:t xml:space="preserve"> road access</w:t>
      </w:r>
      <w:r w:rsidR="000A056C">
        <w:rPr>
          <w:bCs/>
        </w:rPr>
        <w:t xml:space="preserve">. Noted that there is </w:t>
      </w:r>
      <w:r w:rsidR="00F46B4D" w:rsidRPr="00903865">
        <w:rPr>
          <w:bCs/>
        </w:rPr>
        <w:t>deficient on safety zones and put them in as we go during a wildfire response</w:t>
      </w:r>
      <w:r w:rsidR="000A056C">
        <w:rPr>
          <w:bCs/>
        </w:rPr>
        <w:t>.</w:t>
      </w:r>
    </w:p>
    <w:p w14:paraId="4B0A1189" w14:textId="15B7071C" w:rsidR="00F46B4D" w:rsidRDefault="00F46B4D" w:rsidP="00F46B4D">
      <w:pPr>
        <w:tabs>
          <w:tab w:val="left" w:pos="657"/>
        </w:tabs>
        <w:spacing w:after="0"/>
        <w:rPr>
          <w:bCs/>
        </w:rPr>
      </w:pPr>
    </w:p>
    <w:p w14:paraId="1D4D7CA9" w14:textId="77777777" w:rsidR="00206117" w:rsidRDefault="00206117" w:rsidP="00206117">
      <w:pPr>
        <w:tabs>
          <w:tab w:val="left" w:pos="657"/>
        </w:tabs>
        <w:spacing w:after="0"/>
        <w:rPr>
          <w:bCs/>
        </w:rPr>
      </w:pPr>
      <w:r>
        <w:rPr>
          <w:b/>
        </w:rPr>
        <w:t>Rx fire includes b</w:t>
      </w:r>
      <w:r w:rsidR="00F46B4D" w:rsidRPr="007F5835">
        <w:rPr>
          <w:b/>
        </w:rPr>
        <w:t>iomass</w:t>
      </w:r>
      <w:r>
        <w:rPr>
          <w:b/>
        </w:rPr>
        <w:t xml:space="preserve"> </w:t>
      </w:r>
      <w:r w:rsidR="00F46B4D" w:rsidRPr="007F5835">
        <w:rPr>
          <w:b/>
        </w:rPr>
        <w:t xml:space="preserve">piles, </w:t>
      </w:r>
      <w:r>
        <w:rPr>
          <w:b/>
        </w:rPr>
        <w:t>and for some, there is movement away from that.</w:t>
      </w:r>
      <w:r w:rsidR="00F46B4D" w:rsidRPr="007F5835">
        <w:rPr>
          <w:b/>
        </w:rPr>
        <w:t xml:space="preserve"> </w:t>
      </w:r>
      <w:r>
        <w:rPr>
          <w:b/>
        </w:rPr>
        <w:t>What is the FS stance on piles</w:t>
      </w:r>
      <w:r w:rsidR="00F46B4D" w:rsidRPr="007F5835">
        <w:rPr>
          <w:b/>
        </w:rPr>
        <w:t>?</w:t>
      </w:r>
      <w:r w:rsidR="007F5835">
        <w:rPr>
          <w:bCs/>
        </w:rPr>
        <w:t xml:space="preserve"> (question from Steve Brink to Jesse Plummer)</w:t>
      </w:r>
      <w:r w:rsidR="000A056C">
        <w:rPr>
          <w:bCs/>
        </w:rPr>
        <w:t>.</w:t>
      </w:r>
      <w:r>
        <w:rPr>
          <w:bCs/>
        </w:rPr>
        <w:t xml:space="preserve"> </w:t>
      </w:r>
      <w:r w:rsidR="00F46B4D" w:rsidRPr="00206117">
        <w:rPr>
          <w:bCs/>
        </w:rPr>
        <w:t>Jesse</w:t>
      </w:r>
      <w:r>
        <w:rPr>
          <w:bCs/>
        </w:rPr>
        <w:t xml:space="preserve"> Plummer noted that </w:t>
      </w:r>
      <w:r w:rsidR="00F46B4D" w:rsidRPr="00206117">
        <w:rPr>
          <w:bCs/>
        </w:rPr>
        <w:t xml:space="preserve">moving all hazardous fuels to one location in the unit allows the burn window to be greater, other good mitigations </w:t>
      </w:r>
      <w:r>
        <w:rPr>
          <w:bCs/>
        </w:rPr>
        <w:t xml:space="preserve">include </w:t>
      </w:r>
      <w:r w:rsidR="00F46B4D" w:rsidRPr="00206117">
        <w:rPr>
          <w:bCs/>
        </w:rPr>
        <w:t xml:space="preserve">roads access, staff, fire cameras, </w:t>
      </w:r>
      <w:r w:rsidR="00253E92" w:rsidRPr="00206117">
        <w:rPr>
          <w:bCs/>
        </w:rPr>
        <w:t xml:space="preserve">low </w:t>
      </w:r>
      <w:r w:rsidRPr="00206117">
        <w:rPr>
          <w:bCs/>
        </w:rPr>
        <w:t>snowpack</w:t>
      </w:r>
      <w:r w:rsidR="00253E92" w:rsidRPr="00206117">
        <w:rPr>
          <w:bCs/>
        </w:rPr>
        <w:t xml:space="preserve"> move </w:t>
      </w:r>
      <w:r w:rsidR="00420AC9" w:rsidRPr="00206117">
        <w:rPr>
          <w:bCs/>
        </w:rPr>
        <w:t>equipment</w:t>
      </w:r>
      <w:r w:rsidR="00253E92" w:rsidRPr="00206117">
        <w:rPr>
          <w:bCs/>
        </w:rPr>
        <w:t xml:space="preserve"> and people out</w:t>
      </w:r>
      <w:r>
        <w:rPr>
          <w:bCs/>
        </w:rPr>
        <w:t xml:space="preserve">. </w:t>
      </w:r>
      <w:r w:rsidR="00253E92" w:rsidRPr="00206117">
        <w:rPr>
          <w:bCs/>
        </w:rPr>
        <w:t>Steve</w:t>
      </w:r>
      <w:r>
        <w:rPr>
          <w:bCs/>
        </w:rPr>
        <w:t xml:space="preserve"> then asked w</w:t>
      </w:r>
      <w:r w:rsidRPr="00206117">
        <w:rPr>
          <w:bCs/>
        </w:rPr>
        <w:t>hat’s</w:t>
      </w:r>
      <w:r w:rsidR="00253E92" w:rsidRPr="00206117">
        <w:rPr>
          <w:bCs/>
        </w:rPr>
        <w:t xml:space="preserve"> the back log on large landing piles</w:t>
      </w:r>
      <w:r>
        <w:rPr>
          <w:bCs/>
        </w:rPr>
        <w:t xml:space="preserve"> on Eldorado</w:t>
      </w:r>
      <w:r w:rsidR="00253E92" w:rsidRPr="00206117">
        <w:rPr>
          <w:bCs/>
        </w:rPr>
        <w:t xml:space="preserve"> </w:t>
      </w:r>
      <w:r>
        <w:rPr>
          <w:bCs/>
        </w:rPr>
        <w:t xml:space="preserve">(Jesse said - </w:t>
      </w:r>
      <w:r w:rsidR="00253E92" w:rsidRPr="00206117">
        <w:rPr>
          <w:bCs/>
        </w:rPr>
        <w:t>3-4,000 acres of them last year</w:t>
      </w:r>
      <w:r>
        <w:rPr>
          <w:bCs/>
        </w:rPr>
        <w:t xml:space="preserve">, not that many large piles left). </w:t>
      </w:r>
      <w:r w:rsidR="00253E92" w:rsidRPr="00206117">
        <w:rPr>
          <w:bCs/>
        </w:rPr>
        <w:t>Jesse said that we need to use all the tools in the toolbox</w:t>
      </w:r>
      <w:r>
        <w:rPr>
          <w:bCs/>
        </w:rPr>
        <w:t xml:space="preserve">, and </w:t>
      </w:r>
      <w:r w:rsidR="00253E92" w:rsidRPr="00206117">
        <w:rPr>
          <w:bCs/>
        </w:rPr>
        <w:t>the large fuel piles are inexpensive and effective at getting fuels down within the unit. Large landing pile has a large resilience time and fuels laying around it.</w:t>
      </w:r>
      <w:r>
        <w:rPr>
          <w:bCs/>
        </w:rPr>
        <w:t xml:space="preserve"> </w:t>
      </w:r>
      <w:r w:rsidR="00253E92" w:rsidRPr="00206117">
        <w:rPr>
          <w:bCs/>
        </w:rPr>
        <w:t xml:space="preserve">Steve </w:t>
      </w:r>
      <w:r>
        <w:rPr>
          <w:bCs/>
        </w:rPr>
        <w:t>suggested</w:t>
      </w:r>
      <w:r w:rsidR="00253E92" w:rsidRPr="00206117">
        <w:rPr>
          <w:bCs/>
        </w:rPr>
        <w:t xml:space="preserve"> project design to chip and haul the piles. Jesse </w:t>
      </w:r>
      <w:r>
        <w:rPr>
          <w:bCs/>
        </w:rPr>
        <w:t xml:space="preserve">then </w:t>
      </w:r>
      <w:r w:rsidR="00253E92" w:rsidRPr="00206117">
        <w:rPr>
          <w:bCs/>
        </w:rPr>
        <w:t>said that’s the tradeoff – pay a large bill to remove, or do it cheaply</w:t>
      </w:r>
      <w:r>
        <w:rPr>
          <w:bCs/>
        </w:rPr>
        <w:t>.</w:t>
      </w:r>
    </w:p>
    <w:p w14:paraId="5813BD5F" w14:textId="77777777" w:rsidR="00206117" w:rsidRDefault="00206117" w:rsidP="00206117">
      <w:pPr>
        <w:tabs>
          <w:tab w:val="left" w:pos="657"/>
        </w:tabs>
        <w:spacing w:after="0"/>
        <w:rPr>
          <w:bCs/>
        </w:rPr>
      </w:pPr>
    </w:p>
    <w:p w14:paraId="7A06328D" w14:textId="1EFEF006" w:rsidR="00253E92" w:rsidRPr="00206117" w:rsidRDefault="00253E92" w:rsidP="00206117">
      <w:pPr>
        <w:tabs>
          <w:tab w:val="left" w:pos="657"/>
        </w:tabs>
        <w:spacing w:after="0"/>
        <w:rPr>
          <w:bCs/>
        </w:rPr>
      </w:pPr>
      <w:r w:rsidRPr="00206117">
        <w:rPr>
          <w:bCs/>
        </w:rPr>
        <w:t xml:space="preserve">Chris </w:t>
      </w:r>
      <w:r w:rsidR="006A4371">
        <w:rPr>
          <w:bCs/>
        </w:rPr>
        <w:t xml:space="preserve">Dow </w:t>
      </w:r>
      <w:r w:rsidR="00206117">
        <w:rPr>
          <w:bCs/>
        </w:rPr>
        <w:t xml:space="preserve">mentioned that </w:t>
      </w:r>
      <w:r w:rsidRPr="00206117">
        <w:rPr>
          <w:bCs/>
        </w:rPr>
        <w:t xml:space="preserve">SPI moved away from pile burning, and </w:t>
      </w:r>
      <w:r w:rsidR="00206117">
        <w:rPr>
          <w:bCs/>
        </w:rPr>
        <w:t xml:space="preserve">are </w:t>
      </w:r>
      <w:r w:rsidRPr="00206117">
        <w:rPr>
          <w:bCs/>
        </w:rPr>
        <w:t>looking for alternatives to get rid of that biomass</w:t>
      </w:r>
      <w:r w:rsidR="00206117">
        <w:rPr>
          <w:bCs/>
        </w:rPr>
        <w:t>, but it</w:t>
      </w:r>
      <w:r w:rsidRPr="00206117">
        <w:rPr>
          <w:bCs/>
        </w:rPr>
        <w:t xml:space="preserve"> is a big challenge</w:t>
      </w:r>
      <w:r w:rsidR="00206117">
        <w:rPr>
          <w:bCs/>
        </w:rPr>
        <w:t>. Problem is n</w:t>
      </w:r>
      <w:r w:rsidRPr="00206117">
        <w:rPr>
          <w:bCs/>
        </w:rPr>
        <w:t xml:space="preserve">ot incentivized to get biomass plants up and running and then the expense is that there is no facility locally (20-30 miles), every ridgeline town needs a biomass plant the state needs to ramp up, and SPI ships biomass as much as they can and even distribute chips across their roadways. </w:t>
      </w:r>
    </w:p>
    <w:p w14:paraId="0BD00B61" w14:textId="77777777" w:rsidR="006A4371" w:rsidRDefault="006A4371" w:rsidP="006A4371">
      <w:pPr>
        <w:tabs>
          <w:tab w:val="left" w:pos="657"/>
        </w:tabs>
        <w:spacing w:after="0"/>
        <w:rPr>
          <w:bCs/>
        </w:rPr>
      </w:pPr>
    </w:p>
    <w:p w14:paraId="2B4BBCA1" w14:textId="00AFF8D2" w:rsidR="00BF3EFE" w:rsidRPr="006A4371" w:rsidRDefault="00BF3EFE" w:rsidP="006A4371">
      <w:pPr>
        <w:tabs>
          <w:tab w:val="left" w:pos="657"/>
        </w:tabs>
        <w:spacing w:after="0"/>
        <w:rPr>
          <w:bCs/>
        </w:rPr>
      </w:pPr>
      <w:r w:rsidRPr="006A4371">
        <w:rPr>
          <w:bCs/>
        </w:rPr>
        <w:t>Chuck Loffland (</w:t>
      </w:r>
      <w:r w:rsidR="006A4371">
        <w:rPr>
          <w:bCs/>
        </w:rPr>
        <w:t xml:space="preserve">comment in </w:t>
      </w:r>
      <w:r w:rsidRPr="006A4371">
        <w:rPr>
          <w:bCs/>
        </w:rPr>
        <w:t>chat) - Part of what is generating those large piles is the harvest and fuel piling to ready the landscape to both use prescribed fire and potentially naturally occurring fire in the future.</w:t>
      </w:r>
    </w:p>
    <w:p w14:paraId="511194EC" w14:textId="77777777" w:rsidR="00F46B4D" w:rsidRDefault="00F46B4D" w:rsidP="00F46B4D">
      <w:pPr>
        <w:tabs>
          <w:tab w:val="left" w:pos="657"/>
        </w:tabs>
        <w:spacing w:after="0"/>
        <w:rPr>
          <w:bCs/>
        </w:rPr>
      </w:pPr>
    </w:p>
    <w:p w14:paraId="58C45781" w14:textId="11B6A405" w:rsidR="00253E92" w:rsidRPr="006D6EFD" w:rsidRDefault="00F46B4D" w:rsidP="006A4371">
      <w:pPr>
        <w:tabs>
          <w:tab w:val="left" w:pos="657"/>
        </w:tabs>
        <w:spacing w:after="0"/>
        <w:rPr>
          <w:bCs/>
        </w:rPr>
      </w:pPr>
      <w:r w:rsidRPr="00206117">
        <w:rPr>
          <w:b/>
        </w:rPr>
        <w:t xml:space="preserve">Rx </w:t>
      </w:r>
      <w:r w:rsidR="00206117">
        <w:rPr>
          <w:b/>
        </w:rPr>
        <w:t>f</w:t>
      </w:r>
      <w:r w:rsidRPr="00206117">
        <w:rPr>
          <w:b/>
        </w:rPr>
        <w:t xml:space="preserve">ire is a great tool, </w:t>
      </w:r>
      <w:r w:rsidR="00206117">
        <w:rPr>
          <w:b/>
        </w:rPr>
        <w:t>and we</w:t>
      </w:r>
      <w:r w:rsidRPr="00206117">
        <w:rPr>
          <w:b/>
        </w:rPr>
        <w:t xml:space="preserve"> need to use it more. Problem is much of our forested land is not in a condition to take RX fire.  We have seen what happens when fires get away from us.  </w:t>
      </w:r>
      <w:r w:rsidR="006A4371">
        <w:rPr>
          <w:b/>
        </w:rPr>
        <w:t>H</w:t>
      </w:r>
      <w:r w:rsidRPr="00206117">
        <w:rPr>
          <w:b/>
        </w:rPr>
        <w:t xml:space="preserve">ow do we make more land ready for Rx </w:t>
      </w:r>
      <w:r w:rsidR="00420AC9" w:rsidRPr="00206117">
        <w:rPr>
          <w:b/>
        </w:rPr>
        <w:t>fire?</w:t>
      </w:r>
      <w:r w:rsidRPr="00206117">
        <w:rPr>
          <w:b/>
        </w:rPr>
        <w:t xml:space="preserve">  W</w:t>
      </w:r>
      <w:r w:rsidR="006A4371">
        <w:rPr>
          <w:b/>
        </w:rPr>
        <w:t xml:space="preserve">e </w:t>
      </w:r>
      <w:r w:rsidRPr="00206117">
        <w:rPr>
          <w:b/>
        </w:rPr>
        <w:t>definitely have a lot of area can be maintained with fire.</w:t>
      </w:r>
      <w:r w:rsidR="00206117">
        <w:rPr>
          <w:b/>
        </w:rPr>
        <w:t xml:space="preserve"> </w:t>
      </w:r>
      <w:r w:rsidR="00206117" w:rsidRPr="00206117">
        <w:rPr>
          <w:bCs/>
        </w:rPr>
        <w:t xml:space="preserve">(question </w:t>
      </w:r>
      <w:r w:rsidR="00206117">
        <w:rPr>
          <w:bCs/>
        </w:rPr>
        <w:t xml:space="preserve">in the chat </w:t>
      </w:r>
      <w:r w:rsidR="00206117" w:rsidRPr="00206117">
        <w:rPr>
          <w:bCs/>
        </w:rPr>
        <w:t>from Randy Hanvelt)</w:t>
      </w:r>
      <w:r w:rsidR="006A4371">
        <w:rPr>
          <w:b/>
        </w:rPr>
        <w:t xml:space="preserve">. </w:t>
      </w:r>
      <w:r w:rsidRPr="006A4371">
        <w:rPr>
          <w:bCs/>
        </w:rPr>
        <w:t>Alissa Fogg</w:t>
      </w:r>
      <w:r w:rsidR="00253E92" w:rsidRPr="006A4371">
        <w:rPr>
          <w:bCs/>
        </w:rPr>
        <w:t xml:space="preserve"> </w:t>
      </w:r>
      <w:r w:rsidR="006A4371">
        <w:rPr>
          <w:bCs/>
        </w:rPr>
        <w:t xml:space="preserve">commented in the </w:t>
      </w:r>
      <w:r w:rsidR="00253E92" w:rsidRPr="006A4371">
        <w:rPr>
          <w:bCs/>
        </w:rPr>
        <w:t>chat</w:t>
      </w:r>
      <w:r w:rsidR="006A4371">
        <w:rPr>
          <w:bCs/>
        </w:rPr>
        <w:t xml:space="preserve"> that she agreed</w:t>
      </w:r>
      <w:r w:rsidRPr="006A4371">
        <w:rPr>
          <w:bCs/>
        </w:rPr>
        <w:t xml:space="preserve"> with Randy</w:t>
      </w:r>
      <w:r w:rsidR="006A4371">
        <w:rPr>
          <w:bCs/>
        </w:rPr>
        <w:t xml:space="preserve"> and asked what </w:t>
      </w:r>
      <w:r w:rsidRPr="006A4371">
        <w:rPr>
          <w:bCs/>
        </w:rPr>
        <w:t>are some of the resources to help landowners make their land safe enough to conduct a prescribed burn (information and funding)?</w:t>
      </w:r>
      <w:r w:rsidR="006A4371">
        <w:rPr>
          <w:b/>
        </w:rPr>
        <w:t xml:space="preserve"> </w:t>
      </w:r>
      <w:r w:rsidR="00253E92" w:rsidRPr="006A4371">
        <w:rPr>
          <w:bCs/>
        </w:rPr>
        <w:t xml:space="preserve">Randy </w:t>
      </w:r>
      <w:r w:rsidR="006A4371">
        <w:rPr>
          <w:bCs/>
        </w:rPr>
        <w:t>responded saying</w:t>
      </w:r>
      <w:r w:rsidR="00253E92" w:rsidRPr="006A4371">
        <w:rPr>
          <w:bCs/>
        </w:rPr>
        <w:t xml:space="preserve"> </w:t>
      </w:r>
      <w:r w:rsidR="006A4371">
        <w:rPr>
          <w:bCs/>
        </w:rPr>
        <w:t>that need</w:t>
      </w:r>
      <w:r w:rsidR="00253E92" w:rsidRPr="006A4371">
        <w:rPr>
          <w:bCs/>
        </w:rPr>
        <w:t xml:space="preserve"> to convince </w:t>
      </w:r>
      <w:r w:rsidR="00253E92" w:rsidRPr="006A4371">
        <w:rPr>
          <w:bCs/>
        </w:rPr>
        <w:lastRenderedPageBreak/>
        <w:t>landowners to invest in protecting their forest.  The government cannot do all of this for us.</w:t>
      </w:r>
      <w:r w:rsidR="006D6EFD">
        <w:rPr>
          <w:bCs/>
        </w:rPr>
        <w:t xml:space="preserve"> </w:t>
      </w:r>
      <w:r w:rsidR="006D6EFD" w:rsidRPr="00F15752">
        <w:rPr>
          <w:bCs/>
        </w:rPr>
        <w:t xml:space="preserve">Randy </w:t>
      </w:r>
      <w:r w:rsidR="006D6EFD">
        <w:rPr>
          <w:bCs/>
        </w:rPr>
        <w:t>also mentioned in the chat</w:t>
      </w:r>
      <w:r w:rsidR="006D6EFD" w:rsidRPr="00F15752">
        <w:rPr>
          <w:bCs/>
        </w:rPr>
        <w:t xml:space="preserve"> </w:t>
      </w:r>
      <w:r w:rsidR="006D6EFD">
        <w:rPr>
          <w:bCs/>
        </w:rPr>
        <w:t>that m</w:t>
      </w:r>
      <w:r w:rsidR="006D6EFD" w:rsidRPr="00F15752">
        <w:rPr>
          <w:bCs/>
        </w:rPr>
        <w:t>aintenance has to be a major part of our plans</w:t>
      </w:r>
      <w:r w:rsidR="006D6EFD">
        <w:rPr>
          <w:bCs/>
        </w:rPr>
        <w:t>, u</w:t>
      </w:r>
      <w:r w:rsidR="006D6EFD" w:rsidRPr="00F15752">
        <w:rPr>
          <w:bCs/>
        </w:rPr>
        <w:t>rgency needs to be part of our nature</w:t>
      </w:r>
      <w:r w:rsidR="006D6EFD">
        <w:rPr>
          <w:bCs/>
        </w:rPr>
        <w:t xml:space="preserve">, and that </w:t>
      </w:r>
      <w:r w:rsidR="006D6EFD" w:rsidRPr="00F15752">
        <w:rPr>
          <w:bCs/>
        </w:rPr>
        <w:t>CARB</w:t>
      </w:r>
      <w:r w:rsidR="006D6EFD">
        <w:rPr>
          <w:bCs/>
        </w:rPr>
        <w:t xml:space="preserve"> has to be a cooperative player and</w:t>
      </w:r>
      <w:r w:rsidR="006D6EFD" w:rsidRPr="00F15752">
        <w:rPr>
          <w:bCs/>
        </w:rPr>
        <w:t xml:space="preserve"> also has to understand that the problem will get worse before it gets better</w:t>
      </w:r>
      <w:r w:rsidR="006D6EFD">
        <w:rPr>
          <w:bCs/>
        </w:rPr>
        <w:t xml:space="preserve">, and have to weigh </w:t>
      </w:r>
      <w:r w:rsidR="006D6EFD" w:rsidRPr="00F15752">
        <w:rPr>
          <w:bCs/>
        </w:rPr>
        <w:t xml:space="preserve">air quality </w:t>
      </w:r>
      <w:r w:rsidR="006D6EFD">
        <w:rPr>
          <w:bCs/>
        </w:rPr>
        <w:t xml:space="preserve">associated with Rx fire with </w:t>
      </w:r>
      <w:r w:rsidR="006D6EFD" w:rsidRPr="00F15752">
        <w:rPr>
          <w:bCs/>
        </w:rPr>
        <w:t xml:space="preserve">big uncontrolled conditions we experience every year with the massive wildfires.  </w:t>
      </w:r>
    </w:p>
    <w:p w14:paraId="65B92F6D" w14:textId="77777777" w:rsidR="006A4371" w:rsidRDefault="006A4371" w:rsidP="006A4371">
      <w:pPr>
        <w:tabs>
          <w:tab w:val="left" w:pos="657"/>
        </w:tabs>
        <w:spacing w:after="0"/>
        <w:rPr>
          <w:bCs/>
        </w:rPr>
      </w:pPr>
    </w:p>
    <w:p w14:paraId="7CA8CE7E" w14:textId="45A72330" w:rsidR="00253E92" w:rsidRPr="006A4371" w:rsidRDefault="00253E92" w:rsidP="006A4371">
      <w:pPr>
        <w:tabs>
          <w:tab w:val="left" w:pos="657"/>
        </w:tabs>
        <w:spacing w:after="0"/>
        <w:rPr>
          <w:bCs/>
        </w:rPr>
      </w:pPr>
      <w:r w:rsidRPr="006A4371">
        <w:rPr>
          <w:bCs/>
        </w:rPr>
        <w:t xml:space="preserve">Tania asked the panelists to address </w:t>
      </w:r>
      <w:r w:rsidR="00420AC9" w:rsidRPr="006A4371">
        <w:rPr>
          <w:bCs/>
        </w:rPr>
        <w:t>these questions</w:t>
      </w:r>
      <w:r w:rsidR="006A4371">
        <w:rPr>
          <w:bCs/>
        </w:rPr>
        <w:t xml:space="preserve">. </w:t>
      </w:r>
      <w:r w:rsidRPr="006A4371">
        <w:rPr>
          <w:bCs/>
        </w:rPr>
        <w:t xml:space="preserve">Chris </w:t>
      </w:r>
      <w:r w:rsidR="006A4371">
        <w:rPr>
          <w:bCs/>
        </w:rPr>
        <w:t xml:space="preserve">mentioned that </w:t>
      </w:r>
      <w:r w:rsidRPr="006A4371">
        <w:rPr>
          <w:bCs/>
        </w:rPr>
        <w:t>SPI burns in areas that were already prepped (timber treatment, fuels reduction treatment) or already burned (</w:t>
      </w:r>
      <w:r w:rsidR="00420AC9" w:rsidRPr="006A4371">
        <w:rPr>
          <w:bCs/>
        </w:rPr>
        <w:t>reentry</w:t>
      </w:r>
      <w:r w:rsidRPr="006A4371">
        <w:rPr>
          <w:bCs/>
        </w:rPr>
        <w:t xml:space="preserve"> burn)</w:t>
      </w:r>
      <w:r w:rsidR="006A4371">
        <w:rPr>
          <w:bCs/>
        </w:rPr>
        <w:t>, and emphasized the n</w:t>
      </w:r>
      <w:r w:rsidRPr="006A4371">
        <w:rPr>
          <w:bCs/>
        </w:rPr>
        <w:t xml:space="preserve">eed to treat the landscape first. </w:t>
      </w:r>
      <w:r w:rsidR="006A4371">
        <w:rPr>
          <w:bCs/>
        </w:rPr>
        <w:t>He suggested s</w:t>
      </w:r>
      <w:r w:rsidR="00BF3EFE" w:rsidRPr="006A4371">
        <w:rPr>
          <w:bCs/>
        </w:rPr>
        <w:t>tart</w:t>
      </w:r>
      <w:r w:rsidR="006A4371">
        <w:rPr>
          <w:bCs/>
        </w:rPr>
        <w:t>ing</w:t>
      </w:r>
      <w:r w:rsidR="00BF3EFE" w:rsidRPr="006A4371">
        <w:rPr>
          <w:bCs/>
        </w:rPr>
        <w:t xml:space="preserve"> with utilizing fire safe councils first priority b</w:t>
      </w:r>
      <w:r w:rsidR="006A4371">
        <w:rPr>
          <w:bCs/>
        </w:rPr>
        <w:t>ecause</w:t>
      </w:r>
      <w:r w:rsidR="00BF3EFE" w:rsidRPr="006A4371">
        <w:rPr>
          <w:bCs/>
        </w:rPr>
        <w:t xml:space="preserve"> they know where treatments are, and know </w:t>
      </w:r>
      <w:r w:rsidR="00420AC9" w:rsidRPr="006A4371">
        <w:rPr>
          <w:bCs/>
        </w:rPr>
        <w:t>where follow</w:t>
      </w:r>
      <w:r w:rsidR="00BF3EFE" w:rsidRPr="006A4371">
        <w:rPr>
          <w:bCs/>
        </w:rPr>
        <w:t xml:space="preserve"> up treatments should happen. </w:t>
      </w:r>
    </w:p>
    <w:p w14:paraId="5A1F1127" w14:textId="77777777" w:rsidR="006A4371" w:rsidRDefault="006A4371" w:rsidP="006A4371">
      <w:pPr>
        <w:tabs>
          <w:tab w:val="left" w:pos="657"/>
        </w:tabs>
        <w:spacing w:after="0"/>
        <w:rPr>
          <w:bCs/>
        </w:rPr>
      </w:pPr>
    </w:p>
    <w:p w14:paraId="0C8A2CF3" w14:textId="7EC3ED64" w:rsidR="00BF3EFE" w:rsidRDefault="00BF3EFE" w:rsidP="006A4371">
      <w:pPr>
        <w:tabs>
          <w:tab w:val="left" w:pos="657"/>
        </w:tabs>
        <w:spacing w:after="0"/>
        <w:rPr>
          <w:bCs/>
        </w:rPr>
      </w:pPr>
      <w:r w:rsidRPr="006A4371">
        <w:rPr>
          <w:bCs/>
        </w:rPr>
        <w:t xml:space="preserve">Jesse </w:t>
      </w:r>
      <w:r w:rsidR="006A4371">
        <w:rPr>
          <w:bCs/>
        </w:rPr>
        <w:t xml:space="preserve">noted that it’s a long road to </w:t>
      </w:r>
      <w:r w:rsidRPr="006A4371">
        <w:rPr>
          <w:bCs/>
        </w:rPr>
        <w:t>get the land ready for R</w:t>
      </w:r>
      <w:r w:rsidR="006A4371">
        <w:rPr>
          <w:bCs/>
        </w:rPr>
        <w:t>x</w:t>
      </w:r>
      <w:r w:rsidRPr="006A4371">
        <w:rPr>
          <w:bCs/>
        </w:rPr>
        <w:t xml:space="preserve"> fire</w:t>
      </w:r>
      <w:r w:rsidR="006A4371">
        <w:rPr>
          <w:bCs/>
        </w:rPr>
        <w:t>. He suggested to</w:t>
      </w:r>
      <w:r w:rsidRPr="006A4371">
        <w:rPr>
          <w:bCs/>
        </w:rPr>
        <w:t xml:space="preserve"> pick units and prep them</w:t>
      </w:r>
      <w:r w:rsidR="006A4371">
        <w:rPr>
          <w:bCs/>
        </w:rPr>
        <w:t>,</w:t>
      </w:r>
      <w:r w:rsidRPr="006A4371">
        <w:rPr>
          <w:bCs/>
        </w:rPr>
        <w:t xml:space="preserve"> use the tools we have</w:t>
      </w:r>
      <w:r w:rsidR="00F15752">
        <w:rPr>
          <w:bCs/>
        </w:rPr>
        <w:t xml:space="preserve"> including piles and mechanical </w:t>
      </w:r>
      <w:r w:rsidRPr="006A4371">
        <w:rPr>
          <w:bCs/>
        </w:rPr>
        <w:t>thinning, break up the landscape by ridgetop roadways start there then build out</w:t>
      </w:r>
      <w:r w:rsidR="00F15752">
        <w:rPr>
          <w:bCs/>
        </w:rPr>
        <w:t xml:space="preserve"> and area treatments</w:t>
      </w:r>
      <w:r w:rsidRPr="006A4371">
        <w:rPr>
          <w:bCs/>
        </w:rPr>
        <w:t xml:space="preserve">, </w:t>
      </w:r>
      <w:r w:rsidR="00121B5D">
        <w:rPr>
          <w:bCs/>
        </w:rPr>
        <w:t>have</w:t>
      </w:r>
      <w:r w:rsidRPr="006A4371">
        <w:rPr>
          <w:bCs/>
        </w:rPr>
        <w:t xml:space="preserve"> active timber program</w:t>
      </w:r>
      <w:r w:rsidR="00F15752">
        <w:rPr>
          <w:bCs/>
        </w:rPr>
        <w:t xml:space="preserve">, </w:t>
      </w:r>
      <w:r w:rsidRPr="006A4371">
        <w:rPr>
          <w:bCs/>
        </w:rPr>
        <w:t>engaged District Ranger</w:t>
      </w:r>
      <w:r w:rsidR="00F15752">
        <w:rPr>
          <w:bCs/>
        </w:rPr>
        <w:t xml:space="preserve">, </w:t>
      </w:r>
      <w:r w:rsidRPr="006A4371">
        <w:rPr>
          <w:bCs/>
        </w:rPr>
        <w:t xml:space="preserve">and invested groups like </w:t>
      </w:r>
      <w:r w:rsidR="00F15752">
        <w:rPr>
          <w:bCs/>
        </w:rPr>
        <w:t>the ACCG</w:t>
      </w:r>
      <w:r w:rsidRPr="006A4371">
        <w:rPr>
          <w:bCs/>
        </w:rPr>
        <w:t xml:space="preserve"> campaigning for </w:t>
      </w:r>
      <w:r w:rsidR="006569F9">
        <w:rPr>
          <w:bCs/>
        </w:rPr>
        <w:t>Rx burning</w:t>
      </w:r>
      <w:r w:rsidRPr="006A4371">
        <w:rPr>
          <w:bCs/>
        </w:rPr>
        <w:t xml:space="preserve">. </w:t>
      </w:r>
      <w:r w:rsidR="006569F9">
        <w:rPr>
          <w:bCs/>
        </w:rPr>
        <w:t>Two ways to go: p</w:t>
      </w:r>
      <w:r w:rsidRPr="006A4371">
        <w:rPr>
          <w:bCs/>
        </w:rPr>
        <w:t xml:space="preserve">rioritize the land closer to WUI vs low </w:t>
      </w:r>
      <w:r w:rsidR="00420AC9" w:rsidRPr="006A4371">
        <w:rPr>
          <w:bCs/>
        </w:rPr>
        <w:t>hanging</w:t>
      </w:r>
      <w:r w:rsidRPr="006A4371">
        <w:rPr>
          <w:bCs/>
        </w:rPr>
        <w:t xml:space="preserve"> fruit areas (easy areas). Low understory burn is </w:t>
      </w:r>
      <w:r w:rsidR="00420AC9" w:rsidRPr="006A4371">
        <w:rPr>
          <w:bCs/>
        </w:rPr>
        <w:t>easiest</w:t>
      </w:r>
      <w:r w:rsidRPr="006A4371">
        <w:rPr>
          <w:bCs/>
        </w:rPr>
        <w:t xml:space="preserve">, drone vs helicopter </w:t>
      </w:r>
      <w:r w:rsidR="00D9173A">
        <w:rPr>
          <w:bCs/>
        </w:rPr>
        <w:t>(for aerial ignition) and</w:t>
      </w:r>
      <w:r w:rsidRPr="006A4371">
        <w:rPr>
          <w:bCs/>
        </w:rPr>
        <w:t xml:space="preserve"> in house (</w:t>
      </w:r>
      <w:r w:rsidR="00D9173A">
        <w:rPr>
          <w:bCs/>
        </w:rPr>
        <w:t xml:space="preserve">have </w:t>
      </w:r>
      <w:r w:rsidRPr="006A4371">
        <w:rPr>
          <w:bCs/>
        </w:rPr>
        <w:t>dozer</w:t>
      </w:r>
      <w:r w:rsidR="00D9173A">
        <w:rPr>
          <w:bCs/>
        </w:rPr>
        <w:t xml:space="preserve"> and</w:t>
      </w:r>
      <w:r w:rsidRPr="006A4371">
        <w:rPr>
          <w:bCs/>
        </w:rPr>
        <w:t xml:space="preserve"> own ignitions)</w:t>
      </w:r>
      <w:r w:rsidR="00F15752">
        <w:rPr>
          <w:bCs/>
        </w:rPr>
        <w:t>.</w:t>
      </w:r>
    </w:p>
    <w:p w14:paraId="3D77138C" w14:textId="1C35A79F" w:rsidR="00121B5D" w:rsidRDefault="00121B5D" w:rsidP="006A4371">
      <w:pPr>
        <w:tabs>
          <w:tab w:val="left" w:pos="657"/>
        </w:tabs>
        <w:spacing w:after="0"/>
        <w:rPr>
          <w:bCs/>
        </w:rPr>
      </w:pPr>
    </w:p>
    <w:p w14:paraId="3F6E38B8" w14:textId="0E75AC7B" w:rsidR="00121B5D" w:rsidRDefault="00121B5D" w:rsidP="00121B5D">
      <w:pPr>
        <w:tabs>
          <w:tab w:val="left" w:pos="657"/>
        </w:tabs>
        <w:spacing w:after="0"/>
        <w:rPr>
          <w:bCs/>
        </w:rPr>
      </w:pPr>
      <w:r w:rsidRPr="00121B5D">
        <w:rPr>
          <w:bCs/>
        </w:rPr>
        <w:t xml:space="preserve">Ray Cablayan </w:t>
      </w:r>
      <w:r>
        <w:rPr>
          <w:bCs/>
        </w:rPr>
        <w:t>added that the Calaveras RD has a s</w:t>
      </w:r>
      <w:r w:rsidRPr="00121B5D">
        <w:rPr>
          <w:bCs/>
        </w:rPr>
        <w:t>mall fire crew</w:t>
      </w:r>
      <w:r>
        <w:rPr>
          <w:bCs/>
        </w:rPr>
        <w:t>. Some of the Calaveras RD barriers include low staff</w:t>
      </w:r>
      <w:r w:rsidRPr="00121B5D">
        <w:rPr>
          <w:bCs/>
        </w:rPr>
        <w:t xml:space="preserve">, </w:t>
      </w:r>
      <w:r>
        <w:rPr>
          <w:bCs/>
        </w:rPr>
        <w:t>need internal</w:t>
      </w:r>
      <w:r w:rsidRPr="00121B5D">
        <w:rPr>
          <w:bCs/>
        </w:rPr>
        <w:t xml:space="preserve"> and partners</w:t>
      </w:r>
      <w:r>
        <w:rPr>
          <w:bCs/>
        </w:rPr>
        <w:t xml:space="preserve"> to ramp up Rx fire</w:t>
      </w:r>
      <w:r w:rsidRPr="00121B5D">
        <w:rPr>
          <w:bCs/>
        </w:rPr>
        <w:t xml:space="preserve">, burn window is the other major issue FY 2018 during furlough for the spring burn, </w:t>
      </w:r>
      <w:r>
        <w:rPr>
          <w:bCs/>
        </w:rPr>
        <w:t xml:space="preserve">and </w:t>
      </w:r>
      <w:r w:rsidRPr="00121B5D">
        <w:rPr>
          <w:bCs/>
        </w:rPr>
        <w:t>COVID</w:t>
      </w:r>
      <w:r>
        <w:rPr>
          <w:bCs/>
        </w:rPr>
        <w:t xml:space="preserve">-19 </w:t>
      </w:r>
      <w:r w:rsidRPr="00121B5D">
        <w:rPr>
          <w:bCs/>
        </w:rPr>
        <w:t xml:space="preserve">in FY 2020 was a big issue for getting burning done. </w:t>
      </w:r>
    </w:p>
    <w:p w14:paraId="5366A1FB" w14:textId="2360F5F9" w:rsidR="00121B5D" w:rsidRDefault="00121B5D" w:rsidP="00121B5D">
      <w:pPr>
        <w:tabs>
          <w:tab w:val="left" w:pos="657"/>
        </w:tabs>
        <w:spacing w:after="0"/>
        <w:rPr>
          <w:bCs/>
        </w:rPr>
      </w:pPr>
    </w:p>
    <w:p w14:paraId="12BD54BF" w14:textId="66A9BD95" w:rsidR="00121B5D" w:rsidRDefault="00121B5D" w:rsidP="00121B5D">
      <w:pPr>
        <w:tabs>
          <w:tab w:val="left" w:pos="657"/>
        </w:tabs>
        <w:spacing w:after="0"/>
        <w:rPr>
          <w:bCs/>
        </w:rPr>
      </w:pPr>
      <w:r w:rsidRPr="00121B5D">
        <w:rPr>
          <w:bCs/>
        </w:rPr>
        <w:t xml:space="preserve">Kellin </w:t>
      </w:r>
      <w:r>
        <w:rPr>
          <w:bCs/>
        </w:rPr>
        <w:t>Brown added that</w:t>
      </w:r>
      <w:r w:rsidRPr="00121B5D">
        <w:rPr>
          <w:bCs/>
        </w:rPr>
        <w:t xml:space="preserve"> their doing some pile burning and with the current challenges they aren’t getting as much done. </w:t>
      </w:r>
      <w:r>
        <w:rPr>
          <w:bCs/>
        </w:rPr>
        <w:t>He added that s</w:t>
      </w:r>
      <w:r w:rsidRPr="00121B5D">
        <w:rPr>
          <w:bCs/>
        </w:rPr>
        <w:t xml:space="preserve">trategic values </w:t>
      </w:r>
      <w:r>
        <w:rPr>
          <w:bCs/>
        </w:rPr>
        <w:t xml:space="preserve">are where you want to start, but comes with risk. Alternatively, </w:t>
      </w:r>
      <w:r w:rsidRPr="00121B5D">
        <w:rPr>
          <w:bCs/>
        </w:rPr>
        <w:t>going somewhere that is easier</w:t>
      </w:r>
      <w:r>
        <w:rPr>
          <w:bCs/>
        </w:rPr>
        <w:t xml:space="preserve"> (low hanging fruit). Regardless, a</w:t>
      </w:r>
      <w:r w:rsidRPr="00121B5D">
        <w:rPr>
          <w:bCs/>
        </w:rPr>
        <w:t xml:space="preserve">ll areas need to have some form of </w:t>
      </w:r>
      <w:r w:rsidR="003D681D">
        <w:rPr>
          <w:bCs/>
        </w:rPr>
        <w:t>pre-</w:t>
      </w:r>
      <w:r w:rsidRPr="00121B5D">
        <w:rPr>
          <w:bCs/>
        </w:rPr>
        <w:t>treatment done before R</w:t>
      </w:r>
      <w:r>
        <w:rPr>
          <w:bCs/>
        </w:rPr>
        <w:t>x</w:t>
      </w:r>
      <w:r w:rsidRPr="00121B5D">
        <w:rPr>
          <w:bCs/>
        </w:rPr>
        <w:t xml:space="preserve"> </w:t>
      </w:r>
      <w:r>
        <w:rPr>
          <w:bCs/>
        </w:rPr>
        <w:t>fire</w:t>
      </w:r>
      <w:r w:rsidRPr="00121B5D">
        <w:rPr>
          <w:bCs/>
        </w:rPr>
        <w:t xml:space="preserve"> can happen, </w:t>
      </w:r>
      <w:r w:rsidR="003D681D">
        <w:rPr>
          <w:bCs/>
        </w:rPr>
        <w:t>ensure</w:t>
      </w:r>
      <w:r w:rsidRPr="00121B5D">
        <w:rPr>
          <w:bCs/>
        </w:rPr>
        <w:t xml:space="preserve"> env</w:t>
      </w:r>
      <w:r>
        <w:rPr>
          <w:bCs/>
        </w:rPr>
        <w:t>ironmental</w:t>
      </w:r>
      <w:r w:rsidRPr="00121B5D">
        <w:rPr>
          <w:bCs/>
        </w:rPr>
        <w:t xml:space="preserve"> </w:t>
      </w:r>
      <w:r>
        <w:rPr>
          <w:bCs/>
        </w:rPr>
        <w:t>d</w:t>
      </w:r>
      <w:r w:rsidRPr="00121B5D">
        <w:rPr>
          <w:bCs/>
        </w:rPr>
        <w:t>ocs</w:t>
      </w:r>
      <w:r w:rsidR="003D681D">
        <w:rPr>
          <w:bCs/>
        </w:rPr>
        <w:t xml:space="preserve"> allow for </w:t>
      </w:r>
      <w:r w:rsidRPr="00121B5D">
        <w:rPr>
          <w:bCs/>
        </w:rPr>
        <w:t>burn</w:t>
      </w:r>
      <w:r w:rsidR="003D681D">
        <w:rPr>
          <w:bCs/>
        </w:rPr>
        <w:t xml:space="preserve">, </w:t>
      </w:r>
      <w:r w:rsidRPr="00121B5D">
        <w:rPr>
          <w:bCs/>
        </w:rPr>
        <w:t xml:space="preserve">favorable burn condition windows, </w:t>
      </w:r>
      <w:r>
        <w:rPr>
          <w:bCs/>
        </w:rPr>
        <w:t xml:space="preserve">keeping in mind the </w:t>
      </w:r>
      <w:r w:rsidRPr="00121B5D">
        <w:rPr>
          <w:bCs/>
        </w:rPr>
        <w:t>complexity on the day-of-burn prep (lines ready, problematic snags)</w:t>
      </w:r>
      <w:r w:rsidR="006D6EFD">
        <w:rPr>
          <w:bCs/>
        </w:rPr>
        <w:t>, and additional staff days of clean-up and monitoring</w:t>
      </w:r>
      <w:r>
        <w:rPr>
          <w:bCs/>
        </w:rPr>
        <w:t>.</w:t>
      </w:r>
    </w:p>
    <w:p w14:paraId="18DAEA61" w14:textId="215E3846" w:rsidR="006D6EFD" w:rsidRDefault="006D6EFD" w:rsidP="00121B5D">
      <w:pPr>
        <w:tabs>
          <w:tab w:val="left" w:pos="657"/>
        </w:tabs>
        <w:spacing w:after="0"/>
        <w:rPr>
          <w:bCs/>
        </w:rPr>
      </w:pPr>
    </w:p>
    <w:p w14:paraId="36A18F46" w14:textId="5F257F13" w:rsidR="006D6EFD" w:rsidRPr="00121B5D" w:rsidRDefault="006D6EFD" w:rsidP="00121B5D">
      <w:pPr>
        <w:tabs>
          <w:tab w:val="left" w:pos="657"/>
        </w:tabs>
        <w:spacing w:after="0"/>
        <w:rPr>
          <w:bCs/>
        </w:rPr>
      </w:pPr>
      <w:r>
        <w:rPr>
          <w:bCs/>
        </w:rPr>
        <w:t xml:space="preserve">Tania asked </w:t>
      </w:r>
      <w:r w:rsidRPr="006D6EFD">
        <w:rPr>
          <w:bCs/>
        </w:rPr>
        <w:t>Susie</w:t>
      </w:r>
      <w:r>
        <w:rPr>
          <w:bCs/>
        </w:rPr>
        <w:t xml:space="preserve"> to weigh in from a private property perspective.</w:t>
      </w:r>
      <w:r w:rsidRPr="006D6EFD">
        <w:rPr>
          <w:bCs/>
        </w:rPr>
        <w:t xml:space="preserve"> </w:t>
      </w:r>
      <w:r>
        <w:rPr>
          <w:bCs/>
        </w:rPr>
        <w:t xml:space="preserve">Susie mentioned that there are instances where </w:t>
      </w:r>
      <w:r w:rsidRPr="006D6EFD">
        <w:rPr>
          <w:bCs/>
        </w:rPr>
        <w:t xml:space="preserve">burn </w:t>
      </w:r>
      <w:r>
        <w:rPr>
          <w:bCs/>
        </w:rPr>
        <w:t xml:space="preserve">can happen </w:t>
      </w:r>
      <w:r w:rsidRPr="006D6EFD">
        <w:rPr>
          <w:bCs/>
        </w:rPr>
        <w:t>without previous treatment,</w:t>
      </w:r>
      <w:r>
        <w:rPr>
          <w:bCs/>
        </w:rPr>
        <w:t xml:space="preserve"> but</w:t>
      </w:r>
      <w:r w:rsidRPr="006D6EFD">
        <w:rPr>
          <w:bCs/>
        </w:rPr>
        <w:t xml:space="preserve"> have to be ok with trees dying</w:t>
      </w:r>
      <w:r>
        <w:rPr>
          <w:bCs/>
        </w:rPr>
        <w:t>. It’s a</w:t>
      </w:r>
      <w:r w:rsidRPr="006D6EFD">
        <w:rPr>
          <w:bCs/>
        </w:rPr>
        <w:t xml:space="preserve">ll about the weather – winter burns have potential. </w:t>
      </w:r>
      <w:r>
        <w:rPr>
          <w:bCs/>
        </w:rPr>
        <w:t>She added in</w:t>
      </w:r>
      <w:r w:rsidRPr="006D6EFD">
        <w:rPr>
          <w:bCs/>
        </w:rPr>
        <w:t xml:space="preserve"> terms of where to go – lands that have recently burned, re-treat, we need to prioritize</w:t>
      </w:r>
      <w:r>
        <w:rPr>
          <w:bCs/>
        </w:rPr>
        <w:t>, however, p</w:t>
      </w:r>
      <w:r w:rsidRPr="006D6EFD">
        <w:rPr>
          <w:bCs/>
        </w:rPr>
        <w:t>re-treatment is usually needed for small land owner situations before doing R</w:t>
      </w:r>
      <w:r>
        <w:rPr>
          <w:bCs/>
        </w:rPr>
        <w:t>x</w:t>
      </w:r>
      <w:r w:rsidRPr="006D6EFD">
        <w:rPr>
          <w:bCs/>
        </w:rPr>
        <w:t xml:space="preserve"> burn</w:t>
      </w:r>
      <w:r>
        <w:rPr>
          <w:bCs/>
        </w:rPr>
        <w:t xml:space="preserve">. </w:t>
      </w:r>
      <w:r w:rsidRPr="006D6EFD">
        <w:rPr>
          <w:bCs/>
        </w:rPr>
        <w:t>John H</w:t>
      </w:r>
      <w:r>
        <w:rPr>
          <w:bCs/>
        </w:rPr>
        <w:t>eissenbuttal replied to Susie in the chat, he mentioned</w:t>
      </w:r>
      <w:r w:rsidRPr="006D6EFD">
        <w:rPr>
          <w:bCs/>
        </w:rPr>
        <w:t xml:space="preserve"> </w:t>
      </w:r>
      <w:r>
        <w:rPr>
          <w:bCs/>
        </w:rPr>
        <w:t xml:space="preserve">that an </w:t>
      </w:r>
      <w:r w:rsidRPr="006D6EFD">
        <w:rPr>
          <w:bCs/>
        </w:rPr>
        <w:t>example of using a prescribed fire without doing the prework is Big Trees Park,</w:t>
      </w:r>
      <w:r>
        <w:rPr>
          <w:bCs/>
        </w:rPr>
        <w:t xml:space="preserve"> where high tree mortality occurred.</w:t>
      </w:r>
    </w:p>
    <w:p w14:paraId="0ABE74B5" w14:textId="77777777" w:rsidR="00F15752" w:rsidRDefault="00F15752" w:rsidP="00F15752">
      <w:pPr>
        <w:tabs>
          <w:tab w:val="left" w:pos="657"/>
        </w:tabs>
        <w:spacing w:after="0"/>
        <w:rPr>
          <w:bCs/>
        </w:rPr>
      </w:pPr>
    </w:p>
    <w:p w14:paraId="4A015984" w14:textId="51E2222C" w:rsidR="00420AC9" w:rsidRDefault="00BF3EFE" w:rsidP="00420AC9">
      <w:pPr>
        <w:tabs>
          <w:tab w:val="left" w:pos="657"/>
        </w:tabs>
        <w:spacing w:after="0"/>
        <w:rPr>
          <w:bCs/>
        </w:rPr>
      </w:pPr>
      <w:r w:rsidRPr="00F15752">
        <w:rPr>
          <w:bCs/>
        </w:rPr>
        <w:t xml:space="preserve">Greg </w:t>
      </w:r>
      <w:r w:rsidR="00F15752">
        <w:rPr>
          <w:bCs/>
        </w:rPr>
        <w:t>Suba added a comment in the chat that he</w:t>
      </w:r>
      <w:r w:rsidRPr="00F15752">
        <w:rPr>
          <w:bCs/>
        </w:rPr>
        <w:t xml:space="preserve"> agree</w:t>
      </w:r>
      <w:r w:rsidR="00F15752">
        <w:rPr>
          <w:bCs/>
        </w:rPr>
        <w:t>s that</w:t>
      </w:r>
      <w:r w:rsidRPr="00F15752">
        <w:rPr>
          <w:bCs/>
        </w:rPr>
        <w:t xml:space="preserve"> in order to restore fire resilience in our forests, all tools in the toolbox must be employed. </w:t>
      </w:r>
      <w:r w:rsidR="00121B5D">
        <w:rPr>
          <w:bCs/>
        </w:rPr>
        <w:t>Greg pointed to the</w:t>
      </w:r>
      <w:r w:rsidRPr="00F15752">
        <w:rPr>
          <w:bCs/>
        </w:rPr>
        <w:t xml:space="preserve"> following examples to clarify that the impossibility of intentional, first-entry fire is not an absolute. I'm not trying to invalidate the concerns that have been expressed, rather pointing out that when conditions avail themselves, it can be </w:t>
      </w:r>
      <w:r w:rsidRPr="00F15752">
        <w:rPr>
          <w:bCs/>
        </w:rPr>
        <w:lastRenderedPageBreak/>
        <w:t xml:space="preserve">possible. </w:t>
      </w:r>
      <w:hyperlink r:id="rId8" w:history="1">
        <w:r w:rsidRPr="00F15752">
          <w:rPr>
            <w:rStyle w:val="Hyperlink"/>
            <w:bCs/>
          </w:rPr>
          <w:t>https://northlab.faculty.ucdavis.edu/wp-content/uploads/sites/195/2019/10/Kane-et-al-2019-first-entry-fires-can-create-resilient-forest-structures.pdf</w:t>
        </w:r>
      </w:hyperlink>
    </w:p>
    <w:p w14:paraId="0E53F065" w14:textId="3C4563FD" w:rsidR="00B40281" w:rsidRDefault="00B40281" w:rsidP="00B40281">
      <w:pPr>
        <w:tabs>
          <w:tab w:val="left" w:pos="657"/>
        </w:tabs>
        <w:spacing w:after="0"/>
        <w:rPr>
          <w:bCs/>
        </w:rPr>
      </w:pPr>
    </w:p>
    <w:p w14:paraId="19DF9F09" w14:textId="143165FA" w:rsidR="00B40281" w:rsidRPr="006D6EFD" w:rsidRDefault="00206117" w:rsidP="006D6EFD">
      <w:pPr>
        <w:tabs>
          <w:tab w:val="left" w:pos="657"/>
        </w:tabs>
        <w:spacing w:after="0"/>
        <w:rPr>
          <w:b/>
        </w:rPr>
      </w:pPr>
      <w:r w:rsidRPr="00206117">
        <w:rPr>
          <w:b/>
        </w:rPr>
        <w:t>W</w:t>
      </w:r>
      <w:r w:rsidR="00B40281" w:rsidRPr="00206117">
        <w:rPr>
          <w:b/>
        </w:rPr>
        <w:t>hat would be one or two top recommendations you would see collaborative groups like ACCG could best achieve this year to foster the application of Rx fire in SN?</w:t>
      </w:r>
      <w:r>
        <w:rPr>
          <w:b/>
        </w:rPr>
        <w:t xml:space="preserve"> </w:t>
      </w:r>
      <w:r w:rsidRPr="00206117">
        <w:rPr>
          <w:bCs/>
        </w:rPr>
        <w:t>(question from Greg Suba</w:t>
      </w:r>
      <w:r w:rsidR="006D6EFD">
        <w:rPr>
          <w:bCs/>
        </w:rPr>
        <w:t xml:space="preserve"> in the chat</w:t>
      </w:r>
      <w:r w:rsidRPr="0048664A">
        <w:rPr>
          <w:bCs/>
        </w:rPr>
        <w:t>)</w:t>
      </w:r>
      <w:r w:rsidR="006D6EFD" w:rsidRPr="0048664A">
        <w:rPr>
          <w:bCs/>
        </w:rPr>
        <w:t xml:space="preserve">. </w:t>
      </w:r>
      <w:r w:rsidR="00B40281" w:rsidRPr="006D6EFD">
        <w:rPr>
          <w:bCs/>
        </w:rPr>
        <w:t>Tania ask</w:t>
      </w:r>
      <w:r w:rsidR="006D6EFD">
        <w:rPr>
          <w:bCs/>
        </w:rPr>
        <w:t>ed</w:t>
      </w:r>
      <w:r w:rsidR="00B40281" w:rsidRPr="006D6EFD">
        <w:rPr>
          <w:bCs/>
        </w:rPr>
        <w:t xml:space="preserve"> panelists</w:t>
      </w:r>
      <w:r w:rsidR="006D6EFD">
        <w:rPr>
          <w:bCs/>
        </w:rPr>
        <w:t xml:space="preserve"> to respond to Greg’s question.</w:t>
      </w:r>
      <w:r w:rsidR="006D6EFD">
        <w:rPr>
          <w:b/>
        </w:rPr>
        <w:t xml:space="preserve"> </w:t>
      </w:r>
      <w:r w:rsidR="00B40281" w:rsidRPr="006D6EFD">
        <w:rPr>
          <w:bCs/>
        </w:rPr>
        <w:t xml:space="preserve">Ken </w:t>
      </w:r>
      <w:r w:rsidR="006D6EFD">
        <w:rPr>
          <w:bCs/>
        </w:rPr>
        <w:t xml:space="preserve">said </w:t>
      </w:r>
      <w:r w:rsidR="00B40281" w:rsidRPr="006D6EFD">
        <w:rPr>
          <w:bCs/>
        </w:rPr>
        <w:t xml:space="preserve">organize this discussion with members of community where this needs to go, counties need to have plans on how they will engage in fire management. </w:t>
      </w:r>
      <w:r w:rsidR="006D6EFD">
        <w:rPr>
          <w:bCs/>
        </w:rPr>
        <w:t>He added that you need</w:t>
      </w:r>
      <w:r w:rsidR="00B40281" w:rsidRPr="006D6EFD">
        <w:rPr>
          <w:bCs/>
        </w:rPr>
        <w:t xml:space="preserve"> to engage people about what the plans are, engage in low hanging fruit projects to bring public into the benefits of them. </w:t>
      </w:r>
      <w:r w:rsidR="0048664A">
        <w:rPr>
          <w:bCs/>
        </w:rPr>
        <w:t>He also suggested u</w:t>
      </w:r>
      <w:r w:rsidR="00B40281" w:rsidRPr="006D6EFD">
        <w:rPr>
          <w:bCs/>
        </w:rPr>
        <w:t>s</w:t>
      </w:r>
      <w:r w:rsidR="0048664A">
        <w:rPr>
          <w:bCs/>
        </w:rPr>
        <w:t xml:space="preserve">ing </w:t>
      </w:r>
      <w:r w:rsidR="00B40281" w:rsidRPr="006D6EFD">
        <w:rPr>
          <w:bCs/>
        </w:rPr>
        <w:t xml:space="preserve">FSCs and other tools to engage in projects. Fire Adapted 50 as an example to get real work done, need to do this in other areas. </w:t>
      </w:r>
    </w:p>
    <w:p w14:paraId="3A3DB468" w14:textId="77777777" w:rsidR="006D6EFD" w:rsidRDefault="006D6EFD" w:rsidP="006D6EFD">
      <w:pPr>
        <w:tabs>
          <w:tab w:val="left" w:pos="657"/>
        </w:tabs>
        <w:spacing w:after="0"/>
        <w:rPr>
          <w:bCs/>
        </w:rPr>
      </w:pPr>
    </w:p>
    <w:p w14:paraId="280EA652" w14:textId="1E9A7301" w:rsidR="00B40281" w:rsidRPr="006D6EFD" w:rsidRDefault="00B40281" w:rsidP="006D6EFD">
      <w:pPr>
        <w:tabs>
          <w:tab w:val="left" w:pos="657"/>
        </w:tabs>
        <w:spacing w:after="0"/>
        <w:rPr>
          <w:bCs/>
        </w:rPr>
      </w:pPr>
      <w:r w:rsidRPr="006D6EFD">
        <w:rPr>
          <w:bCs/>
        </w:rPr>
        <w:t xml:space="preserve">Jesse </w:t>
      </w:r>
      <w:r w:rsidR="006D6EFD">
        <w:rPr>
          <w:bCs/>
        </w:rPr>
        <w:t>agreed with</w:t>
      </w:r>
      <w:r w:rsidRPr="006D6EFD">
        <w:rPr>
          <w:bCs/>
        </w:rPr>
        <w:t xml:space="preserve"> what </w:t>
      </w:r>
      <w:r w:rsidR="006D6EFD">
        <w:rPr>
          <w:bCs/>
        </w:rPr>
        <w:t>K</w:t>
      </w:r>
      <w:r w:rsidRPr="006D6EFD">
        <w:rPr>
          <w:bCs/>
        </w:rPr>
        <w:t>en said, those partnerships, especially high</w:t>
      </w:r>
      <w:r w:rsidR="006D6EFD">
        <w:rPr>
          <w:bCs/>
        </w:rPr>
        <w:t>-</w:t>
      </w:r>
      <w:r w:rsidRPr="006D6EFD">
        <w:rPr>
          <w:bCs/>
        </w:rPr>
        <w:t xml:space="preserve">visibility projects, </w:t>
      </w:r>
      <w:r w:rsidR="0048664A">
        <w:rPr>
          <w:bCs/>
        </w:rPr>
        <w:t xml:space="preserve">and also supporting </w:t>
      </w:r>
      <w:r w:rsidRPr="006D6EFD">
        <w:rPr>
          <w:bCs/>
        </w:rPr>
        <w:t>us</w:t>
      </w:r>
      <w:r w:rsidR="0048664A">
        <w:rPr>
          <w:bCs/>
        </w:rPr>
        <w:t>ing</w:t>
      </w:r>
      <w:r w:rsidRPr="006D6EFD">
        <w:rPr>
          <w:bCs/>
        </w:rPr>
        <w:t xml:space="preserve"> all the tools</w:t>
      </w:r>
      <w:r w:rsidR="0048664A">
        <w:rPr>
          <w:bCs/>
        </w:rPr>
        <w:t xml:space="preserve"> including</w:t>
      </w:r>
      <w:r w:rsidRPr="006D6EFD">
        <w:rPr>
          <w:bCs/>
        </w:rPr>
        <w:t xml:space="preserve"> maintenance</w:t>
      </w:r>
      <w:r w:rsidR="0048664A">
        <w:rPr>
          <w:bCs/>
        </w:rPr>
        <w:t xml:space="preserve">, </w:t>
      </w:r>
      <w:r w:rsidRPr="006D6EFD">
        <w:rPr>
          <w:bCs/>
        </w:rPr>
        <w:t>commercial thinning, herbicide as a tool needs to be in the toolbox</w:t>
      </w:r>
      <w:r w:rsidR="0048664A">
        <w:rPr>
          <w:bCs/>
        </w:rPr>
        <w:t>.</w:t>
      </w:r>
    </w:p>
    <w:p w14:paraId="22B85B24" w14:textId="77777777" w:rsidR="006D6EFD" w:rsidRDefault="006D6EFD" w:rsidP="006D6EFD">
      <w:pPr>
        <w:tabs>
          <w:tab w:val="left" w:pos="657"/>
        </w:tabs>
        <w:spacing w:after="0"/>
        <w:rPr>
          <w:bCs/>
        </w:rPr>
      </w:pPr>
    </w:p>
    <w:p w14:paraId="12026499" w14:textId="2C9D81BA" w:rsidR="00B40281" w:rsidRPr="006D6EFD" w:rsidRDefault="00B40281" w:rsidP="006D6EFD">
      <w:pPr>
        <w:tabs>
          <w:tab w:val="left" w:pos="657"/>
        </w:tabs>
        <w:spacing w:after="0"/>
        <w:rPr>
          <w:bCs/>
        </w:rPr>
      </w:pPr>
      <w:r w:rsidRPr="006D6EFD">
        <w:rPr>
          <w:bCs/>
        </w:rPr>
        <w:t>Chris</w:t>
      </w:r>
      <w:r w:rsidR="0048664A">
        <w:rPr>
          <w:bCs/>
        </w:rPr>
        <w:t xml:space="preserve"> reiterated </w:t>
      </w:r>
      <w:r w:rsidRPr="006D6EFD">
        <w:rPr>
          <w:bCs/>
        </w:rPr>
        <w:t xml:space="preserve">what </w:t>
      </w:r>
      <w:r w:rsidR="0048664A">
        <w:rPr>
          <w:bCs/>
        </w:rPr>
        <w:t>Ken</w:t>
      </w:r>
      <w:r w:rsidRPr="006D6EFD">
        <w:rPr>
          <w:bCs/>
        </w:rPr>
        <w:t xml:space="preserve"> </w:t>
      </w:r>
      <w:r w:rsidR="0048664A">
        <w:rPr>
          <w:bCs/>
        </w:rPr>
        <w:t xml:space="preserve">said. He mentioned that he </w:t>
      </w:r>
      <w:r w:rsidRPr="006D6EFD">
        <w:rPr>
          <w:bCs/>
        </w:rPr>
        <w:t xml:space="preserve">is part of </w:t>
      </w:r>
      <w:r w:rsidR="0048664A">
        <w:rPr>
          <w:bCs/>
        </w:rPr>
        <w:t>SOFAR, and that SOFAR</w:t>
      </w:r>
      <w:r w:rsidRPr="006D6EFD">
        <w:rPr>
          <w:bCs/>
        </w:rPr>
        <w:t xml:space="preserve"> came together to ensure funding for a lot of projects. </w:t>
      </w:r>
      <w:r w:rsidR="0048664A">
        <w:rPr>
          <w:bCs/>
        </w:rPr>
        <w:t>Chris recommended to the ACCG to g</w:t>
      </w:r>
      <w:r w:rsidRPr="006D6EFD">
        <w:rPr>
          <w:bCs/>
        </w:rPr>
        <w:t>et those grants, mentioned John H</w:t>
      </w:r>
      <w:r w:rsidR="0048664A">
        <w:rPr>
          <w:bCs/>
        </w:rPr>
        <w:t>eissenbuttal. Also noted that SO</w:t>
      </w:r>
      <w:r w:rsidRPr="006D6EFD">
        <w:rPr>
          <w:bCs/>
        </w:rPr>
        <w:t xml:space="preserve">FAR has also done a lot on public awareness, property upkeep and awareness that larger landscape treatments need to occur. </w:t>
      </w:r>
      <w:r w:rsidR="000A66E9" w:rsidRPr="006D6EFD">
        <w:rPr>
          <w:bCs/>
        </w:rPr>
        <w:t>Education is a huge portion</w:t>
      </w:r>
      <w:r w:rsidR="0048664A">
        <w:rPr>
          <w:bCs/>
        </w:rPr>
        <w:t>,</w:t>
      </w:r>
      <w:r w:rsidR="000A66E9" w:rsidRPr="006D6EFD">
        <w:rPr>
          <w:bCs/>
        </w:rPr>
        <w:t xml:space="preserve"> get people involved.</w:t>
      </w:r>
    </w:p>
    <w:p w14:paraId="20F214F5" w14:textId="77777777" w:rsidR="006D6EFD" w:rsidRDefault="006D6EFD" w:rsidP="006D6EFD">
      <w:pPr>
        <w:tabs>
          <w:tab w:val="left" w:pos="657"/>
        </w:tabs>
        <w:spacing w:after="0"/>
        <w:rPr>
          <w:bCs/>
        </w:rPr>
      </w:pPr>
    </w:p>
    <w:p w14:paraId="75813D53" w14:textId="415E823F" w:rsidR="000A66E9" w:rsidRDefault="000A66E9" w:rsidP="006D6EFD">
      <w:pPr>
        <w:tabs>
          <w:tab w:val="left" w:pos="657"/>
        </w:tabs>
        <w:spacing w:after="0"/>
        <w:rPr>
          <w:bCs/>
        </w:rPr>
      </w:pPr>
      <w:r w:rsidRPr="006D6EFD">
        <w:rPr>
          <w:bCs/>
        </w:rPr>
        <w:t xml:space="preserve">Susie </w:t>
      </w:r>
      <w:r w:rsidR="0048664A">
        <w:rPr>
          <w:bCs/>
        </w:rPr>
        <w:t xml:space="preserve">agreed with what </w:t>
      </w:r>
      <w:r w:rsidRPr="006D6EFD">
        <w:rPr>
          <w:bCs/>
        </w:rPr>
        <w:t xml:space="preserve">Ken and Chris </w:t>
      </w:r>
      <w:r w:rsidR="0048664A">
        <w:rPr>
          <w:bCs/>
        </w:rPr>
        <w:t>mentioned</w:t>
      </w:r>
      <w:r w:rsidRPr="006D6EFD">
        <w:rPr>
          <w:bCs/>
        </w:rPr>
        <w:t xml:space="preserve">, </w:t>
      </w:r>
      <w:r w:rsidR="0048664A">
        <w:rPr>
          <w:bCs/>
        </w:rPr>
        <w:t xml:space="preserve">including </w:t>
      </w:r>
      <w:r w:rsidRPr="006D6EFD">
        <w:rPr>
          <w:bCs/>
        </w:rPr>
        <w:t>public involvement</w:t>
      </w:r>
      <w:r w:rsidR="0048664A">
        <w:rPr>
          <w:bCs/>
        </w:rPr>
        <w:t xml:space="preserve"> and collaborative projects</w:t>
      </w:r>
      <w:r w:rsidRPr="006D6EFD">
        <w:rPr>
          <w:bCs/>
        </w:rPr>
        <w:t>, is there cross-couch burning</w:t>
      </w:r>
      <w:r w:rsidR="0048664A">
        <w:rPr>
          <w:bCs/>
        </w:rPr>
        <w:t xml:space="preserve"> project</w:t>
      </w:r>
      <w:r w:rsidRPr="006D6EFD">
        <w:rPr>
          <w:bCs/>
        </w:rPr>
        <w:t>?</w:t>
      </w:r>
      <w:r w:rsidR="0048664A">
        <w:rPr>
          <w:bCs/>
        </w:rPr>
        <w:t xml:space="preserve"> Accomplish a visible collaborative, all-lands burn to show success.</w:t>
      </w:r>
    </w:p>
    <w:p w14:paraId="67ADC34C" w14:textId="102A3B7D" w:rsidR="0048664A" w:rsidRDefault="0048664A" w:rsidP="006D6EFD">
      <w:pPr>
        <w:tabs>
          <w:tab w:val="left" w:pos="657"/>
        </w:tabs>
        <w:spacing w:after="0"/>
        <w:rPr>
          <w:bCs/>
        </w:rPr>
      </w:pPr>
    </w:p>
    <w:p w14:paraId="3F38EE12" w14:textId="6E15C6A6" w:rsidR="0048664A" w:rsidRPr="0048664A" w:rsidRDefault="0048664A" w:rsidP="006D6EFD">
      <w:pPr>
        <w:tabs>
          <w:tab w:val="left" w:pos="657"/>
        </w:tabs>
        <w:spacing w:after="0"/>
        <w:rPr>
          <w:b/>
        </w:rPr>
      </w:pPr>
      <w:r w:rsidRPr="00121B5D">
        <w:rPr>
          <w:b/>
        </w:rPr>
        <w:t>Environmental Review was mentioned as a Barrier by Ken. Is prescribed fire included in all NEPA &amp; CEQA documents for forest treatment projects?</w:t>
      </w:r>
      <w:r>
        <w:rPr>
          <w:b/>
        </w:rPr>
        <w:t xml:space="preserve"> </w:t>
      </w:r>
      <w:r w:rsidRPr="00121B5D">
        <w:rPr>
          <w:bCs/>
        </w:rPr>
        <w:t>(question in chat from Rich Farrington).</w:t>
      </w:r>
      <w:r>
        <w:rPr>
          <w:b/>
        </w:rPr>
        <w:t xml:space="preserve"> </w:t>
      </w:r>
      <w:r w:rsidRPr="00121B5D">
        <w:rPr>
          <w:bCs/>
        </w:rPr>
        <w:t>Ray Cablayan responded and said yes, the FS includes Rx fire in their NEPA analyses. Rick Hopson added that it’s the same for the Amador RD as Ray stated. That the Amador RD has done a couple stand-alone fuels reduction NEPA decisions.</w:t>
      </w:r>
      <w:r>
        <w:rPr>
          <w:b/>
        </w:rPr>
        <w:t xml:space="preserve"> </w:t>
      </w:r>
      <w:r w:rsidRPr="00121B5D">
        <w:rPr>
          <w:bCs/>
        </w:rPr>
        <w:t xml:space="preserve">Randy </w:t>
      </w:r>
      <w:r>
        <w:rPr>
          <w:bCs/>
        </w:rPr>
        <w:t xml:space="preserve">Hanvelt added in the chat that </w:t>
      </w:r>
      <w:r w:rsidRPr="00121B5D">
        <w:rPr>
          <w:bCs/>
        </w:rPr>
        <w:t>treatment plans must have a long-term perspective not just initial attack</w:t>
      </w:r>
      <w:r>
        <w:rPr>
          <w:bCs/>
        </w:rPr>
        <w:t>, and w</w:t>
      </w:r>
      <w:r w:rsidRPr="00121B5D">
        <w:rPr>
          <w:bCs/>
        </w:rPr>
        <w:t xml:space="preserve">hen we have a treatment plan, we need to have the re-entry plan as well.  </w:t>
      </w:r>
      <w:r>
        <w:rPr>
          <w:bCs/>
        </w:rPr>
        <w:t>Randy</w:t>
      </w:r>
      <w:r w:rsidRPr="00121B5D">
        <w:rPr>
          <w:bCs/>
        </w:rPr>
        <w:t xml:space="preserve"> suggest</w:t>
      </w:r>
      <w:r>
        <w:rPr>
          <w:bCs/>
        </w:rPr>
        <w:t>ed that</w:t>
      </w:r>
      <w:r w:rsidRPr="00121B5D">
        <w:rPr>
          <w:bCs/>
        </w:rPr>
        <w:t xml:space="preserve"> we need a 20-year plan or more and commit to fund those up front</w:t>
      </w:r>
      <w:r>
        <w:rPr>
          <w:bCs/>
        </w:rPr>
        <w:t>.</w:t>
      </w:r>
    </w:p>
    <w:p w14:paraId="29379EC9" w14:textId="5BC068B2" w:rsidR="000A66E9" w:rsidRDefault="000A66E9" w:rsidP="000A66E9">
      <w:pPr>
        <w:tabs>
          <w:tab w:val="left" w:pos="657"/>
        </w:tabs>
        <w:spacing w:after="0"/>
        <w:rPr>
          <w:bCs/>
        </w:rPr>
      </w:pPr>
    </w:p>
    <w:p w14:paraId="7F7D6AAC" w14:textId="61B786BF" w:rsidR="000A66E9" w:rsidRDefault="00121B5D" w:rsidP="000A66E9">
      <w:pPr>
        <w:tabs>
          <w:tab w:val="left" w:pos="657"/>
        </w:tabs>
        <w:spacing w:after="0"/>
        <w:rPr>
          <w:bCs/>
        </w:rPr>
      </w:pPr>
      <w:r>
        <w:rPr>
          <w:bCs/>
        </w:rPr>
        <w:t>Tania asked if the panelists were c</w:t>
      </w:r>
      <w:r w:rsidR="000A66E9">
        <w:rPr>
          <w:bCs/>
        </w:rPr>
        <w:t>omfortable with folks following up</w:t>
      </w:r>
      <w:r>
        <w:rPr>
          <w:bCs/>
        </w:rPr>
        <w:t>. Panelists agreed.</w:t>
      </w:r>
      <w:r w:rsidR="000A66E9">
        <w:rPr>
          <w:bCs/>
        </w:rPr>
        <w:t xml:space="preserve"> </w:t>
      </w:r>
    </w:p>
    <w:p w14:paraId="473510F5" w14:textId="77777777" w:rsidR="000A66E9" w:rsidRDefault="000A66E9" w:rsidP="000A66E9">
      <w:pPr>
        <w:tabs>
          <w:tab w:val="left" w:pos="657"/>
        </w:tabs>
        <w:spacing w:after="0"/>
        <w:rPr>
          <w:bCs/>
        </w:rPr>
      </w:pPr>
    </w:p>
    <w:p w14:paraId="24538A1E" w14:textId="6B45CBBF" w:rsidR="00BC4533" w:rsidRPr="00D876FC" w:rsidRDefault="000A66E9" w:rsidP="00D876FC">
      <w:pPr>
        <w:tabs>
          <w:tab w:val="left" w:pos="657"/>
        </w:tabs>
        <w:spacing w:after="0"/>
        <w:rPr>
          <w:bCs/>
        </w:rPr>
      </w:pPr>
      <w:r>
        <w:rPr>
          <w:bCs/>
        </w:rPr>
        <w:t>Susie share</w:t>
      </w:r>
      <w:r w:rsidR="00121B5D">
        <w:rPr>
          <w:bCs/>
        </w:rPr>
        <w:t>d</w:t>
      </w:r>
      <w:r>
        <w:rPr>
          <w:bCs/>
        </w:rPr>
        <w:t xml:space="preserve"> upcoming videos with AC</w:t>
      </w:r>
      <w:r w:rsidR="00121B5D">
        <w:rPr>
          <w:bCs/>
        </w:rPr>
        <w:t>C</w:t>
      </w:r>
      <w:r>
        <w:rPr>
          <w:bCs/>
        </w:rPr>
        <w:t>G</w:t>
      </w:r>
      <w:r w:rsidR="00121B5D">
        <w:rPr>
          <w:bCs/>
        </w:rPr>
        <w:t>, added her contact info</w:t>
      </w:r>
      <w:r w:rsidRPr="000A66E9">
        <w:rPr>
          <w:bCs/>
        </w:rPr>
        <w:t xml:space="preserve"> </w:t>
      </w:r>
      <w:hyperlink r:id="rId9" w:history="1">
        <w:r w:rsidRPr="00305F4E">
          <w:rPr>
            <w:rStyle w:val="Hyperlink"/>
            <w:bCs/>
          </w:rPr>
          <w:t>sdkocher@ucanr.edu</w:t>
        </w:r>
      </w:hyperlink>
      <w:r w:rsidR="00121B5D">
        <w:rPr>
          <w:bCs/>
        </w:rPr>
        <w:t>, and mentioned to c</w:t>
      </w:r>
      <w:r w:rsidRPr="000A66E9">
        <w:rPr>
          <w:bCs/>
        </w:rPr>
        <w:t>heck out the California Prescribed Burn Association web site calpba.org</w:t>
      </w:r>
      <w:r w:rsidR="00121B5D">
        <w:rPr>
          <w:bCs/>
        </w:rPr>
        <w:t>.</w:t>
      </w:r>
    </w:p>
    <w:p w14:paraId="5A42F2BA" w14:textId="77777777" w:rsidR="00D876FC" w:rsidRDefault="00D876FC" w:rsidP="002101C2">
      <w:pPr>
        <w:pStyle w:val="Heading2"/>
        <w:tabs>
          <w:tab w:val="left" w:pos="1565"/>
        </w:tabs>
      </w:pPr>
    </w:p>
    <w:p w14:paraId="60CE17C8" w14:textId="6FA64F73" w:rsidR="00FD22EC" w:rsidRPr="00F545F7" w:rsidRDefault="00FD22EC" w:rsidP="002101C2">
      <w:pPr>
        <w:pStyle w:val="Heading2"/>
        <w:tabs>
          <w:tab w:val="left" w:pos="1565"/>
        </w:tabs>
      </w:pPr>
      <w:r w:rsidRPr="00F545F7">
        <w:t>UPDATES</w:t>
      </w:r>
      <w:r w:rsidR="002101C2">
        <w:tab/>
      </w:r>
    </w:p>
    <w:p w14:paraId="51B43602" w14:textId="77777777" w:rsidR="00497CD4" w:rsidRDefault="00497CD4" w:rsidP="00FD22EC">
      <w:pPr>
        <w:pStyle w:val="Heading2"/>
        <w:spacing w:before="0" w:line="240" w:lineRule="auto"/>
        <w:rPr>
          <w:rFonts w:asciiTheme="minorHAnsi" w:hAnsiTheme="minorHAnsi" w:cstheme="minorHAnsi"/>
          <w:color w:val="auto"/>
          <w:sz w:val="22"/>
          <w:szCs w:val="22"/>
        </w:rPr>
      </w:pPr>
    </w:p>
    <w:p w14:paraId="6F8CE7F5" w14:textId="274BDC73" w:rsidR="00884CE5" w:rsidRDefault="00497CD4" w:rsidP="00187C6D">
      <w:pPr>
        <w:pStyle w:val="Heading2"/>
        <w:spacing w:before="0" w:after="240" w:line="240" w:lineRule="auto"/>
        <w:rPr>
          <w:rFonts w:asciiTheme="minorHAnsi" w:hAnsiTheme="minorHAnsi" w:cstheme="minorHAnsi"/>
          <w:color w:val="auto"/>
          <w:sz w:val="22"/>
          <w:szCs w:val="22"/>
        </w:rPr>
      </w:pPr>
      <w:r w:rsidRPr="00244CB6">
        <w:rPr>
          <w:rFonts w:asciiTheme="minorHAnsi" w:hAnsiTheme="minorHAnsi" w:cstheme="minorHAnsi"/>
          <w:color w:val="auto"/>
          <w:sz w:val="22"/>
          <w:szCs w:val="22"/>
        </w:rPr>
        <w:t>Administrative Work Group Update</w:t>
      </w:r>
    </w:p>
    <w:p w14:paraId="24550105" w14:textId="708AA7B8" w:rsidR="000A66E9" w:rsidRDefault="000A66E9" w:rsidP="000A66E9">
      <w:r>
        <w:t>Regine – revisited Collaborative Engagement Strategy, provided spring board to ACCG future facilitation needs</w:t>
      </w:r>
      <w:r w:rsidR="00406740">
        <w:t>. Admin WG h</w:t>
      </w:r>
      <w:r>
        <w:t xml:space="preserve">ad </w:t>
      </w:r>
      <w:r w:rsidR="00406740">
        <w:t xml:space="preserve">a </w:t>
      </w:r>
      <w:r>
        <w:t>separate meeting on</w:t>
      </w:r>
      <w:r w:rsidR="00406740">
        <w:t xml:space="preserve"> </w:t>
      </w:r>
      <w:r>
        <w:t xml:space="preserve">what facilitation services will look like in 2021 </w:t>
      </w:r>
      <w:r w:rsidR="00406740">
        <w:t xml:space="preserve">and will </w:t>
      </w:r>
      <w:r w:rsidR="0048664A">
        <w:t>bring</w:t>
      </w:r>
      <w:r w:rsidR="00406740">
        <w:t xml:space="preserve"> that</w:t>
      </w:r>
      <w:r>
        <w:t xml:space="preserve"> back to full Admin WG in February and expect a full recommendation to ACCG at Feb GM for future facilitation needs and use of </w:t>
      </w:r>
      <w:r w:rsidR="0048664A">
        <w:t>C</w:t>
      </w:r>
      <w:r>
        <w:t xml:space="preserve">FLR funds to support that work. Group discussion about </w:t>
      </w:r>
      <w:r w:rsidR="0048664A">
        <w:t>communication</w:t>
      </w:r>
      <w:r>
        <w:t xml:space="preserve"> engagement plan to full ACCG in </w:t>
      </w:r>
      <w:r w:rsidR="0048664A">
        <w:t>Feb.</w:t>
      </w:r>
      <w:r>
        <w:t xml:space="preserve"> Michael </w:t>
      </w:r>
      <w:r w:rsidR="00406740">
        <w:t xml:space="preserve">Pickard </w:t>
      </w:r>
      <w:r>
        <w:t xml:space="preserve">is stepping down from Admin WG and extended appreciation to Michael. Tania also mentioned that Michael will continue to be involved in </w:t>
      </w:r>
      <w:r w:rsidR="0048664A">
        <w:t>F</w:t>
      </w:r>
      <w:r>
        <w:t>CWG GM and SLAWG very engaged and spread too thin.</w:t>
      </w:r>
    </w:p>
    <w:p w14:paraId="67BB72EE" w14:textId="0783AB8F" w:rsidR="000A66E9" w:rsidRPr="000A66E9" w:rsidRDefault="000A66E9" w:rsidP="000A66E9">
      <w:r>
        <w:t>John H</w:t>
      </w:r>
      <w:r w:rsidR="007141D3">
        <w:t xml:space="preserve">eissenbuttal addressed an </w:t>
      </w:r>
      <w:r>
        <w:t xml:space="preserve">issue </w:t>
      </w:r>
      <w:r w:rsidR="007141D3">
        <w:t xml:space="preserve">he </w:t>
      </w:r>
      <w:r>
        <w:t xml:space="preserve">raised at last meeting about members and participants. </w:t>
      </w:r>
      <w:r w:rsidR="007141D3">
        <w:t>He suggested r</w:t>
      </w:r>
      <w:r>
        <w:t>evi</w:t>
      </w:r>
      <w:r w:rsidR="007141D3">
        <w:t>sing</w:t>
      </w:r>
      <w:r>
        <w:t xml:space="preserve"> participants to active </w:t>
      </w:r>
      <w:r w:rsidR="00406740">
        <w:t xml:space="preserve">and former </w:t>
      </w:r>
      <w:r>
        <w:t>participants. Regine did discuss this at Dec</w:t>
      </w:r>
      <w:r w:rsidR="00406740">
        <w:t xml:space="preserve"> 2020</w:t>
      </w:r>
      <w:r>
        <w:t xml:space="preserve"> meeting, decided to structure how it is on the website and that there is value in listing past participants, felt it informs about the ACCG history. </w:t>
      </w:r>
      <w:r w:rsidR="009D2126">
        <w:t>For the record, John H. disagrees with the decision. Tania said he can follow up with Megan or Regine if he’d like.</w:t>
      </w:r>
    </w:p>
    <w:p w14:paraId="0D8E7D5E" w14:textId="6EF1EE98" w:rsidR="00FB5E89" w:rsidRDefault="00B701DF" w:rsidP="00617C70">
      <w:pPr>
        <w:jc w:val="both"/>
        <w:rPr>
          <w:b/>
        </w:rPr>
      </w:pPr>
      <w:r w:rsidRPr="00EE4B92">
        <w:rPr>
          <w:b/>
        </w:rPr>
        <w:t>Planning Work Group Update</w:t>
      </w:r>
    </w:p>
    <w:p w14:paraId="1865BD8E" w14:textId="1B52EE2C" w:rsidR="009D2126" w:rsidRDefault="009D2126" w:rsidP="00617C70">
      <w:pPr>
        <w:jc w:val="both"/>
        <w:rPr>
          <w:bCs/>
        </w:rPr>
      </w:pPr>
      <w:r>
        <w:rPr>
          <w:bCs/>
        </w:rPr>
        <w:t xml:space="preserve">Tania </w:t>
      </w:r>
      <w:r w:rsidR="00406740">
        <w:rPr>
          <w:bCs/>
        </w:rPr>
        <w:t xml:space="preserve">mentioned that the </w:t>
      </w:r>
      <w:r w:rsidRPr="009D2126">
        <w:rPr>
          <w:bCs/>
        </w:rPr>
        <w:t>PWG will be meeting next week. PWG has not met since October because of e-workshop series from SLAWG.</w:t>
      </w:r>
      <w:r>
        <w:rPr>
          <w:bCs/>
        </w:rPr>
        <w:t xml:space="preserve"> </w:t>
      </w:r>
      <w:r w:rsidR="0048664A">
        <w:rPr>
          <w:bCs/>
        </w:rPr>
        <w:t>Socioeconomic</w:t>
      </w:r>
      <w:r>
        <w:rPr>
          <w:bCs/>
        </w:rPr>
        <w:t xml:space="preserve"> </w:t>
      </w:r>
      <w:r w:rsidR="0048664A">
        <w:rPr>
          <w:bCs/>
        </w:rPr>
        <w:t>Ad Hoc</w:t>
      </w:r>
      <w:r>
        <w:rPr>
          <w:bCs/>
        </w:rPr>
        <w:t xml:space="preserve"> group meeting and took opportunity to have conversations for </w:t>
      </w:r>
      <w:r w:rsidR="0048664A">
        <w:rPr>
          <w:bCs/>
        </w:rPr>
        <w:t>individuals</w:t>
      </w:r>
      <w:r>
        <w:rPr>
          <w:bCs/>
        </w:rPr>
        <w:t xml:space="preserve"> with con</w:t>
      </w:r>
      <w:r w:rsidR="0048664A">
        <w:rPr>
          <w:bCs/>
        </w:rPr>
        <w:t>c</w:t>
      </w:r>
      <w:r>
        <w:rPr>
          <w:bCs/>
        </w:rPr>
        <w:t xml:space="preserve">erns about draft checklist John H, Randy, Rich and Shane to come to shared recommendation, checklist will be part of discussion next week. </w:t>
      </w:r>
    </w:p>
    <w:p w14:paraId="7394ADF9" w14:textId="0A5E2D31" w:rsidR="009D2126" w:rsidRPr="00406740" w:rsidRDefault="009D2126" w:rsidP="00617C70">
      <w:pPr>
        <w:jc w:val="both"/>
        <w:rPr>
          <w:bCs/>
        </w:rPr>
      </w:pPr>
      <w:r>
        <w:rPr>
          <w:bCs/>
        </w:rPr>
        <w:t xml:space="preserve">Megan </w:t>
      </w:r>
      <w:r w:rsidR="00406740">
        <w:rPr>
          <w:bCs/>
        </w:rPr>
        <w:t xml:space="preserve">gave an update on the SLAWG GIS Tools and Mapper and also on the SLAWG e-workshop series that occurred in November and December 2020. </w:t>
      </w:r>
      <w:r w:rsidR="00F6191C">
        <w:rPr>
          <w:bCs/>
        </w:rPr>
        <w:t>Also mentioned that the SLAWG will meet on Jan. 21</w:t>
      </w:r>
      <w:r w:rsidR="00F6191C" w:rsidRPr="00F6191C">
        <w:rPr>
          <w:bCs/>
          <w:vertAlign w:val="superscript"/>
        </w:rPr>
        <w:t>st</w:t>
      </w:r>
      <w:r w:rsidR="00F6191C">
        <w:rPr>
          <w:bCs/>
        </w:rPr>
        <w:t xml:space="preserve"> to address feedback and topics addressed at the workshops. </w:t>
      </w:r>
      <w:r w:rsidR="00406740">
        <w:rPr>
          <w:bCs/>
        </w:rPr>
        <w:t>Megan will be providing a presentation on the SLAWG tools during the February General Meeting.</w:t>
      </w:r>
    </w:p>
    <w:p w14:paraId="067A85D6" w14:textId="622C9B24" w:rsidR="00FB5E89" w:rsidRDefault="00FB5E89" w:rsidP="0091115F">
      <w:pPr>
        <w:rPr>
          <w:rFonts w:cstheme="minorHAnsi"/>
          <w:b/>
        </w:rPr>
      </w:pPr>
      <w:r>
        <w:rPr>
          <w:rFonts w:cstheme="minorHAnsi"/>
          <w:b/>
        </w:rPr>
        <w:t>Monitoring Work Group Update</w:t>
      </w:r>
    </w:p>
    <w:p w14:paraId="64489F00" w14:textId="68E46CA4" w:rsidR="009D2126" w:rsidRDefault="009D2126" w:rsidP="0091115F">
      <w:pPr>
        <w:rPr>
          <w:rFonts w:cstheme="minorHAnsi"/>
          <w:bCs/>
        </w:rPr>
      </w:pPr>
      <w:r w:rsidRPr="009D2126">
        <w:rPr>
          <w:rFonts w:cstheme="minorHAnsi"/>
          <w:bCs/>
        </w:rPr>
        <w:t xml:space="preserve">Robin </w:t>
      </w:r>
      <w:r>
        <w:rPr>
          <w:rFonts w:cstheme="minorHAnsi"/>
          <w:bCs/>
        </w:rPr>
        <w:t>–</w:t>
      </w:r>
      <w:r w:rsidRPr="009D2126">
        <w:rPr>
          <w:rFonts w:cstheme="minorHAnsi"/>
          <w:bCs/>
        </w:rPr>
        <w:t xml:space="preserve"> </w:t>
      </w:r>
      <w:r>
        <w:rPr>
          <w:rFonts w:cstheme="minorHAnsi"/>
          <w:bCs/>
        </w:rPr>
        <w:t xml:space="preserve">Last MWG met Jan 13, review current ACCG programs relevant to monitoring, continue to discuss ACCG website and their needs, continue to discuss socio-economic monitoring discussions, </w:t>
      </w:r>
      <w:r w:rsidR="00F6191C">
        <w:rPr>
          <w:rFonts w:cstheme="minorHAnsi"/>
          <w:bCs/>
        </w:rPr>
        <w:t xml:space="preserve">ACCG-Point Blue Climate-Smart Meadow Restoration Workshop </w:t>
      </w:r>
      <w:r>
        <w:rPr>
          <w:rFonts w:cstheme="minorHAnsi"/>
          <w:bCs/>
        </w:rPr>
        <w:t xml:space="preserve">– </w:t>
      </w:r>
      <w:r w:rsidR="00406740">
        <w:rPr>
          <w:rFonts w:cstheme="minorHAnsi"/>
          <w:bCs/>
        </w:rPr>
        <w:t>February</w:t>
      </w:r>
      <w:r>
        <w:rPr>
          <w:rFonts w:cstheme="minorHAnsi"/>
          <w:bCs/>
        </w:rPr>
        <w:t xml:space="preserve"> 11</w:t>
      </w:r>
      <w:r w:rsidRPr="009D2126">
        <w:rPr>
          <w:rFonts w:cstheme="minorHAnsi"/>
          <w:bCs/>
          <w:vertAlign w:val="superscript"/>
        </w:rPr>
        <w:t>th</w:t>
      </w:r>
      <w:r>
        <w:rPr>
          <w:rFonts w:cstheme="minorHAnsi"/>
          <w:bCs/>
        </w:rPr>
        <w:t xml:space="preserve"> 9-12pm. </w:t>
      </w:r>
      <w:r w:rsidR="00082E12">
        <w:rPr>
          <w:rFonts w:cstheme="minorHAnsi"/>
          <w:bCs/>
        </w:rPr>
        <w:t>Contact Megan. Shana Gross leaving MWG</w:t>
      </w:r>
      <w:r w:rsidR="00F6191C">
        <w:rPr>
          <w:rFonts w:cstheme="minorHAnsi"/>
          <w:bCs/>
        </w:rPr>
        <w:t>,</w:t>
      </w:r>
      <w:r w:rsidR="00082E12">
        <w:rPr>
          <w:rFonts w:cstheme="minorHAnsi"/>
          <w:bCs/>
        </w:rPr>
        <w:t xml:space="preserve"> but will be back</w:t>
      </w:r>
      <w:r w:rsidR="00F6191C">
        <w:rPr>
          <w:rFonts w:cstheme="minorHAnsi"/>
          <w:bCs/>
        </w:rPr>
        <w:t xml:space="preserve">. </w:t>
      </w:r>
      <w:r w:rsidR="00406740">
        <w:rPr>
          <w:rFonts w:cstheme="minorHAnsi"/>
          <w:bCs/>
        </w:rPr>
        <w:t>Becky</w:t>
      </w:r>
      <w:r w:rsidR="00082E12">
        <w:rPr>
          <w:rFonts w:cstheme="minorHAnsi"/>
          <w:bCs/>
        </w:rPr>
        <w:t xml:space="preserve"> </w:t>
      </w:r>
      <w:r w:rsidR="00F6191C">
        <w:rPr>
          <w:rFonts w:cstheme="minorHAnsi"/>
          <w:bCs/>
        </w:rPr>
        <w:t xml:space="preserve">Estes </w:t>
      </w:r>
      <w:r w:rsidR="00082E12">
        <w:rPr>
          <w:rFonts w:cstheme="minorHAnsi"/>
          <w:bCs/>
        </w:rPr>
        <w:t>will continue to lead MWG. Next meeting Feb. 9</w:t>
      </w:r>
      <w:r w:rsidR="00082E12" w:rsidRPr="00082E12">
        <w:rPr>
          <w:rFonts w:cstheme="minorHAnsi"/>
          <w:bCs/>
          <w:vertAlign w:val="superscript"/>
        </w:rPr>
        <w:t>th</w:t>
      </w:r>
      <w:r w:rsidR="00082E12">
        <w:rPr>
          <w:rFonts w:cstheme="minorHAnsi"/>
          <w:bCs/>
        </w:rPr>
        <w:t xml:space="preserve"> shortened meeting. </w:t>
      </w:r>
    </w:p>
    <w:p w14:paraId="1D6FF9B7" w14:textId="3336F854" w:rsidR="00082E12" w:rsidRDefault="00082E12" w:rsidP="0091115F">
      <w:pPr>
        <w:rPr>
          <w:rFonts w:cstheme="minorHAnsi"/>
          <w:bCs/>
        </w:rPr>
      </w:pPr>
      <w:r>
        <w:rPr>
          <w:rFonts w:cstheme="minorHAnsi"/>
          <w:bCs/>
        </w:rPr>
        <w:t>Alissa</w:t>
      </w:r>
      <w:r w:rsidR="00F6191C">
        <w:rPr>
          <w:rFonts w:cstheme="minorHAnsi"/>
          <w:bCs/>
        </w:rPr>
        <w:t xml:space="preserve"> Fogg mentioned the ACCG-Point Blue Climate-Smart</w:t>
      </w:r>
      <w:r>
        <w:rPr>
          <w:rFonts w:cstheme="minorHAnsi"/>
          <w:bCs/>
        </w:rPr>
        <w:t xml:space="preserve"> </w:t>
      </w:r>
      <w:r w:rsidR="00F6191C">
        <w:rPr>
          <w:rFonts w:cstheme="minorHAnsi"/>
          <w:bCs/>
        </w:rPr>
        <w:t>M</w:t>
      </w:r>
      <w:r w:rsidR="00406740">
        <w:rPr>
          <w:rFonts w:cstheme="minorHAnsi"/>
          <w:bCs/>
        </w:rPr>
        <w:t xml:space="preserve">eadow </w:t>
      </w:r>
      <w:r w:rsidR="00F6191C">
        <w:rPr>
          <w:rFonts w:cstheme="minorHAnsi"/>
          <w:bCs/>
        </w:rPr>
        <w:t>Restoration W</w:t>
      </w:r>
      <w:r>
        <w:rPr>
          <w:rFonts w:cstheme="minorHAnsi"/>
          <w:bCs/>
        </w:rPr>
        <w:t>orkshop. Will put her email in the chat.</w:t>
      </w:r>
      <w:r w:rsidR="00F6191C">
        <w:rPr>
          <w:rFonts w:cstheme="minorHAnsi"/>
          <w:bCs/>
        </w:rPr>
        <w:t xml:space="preserve"> Workshop is </w:t>
      </w:r>
    </w:p>
    <w:p w14:paraId="0DF19A45" w14:textId="4CBAD9D0" w:rsidR="00082E12" w:rsidRPr="009D2126" w:rsidRDefault="00082E12" w:rsidP="0091115F">
      <w:pPr>
        <w:rPr>
          <w:rFonts w:cstheme="minorHAnsi"/>
          <w:bCs/>
        </w:rPr>
      </w:pPr>
      <w:r>
        <w:rPr>
          <w:rFonts w:cstheme="minorHAnsi"/>
          <w:bCs/>
        </w:rPr>
        <w:t xml:space="preserve">Chuck </w:t>
      </w:r>
      <w:r w:rsidR="00F6191C">
        <w:rPr>
          <w:rFonts w:cstheme="minorHAnsi"/>
          <w:bCs/>
        </w:rPr>
        <w:t>Loffland</w:t>
      </w:r>
      <w:r>
        <w:rPr>
          <w:rFonts w:cstheme="minorHAnsi"/>
          <w:bCs/>
        </w:rPr>
        <w:t xml:space="preserve"> request</w:t>
      </w:r>
      <w:r w:rsidR="00F6191C">
        <w:rPr>
          <w:rFonts w:cstheme="minorHAnsi"/>
          <w:bCs/>
        </w:rPr>
        <w:t>ed</w:t>
      </w:r>
      <w:r>
        <w:rPr>
          <w:rFonts w:cstheme="minorHAnsi"/>
          <w:bCs/>
        </w:rPr>
        <w:t xml:space="preserve"> 10 min</w:t>
      </w:r>
      <w:r w:rsidR="00F6191C">
        <w:rPr>
          <w:rFonts w:cstheme="minorHAnsi"/>
          <w:bCs/>
        </w:rPr>
        <w:t xml:space="preserve"> at the upcoming</w:t>
      </w:r>
      <w:r>
        <w:rPr>
          <w:rFonts w:cstheme="minorHAnsi"/>
          <w:bCs/>
        </w:rPr>
        <w:t xml:space="preserve"> </w:t>
      </w:r>
      <w:r w:rsidR="00F6191C">
        <w:rPr>
          <w:rFonts w:cstheme="minorHAnsi"/>
          <w:bCs/>
        </w:rPr>
        <w:t xml:space="preserve">January </w:t>
      </w:r>
      <w:r>
        <w:rPr>
          <w:rFonts w:cstheme="minorHAnsi"/>
          <w:bCs/>
        </w:rPr>
        <w:t>PWG to talk about re-evaluation of indicators for monitoring.</w:t>
      </w:r>
    </w:p>
    <w:p w14:paraId="3670498D" w14:textId="5108A48E" w:rsidR="008D155E" w:rsidRDefault="008D155E" w:rsidP="0091115F">
      <w:pPr>
        <w:rPr>
          <w:rFonts w:cstheme="minorHAnsi"/>
          <w:b/>
        </w:rPr>
      </w:pPr>
      <w:r w:rsidRPr="008D155E">
        <w:rPr>
          <w:rFonts w:cstheme="minorHAnsi"/>
          <w:b/>
        </w:rPr>
        <w:t>Funding Coordination Work Group Update</w:t>
      </w:r>
    </w:p>
    <w:p w14:paraId="79A03A69" w14:textId="24449839" w:rsidR="00082E12" w:rsidRPr="008D155E" w:rsidRDefault="00082E12" w:rsidP="0091115F">
      <w:pPr>
        <w:rPr>
          <w:rFonts w:cstheme="minorHAnsi"/>
        </w:rPr>
      </w:pPr>
      <w:r>
        <w:rPr>
          <w:rFonts w:cstheme="minorHAnsi"/>
        </w:rPr>
        <w:t xml:space="preserve">Group had reviewed list of potential ACCG participant projects with possibility of SNC stimulus funding. Tightened and added to list, </w:t>
      </w:r>
      <w:r w:rsidR="00406740">
        <w:rPr>
          <w:rFonts w:cstheme="minorHAnsi"/>
        </w:rPr>
        <w:t>synergies</w:t>
      </w:r>
      <w:r>
        <w:rPr>
          <w:rFonts w:cstheme="minorHAnsi"/>
        </w:rPr>
        <w:t xml:space="preserve"> between list and the project inventory database SLAWG tool. </w:t>
      </w:r>
      <w:r>
        <w:rPr>
          <w:rFonts w:cstheme="minorHAnsi"/>
        </w:rPr>
        <w:lastRenderedPageBreak/>
        <w:t xml:space="preserve">With intention match funding sources with priority projects. Next steps getting hold of spatial data and filter those down. Webpage. Rich </w:t>
      </w:r>
      <w:r w:rsidR="00F6191C">
        <w:rPr>
          <w:rFonts w:cstheme="minorHAnsi"/>
        </w:rPr>
        <w:t>also reiterated what Michael Pickard about</w:t>
      </w:r>
      <w:r>
        <w:rPr>
          <w:rFonts w:cstheme="minorHAnsi"/>
        </w:rPr>
        <w:t xml:space="preserve"> SNC is looking at </w:t>
      </w:r>
      <w:r w:rsidR="00F6191C">
        <w:rPr>
          <w:rFonts w:cstheme="minorHAnsi"/>
        </w:rPr>
        <w:t xml:space="preserve">potential </w:t>
      </w:r>
      <w:r>
        <w:rPr>
          <w:rFonts w:cstheme="minorHAnsi"/>
        </w:rPr>
        <w:t>funding</w:t>
      </w:r>
      <w:r w:rsidR="00F6191C">
        <w:rPr>
          <w:rFonts w:cstheme="minorHAnsi"/>
        </w:rPr>
        <w:t xml:space="preserve"> through the legislature and if projects are shovel-ready that SNC might start a solicitation effort in March/April</w:t>
      </w:r>
      <w:r>
        <w:rPr>
          <w:rFonts w:cstheme="minorHAnsi"/>
        </w:rPr>
        <w:t>.</w:t>
      </w:r>
      <w:r w:rsidR="00F6191C">
        <w:rPr>
          <w:rFonts w:cstheme="minorHAnsi"/>
        </w:rPr>
        <w:t xml:space="preserve"> </w:t>
      </w:r>
      <w:r>
        <w:rPr>
          <w:rFonts w:cstheme="minorHAnsi"/>
        </w:rPr>
        <w:t>Next meeting Feb 9 3-4p.</w:t>
      </w:r>
    </w:p>
    <w:p w14:paraId="50D8E78E" w14:textId="10612FCF" w:rsidR="00222884" w:rsidRDefault="00830C14" w:rsidP="00E60C6E">
      <w:pPr>
        <w:rPr>
          <w:rFonts w:cstheme="minorHAnsi"/>
          <w:b/>
          <w:bCs/>
        </w:rPr>
      </w:pPr>
      <w:r w:rsidRPr="00E84B40">
        <w:rPr>
          <w:rFonts w:cstheme="minorHAnsi"/>
          <w:b/>
          <w:bCs/>
        </w:rPr>
        <w:t>R</w:t>
      </w:r>
      <w:r w:rsidR="003C10E0" w:rsidRPr="00E84B40">
        <w:rPr>
          <w:rFonts w:cstheme="minorHAnsi"/>
          <w:b/>
          <w:bCs/>
        </w:rPr>
        <w:t>oundtable</w:t>
      </w:r>
    </w:p>
    <w:p w14:paraId="0077EFEE" w14:textId="5F652ED6" w:rsidR="00082E12" w:rsidRDefault="00082E12" w:rsidP="00E84B40">
      <w:r>
        <w:t>Alissa Fogg- put email in chat for meadow workshop. Feb 11</w:t>
      </w:r>
      <w:r w:rsidRPr="00082E12">
        <w:rPr>
          <w:vertAlign w:val="superscript"/>
        </w:rPr>
        <w:t>th</w:t>
      </w:r>
      <w:r>
        <w:t>.</w:t>
      </w:r>
    </w:p>
    <w:p w14:paraId="091B09AE" w14:textId="119CE3B8" w:rsidR="00082E12" w:rsidRDefault="00082E12" w:rsidP="00E84B40">
      <w:r>
        <w:t>Gwen</w:t>
      </w:r>
      <w:r w:rsidR="0099706E">
        <w:t xml:space="preserve"> Starrett</w:t>
      </w:r>
      <w:r>
        <w:t xml:space="preserve"> – </w:t>
      </w:r>
      <w:r w:rsidR="00525D01">
        <w:t xml:space="preserve">Update on Three Meadows project - </w:t>
      </w:r>
      <w:r>
        <w:t>couple bids, one local bidder. Slight funding shortage, trying to meet that gap with some additional resources. Rich Farrington has been working on that. Underestimated our grant proposal.</w:t>
      </w:r>
    </w:p>
    <w:p w14:paraId="63E0E23B" w14:textId="4DD31F40" w:rsidR="00082E12" w:rsidRDefault="009C5844" w:rsidP="00E84B40">
      <w:r>
        <w:t>John H</w:t>
      </w:r>
      <w:r w:rsidR="0099706E">
        <w:t>eissenbuttal</w:t>
      </w:r>
      <w:r>
        <w:t xml:space="preserve"> – </w:t>
      </w:r>
      <w:r w:rsidR="00C60CA6">
        <w:t>C</w:t>
      </w:r>
      <w:r>
        <w:t xml:space="preserve">ompleting mastication on Mitchell Min FB in next couple </w:t>
      </w:r>
      <w:r w:rsidR="00C60CA6">
        <w:t>of</w:t>
      </w:r>
      <w:r>
        <w:t xml:space="preserve"> days, several acres of hand work before closeout next years. Began </w:t>
      </w:r>
      <w:r w:rsidR="00C60CA6">
        <w:t xml:space="preserve">operations on </w:t>
      </w:r>
      <w:r>
        <w:t>Tiger Creek FB</w:t>
      </w:r>
      <w:r w:rsidR="00C60CA6">
        <w:t xml:space="preserve"> on BLM lands, hope to complete about</w:t>
      </w:r>
      <w:r>
        <w:t xml:space="preserve"> 120 acres this year before fire season. </w:t>
      </w:r>
    </w:p>
    <w:p w14:paraId="27E17C7E" w14:textId="27FC38E8" w:rsidR="00082E12" w:rsidRDefault="009C5844" w:rsidP="00E84B40">
      <w:r>
        <w:t>Ray C</w:t>
      </w:r>
      <w:r w:rsidR="0099706E">
        <w:t>ablayan</w:t>
      </w:r>
      <w:r>
        <w:t xml:space="preserve"> – A</w:t>
      </w:r>
      <w:r w:rsidR="00C60CA6">
        <w:t>rnold</w:t>
      </w:r>
      <w:r>
        <w:t>-A</w:t>
      </w:r>
      <w:r w:rsidR="00C60CA6">
        <w:t>very Project</w:t>
      </w:r>
      <w:r>
        <w:t xml:space="preserve"> mastication </w:t>
      </w:r>
      <w:r w:rsidR="00C60CA6">
        <w:t xml:space="preserve">work </w:t>
      </w:r>
      <w:r>
        <w:t xml:space="preserve">and 2 contractors are on the ground. </w:t>
      </w:r>
      <w:r w:rsidR="00C60CA6">
        <w:t>District is s</w:t>
      </w:r>
      <w:r>
        <w:t xml:space="preserve">till doing pile burning last week. </w:t>
      </w:r>
      <w:r w:rsidR="00406740">
        <w:t>Forest</w:t>
      </w:r>
      <w:r w:rsidR="00C60CA6">
        <w:t>-</w:t>
      </w:r>
      <w:r w:rsidR="00406740">
        <w:t>wide</w:t>
      </w:r>
      <w:r>
        <w:t xml:space="preserve"> assessment of wind damage</w:t>
      </w:r>
      <w:r w:rsidR="00C60CA6">
        <w:t xml:space="preserve"> and was a </w:t>
      </w:r>
      <w:r>
        <w:t>220 acres fire on Groveland because of power lines down.</w:t>
      </w:r>
    </w:p>
    <w:p w14:paraId="1D337F86" w14:textId="6F293552" w:rsidR="009C5844" w:rsidRDefault="009C5844" w:rsidP="00E84B40">
      <w:r>
        <w:t xml:space="preserve">Rick Hopson – </w:t>
      </w:r>
      <w:r w:rsidR="00C60CA6">
        <w:t>O</w:t>
      </w:r>
      <w:r>
        <w:t>ff detail. Excellent presentation today. Proud to announce Amador RD prestigious District award for FY 2020 – COVID response, planning and implementation efforts that ACCG has to do with it. Is being recognized, but a lot of work to do.</w:t>
      </w:r>
    </w:p>
    <w:p w14:paraId="2EEC4C28" w14:textId="10666109" w:rsidR="009C5844" w:rsidRDefault="009C5844" w:rsidP="00E84B40">
      <w:r>
        <w:t>Randy H</w:t>
      </w:r>
      <w:r w:rsidR="0099706E">
        <w:t>anvelt</w:t>
      </w:r>
      <w:r>
        <w:t xml:space="preserve"> – </w:t>
      </w:r>
      <w:r w:rsidR="00C60CA6">
        <w:t>G</w:t>
      </w:r>
      <w:r>
        <w:t xml:space="preserve">ood presentation. State report – good work went into that, 2 years. Lots of omissions and overarching and no implementation plan in there, and that is discouraging. NF doesn’t have enough participation in it, top-down program-worried about that. Its local stakeholders that </w:t>
      </w:r>
      <w:r w:rsidR="00C60CA6">
        <w:t>know</w:t>
      </w:r>
      <w:r>
        <w:t>, and need to drive the implementation of the report goals.</w:t>
      </w:r>
    </w:p>
    <w:p w14:paraId="358570E3" w14:textId="43803045" w:rsidR="009C5844" w:rsidRDefault="009C5844" w:rsidP="00E84B40">
      <w:r>
        <w:t>Regine</w:t>
      </w:r>
      <w:r w:rsidR="0099706E">
        <w:t xml:space="preserve"> Miller</w:t>
      </w:r>
      <w:r>
        <w:t xml:space="preserve"> – CHIPS federal contracts has wound down and West Point crew is working on private jobs. Working with AFSC to do hand thinning. Megan, Thurman and Regine working with Amador and Calaveras RD for three projects and RFPs (A-A, UM Restoration Project, SF Moke Project). Thurman has completed fellowship with SNA and </w:t>
      </w:r>
      <w:r w:rsidR="009F456F">
        <w:t>full-time</w:t>
      </w:r>
      <w:r>
        <w:t xml:space="preserve"> employee with CHIPS. Craig Christensen full-time fellowship with SNA and working as field operations coordinator with CHIPS, new position. </w:t>
      </w:r>
    </w:p>
    <w:p w14:paraId="3D87910A" w14:textId="5AEB9B32" w:rsidR="009F456F" w:rsidRDefault="009F456F" w:rsidP="00E84B40">
      <w:r>
        <w:t>Ru</w:t>
      </w:r>
      <w:r w:rsidR="0099706E">
        <w:t>e</w:t>
      </w:r>
      <w:r>
        <w:t>ben Childress – private resident in Moke Watershed</w:t>
      </w:r>
      <w:r w:rsidR="00325293">
        <w:t xml:space="preserve"> former ACCG participant</w:t>
      </w:r>
      <w:r>
        <w:t>,</w:t>
      </w:r>
      <w:r w:rsidR="00325293">
        <w:t xml:space="preserve"> appreciated the panel</w:t>
      </w:r>
      <w:r>
        <w:t>, interest</w:t>
      </w:r>
      <w:r w:rsidR="0099706E">
        <w:t>ed</w:t>
      </w:r>
      <w:r>
        <w:t xml:space="preserve"> to learn about </w:t>
      </w:r>
      <w:r w:rsidRPr="00325293">
        <w:t>the road blocks</w:t>
      </w:r>
      <w:r w:rsidR="00325293" w:rsidRPr="00325293">
        <w:t>. T</w:t>
      </w:r>
      <w:r w:rsidRPr="00325293">
        <w:t>wo issues</w:t>
      </w:r>
      <w:r w:rsidR="00325293" w:rsidRPr="00325293">
        <w:t xml:space="preserve"> that he identified was NWCG</w:t>
      </w:r>
      <w:r w:rsidRPr="00325293">
        <w:t xml:space="preserve"> </w:t>
      </w:r>
      <w:r w:rsidR="00325293" w:rsidRPr="00325293">
        <w:t xml:space="preserve">standards for </w:t>
      </w:r>
      <w:r w:rsidRPr="00325293">
        <w:t>burn bosses and liability issues</w:t>
      </w:r>
      <w:r w:rsidR="00325293" w:rsidRPr="00325293">
        <w:t xml:space="preserve"> for getting</w:t>
      </w:r>
      <w:r w:rsidR="00325293">
        <w:t xml:space="preserve"> burning done on both public and private lands, if there is more resources and direction for that.</w:t>
      </w:r>
    </w:p>
    <w:p w14:paraId="79542C88" w14:textId="7ED2FAC4" w:rsidR="009F456F" w:rsidRDefault="009F456F" w:rsidP="00E84B40">
      <w:r>
        <w:t>Rich Farrington – UMRWA board meeting on Friday open to public, info on UMRWA website, 3 of the topics are a presentation by Blue Forest Conservation Forest Resilient bond works, update on forest projects, and consideration of extending watershed stewardship education program.</w:t>
      </w:r>
    </w:p>
    <w:p w14:paraId="7EEB1C59" w14:textId="1438EF2D" w:rsidR="009F456F" w:rsidRDefault="009F456F" w:rsidP="00E84B40">
      <w:r>
        <w:t>Robin</w:t>
      </w:r>
      <w:r w:rsidR="0099706E">
        <w:t xml:space="preserve"> Wall</w:t>
      </w:r>
      <w:r>
        <w:t xml:space="preserve"> – max telework for many FS staff. The eyes on the forest is lower, if you see excess garbage, illegal activity let Robin know.</w:t>
      </w:r>
    </w:p>
    <w:p w14:paraId="5BFE4614" w14:textId="3D307173" w:rsidR="009F456F" w:rsidRDefault="009F456F" w:rsidP="00E84B40">
      <w:r>
        <w:t xml:space="preserve">Steve Brink – </w:t>
      </w:r>
      <w:r w:rsidR="00325293">
        <w:t xml:space="preserve">The </w:t>
      </w:r>
      <w:r>
        <w:t xml:space="preserve">he </w:t>
      </w:r>
      <w:r w:rsidR="00325293">
        <w:t>Omnibus Appropriations</w:t>
      </w:r>
      <w:r>
        <w:t xml:space="preserve"> </w:t>
      </w:r>
      <w:r w:rsidR="00325293">
        <w:t>B</w:t>
      </w:r>
      <w:r>
        <w:t xml:space="preserve">ill </w:t>
      </w:r>
      <w:r w:rsidR="00325293">
        <w:t>the FS had only</w:t>
      </w:r>
      <w:r>
        <w:t xml:space="preserve"> 2-line items</w:t>
      </w:r>
      <w:r w:rsidR="00325293">
        <w:t xml:space="preserve"> for increases, including</w:t>
      </w:r>
      <w:r>
        <w:t xml:space="preserve"> forest products and hazardous fuels. </w:t>
      </w:r>
      <w:r w:rsidR="00325293">
        <w:t xml:space="preserve">About 5 million or more to R5 to allow them to achieve their </w:t>
      </w:r>
      <w:r w:rsidR="00325293">
        <w:lastRenderedPageBreak/>
        <w:t xml:space="preserve">timber target increase and increase fuels reduction as well. </w:t>
      </w:r>
      <w:r>
        <w:t xml:space="preserve">Roads line item was flat, but Great American </w:t>
      </w:r>
      <w:r w:rsidR="00325293">
        <w:t>Outdoors</w:t>
      </w:r>
      <w:r>
        <w:t xml:space="preserve"> Act, additional funds for road maintenance</w:t>
      </w:r>
      <w:r w:rsidR="00325293">
        <w:t xml:space="preserve"> - a</w:t>
      </w:r>
      <w:r>
        <w:t xml:space="preserve">lmost 50% increase in national road budget. </w:t>
      </w:r>
      <w:r w:rsidR="00325293">
        <w:t>Issue around f</w:t>
      </w:r>
      <w:r>
        <w:t xml:space="preserve">ire liability and insurance, </w:t>
      </w:r>
      <w:r w:rsidR="00325293">
        <w:t>should keep an eye on the</w:t>
      </w:r>
      <w:r>
        <w:t xml:space="preserve"> state legisl</w:t>
      </w:r>
      <w:r w:rsidR="00406740">
        <w:t>a</w:t>
      </w:r>
      <w:r>
        <w:t xml:space="preserve">ture. </w:t>
      </w:r>
    </w:p>
    <w:p w14:paraId="5C740DB5" w14:textId="683B49C3" w:rsidR="009F456F" w:rsidRDefault="009F456F" w:rsidP="00E84B40">
      <w:r>
        <w:t xml:space="preserve">Thurman Roberts – Regine touched on things that Thurman is doing </w:t>
      </w:r>
      <w:r w:rsidR="00325293">
        <w:t xml:space="preserve">including the WCB grant </w:t>
      </w:r>
      <w:r>
        <w:t>and welcomed Craig on board to CHIPS.</w:t>
      </w:r>
    </w:p>
    <w:p w14:paraId="3AE463C2" w14:textId="409CD50E" w:rsidR="009F456F" w:rsidRDefault="009F456F" w:rsidP="00E84B40">
      <w:r>
        <w:t xml:space="preserve">Steve Brink – </w:t>
      </w:r>
      <w:r w:rsidR="00325293">
        <w:t xml:space="preserve">added that President Biden </w:t>
      </w:r>
      <w:r>
        <w:t xml:space="preserve">already directed executive </w:t>
      </w:r>
      <w:r w:rsidR="00325293">
        <w:t xml:space="preserve">offices to </w:t>
      </w:r>
      <w:r>
        <w:t>review 110 actions</w:t>
      </w:r>
      <w:r w:rsidR="00325293">
        <w:t xml:space="preserve">, </w:t>
      </w:r>
      <w:r>
        <w:t>including NEPA regulations</w:t>
      </w:r>
      <w:r w:rsidR="00E01E07">
        <w:t xml:space="preserve">. However, </w:t>
      </w:r>
      <w:r>
        <w:t>FS NEPA regulations</w:t>
      </w:r>
      <w:r w:rsidR="00E01E07">
        <w:t xml:space="preserve"> and USFWS inter-agency cooperation regulations</w:t>
      </w:r>
      <w:r>
        <w:t xml:space="preserve"> are not on the list. Steve can send anyone the list.</w:t>
      </w:r>
    </w:p>
    <w:p w14:paraId="0F09AB10" w14:textId="44D776E7" w:rsidR="009F456F" w:rsidRDefault="00525D01" w:rsidP="00E84B40">
      <w:r>
        <w:t>Tani</w:t>
      </w:r>
      <w:r w:rsidR="00C60CA6">
        <w:t>a</w:t>
      </w:r>
      <w:r>
        <w:t xml:space="preserve"> noted to s</w:t>
      </w:r>
      <w:r w:rsidR="009F456F">
        <w:t>end any program/presentations suggestions to Megan, Regine and Tania, and work with PWG to make the series.</w:t>
      </w:r>
      <w:r>
        <w:t xml:space="preserve"> </w:t>
      </w:r>
      <w:r w:rsidR="009F456F">
        <w:t xml:space="preserve">43 </w:t>
      </w:r>
      <w:r w:rsidR="001015EA">
        <w:t>participants</w:t>
      </w:r>
      <w:r w:rsidR="009F456F">
        <w:t xml:space="preserve"> today – indicator of relevance and value of the panel, was good </w:t>
      </w:r>
      <w:r w:rsidR="001015EA">
        <w:t>participation</w:t>
      </w:r>
      <w:r w:rsidR="009F456F">
        <w:t>. Recording from panel will be available and on the ACCG website.</w:t>
      </w:r>
    </w:p>
    <w:p w14:paraId="593500DE" w14:textId="069B79BA" w:rsidR="00385DAD" w:rsidRDefault="000B5B64" w:rsidP="00BC5C98">
      <w:r w:rsidRPr="00F46B4D">
        <w:t>The</w:t>
      </w:r>
      <w:r w:rsidR="00E84B40" w:rsidRPr="00F46B4D">
        <w:t xml:space="preserve"> next General Meeting</w:t>
      </w:r>
      <w:r w:rsidRPr="00F46B4D">
        <w:t xml:space="preserve"> will take place </w:t>
      </w:r>
      <w:r w:rsidR="00975C55" w:rsidRPr="00F46B4D">
        <w:t xml:space="preserve">on </w:t>
      </w:r>
      <w:r w:rsidR="00F46B4D" w:rsidRPr="00F46B4D">
        <w:t>February 17</w:t>
      </w:r>
      <w:r w:rsidR="00F46B4D" w:rsidRPr="00F46B4D">
        <w:rPr>
          <w:vertAlign w:val="superscript"/>
        </w:rPr>
        <w:t>th</w:t>
      </w:r>
      <w:r w:rsidR="00975C55" w:rsidRPr="00F46B4D">
        <w:t xml:space="preserve"> from 9-noon.</w:t>
      </w:r>
      <w:r w:rsidR="00E84B40">
        <w:t xml:space="preserve"> </w:t>
      </w:r>
    </w:p>
    <w:p w14:paraId="21424558" w14:textId="2B578FD1" w:rsidR="00B368F4" w:rsidRPr="00514C80" w:rsidRDefault="001F556F" w:rsidP="00514C80">
      <w:pPr>
        <w:pStyle w:val="Heading1"/>
      </w:pPr>
      <w:r>
        <w:t>M</w:t>
      </w:r>
      <w:r w:rsidR="00475748" w:rsidRPr="00514C80">
        <w:t>eeting Participants</w:t>
      </w:r>
    </w:p>
    <w:tbl>
      <w:tblPr>
        <w:tblStyle w:val="TableGrid"/>
        <w:tblW w:w="0" w:type="auto"/>
        <w:tblLook w:val="04A0" w:firstRow="1" w:lastRow="0" w:firstColumn="1" w:lastColumn="0" w:noHBand="0" w:noVBand="1"/>
      </w:tblPr>
      <w:tblGrid>
        <w:gridCol w:w="2065"/>
        <w:gridCol w:w="4950"/>
        <w:gridCol w:w="2335"/>
      </w:tblGrid>
      <w:tr w:rsidR="0099706E" w:rsidRPr="00903865" w14:paraId="7462BFB7" w14:textId="77777777" w:rsidTr="00981BDF">
        <w:tc>
          <w:tcPr>
            <w:tcW w:w="2065" w:type="dxa"/>
            <w:shd w:val="clear" w:color="auto" w:fill="A8D08D" w:themeFill="accent6" w:themeFillTint="99"/>
          </w:tcPr>
          <w:p w14:paraId="2984C2BA" w14:textId="77777777" w:rsidR="0099706E" w:rsidRPr="00903865" w:rsidRDefault="0099706E" w:rsidP="00906A15">
            <w:pPr>
              <w:jc w:val="center"/>
              <w:rPr>
                <w:rFonts w:cstheme="minorHAnsi"/>
                <w:b/>
              </w:rPr>
            </w:pPr>
            <w:r w:rsidRPr="00903865">
              <w:rPr>
                <w:rFonts w:cstheme="minorHAnsi"/>
                <w:b/>
              </w:rPr>
              <w:t>Name</w:t>
            </w:r>
          </w:p>
        </w:tc>
        <w:tc>
          <w:tcPr>
            <w:tcW w:w="4950" w:type="dxa"/>
            <w:shd w:val="clear" w:color="auto" w:fill="A8D08D" w:themeFill="accent6" w:themeFillTint="99"/>
          </w:tcPr>
          <w:p w14:paraId="652F10DE" w14:textId="77777777" w:rsidR="0099706E" w:rsidRPr="00903865" w:rsidRDefault="0099706E" w:rsidP="00906A15">
            <w:pPr>
              <w:jc w:val="center"/>
              <w:rPr>
                <w:rFonts w:cstheme="minorHAnsi"/>
                <w:b/>
              </w:rPr>
            </w:pPr>
            <w:r w:rsidRPr="00903865">
              <w:rPr>
                <w:rFonts w:cstheme="minorHAnsi"/>
                <w:b/>
              </w:rPr>
              <w:t>Affiliation</w:t>
            </w:r>
          </w:p>
        </w:tc>
        <w:tc>
          <w:tcPr>
            <w:tcW w:w="2335" w:type="dxa"/>
            <w:shd w:val="clear" w:color="auto" w:fill="A8D08D" w:themeFill="accent6" w:themeFillTint="99"/>
          </w:tcPr>
          <w:p w14:paraId="59A6F06F" w14:textId="77777777" w:rsidR="0099706E" w:rsidRPr="00903865" w:rsidRDefault="0099706E" w:rsidP="00906A15">
            <w:pPr>
              <w:jc w:val="center"/>
              <w:rPr>
                <w:rFonts w:cstheme="minorHAnsi"/>
                <w:b/>
              </w:rPr>
            </w:pPr>
            <w:r w:rsidRPr="00903865">
              <w:rPr>
                <w:rFonts w:cstheme="minorHAnsi"/>
                <w:b/>
              </w:rPr>
              <w:t>Time Committed to Meeting</w:t>
            </w:r>
          </w:p>
        </w:tc>
      </w:tr>
      <w:tr w:rsidR="0099706E" w:rsidRPr="00903865" w14:paraId="12A9C030" w14:textId="77777777" w:rsidTr="00981BDF">
        <w:trPr>
          <w:trHeight w:val="323"/>
        </w:trPr>
        <w:tc>
          <w:tcPr>
            <w:tcW w:w="2065" w:type="dxa"/>
            <w:shd w:val="clear" w:color="auto" w:fill="auto"/>
          </w:tcPr>
          <w:p w14:paraId="0B61D72E" w14:textId="77777777" w:rsidR="0099706E" w:rsidRPr="00903865" w:rsidRDefault="0099706E" w:rsidP="00B96459">
            <w:pPr>
              <w:tabs>
                <w:tab w:val="center" w:pos="4680"/>
              </w:tabs>
              <w:rPr>
                <w:rFonts w:cstheme="minorHAnsi"/>
              </w:rPr>
            </w:pPr>
            <w:r w:rsidRPr="00903865">
              <w:rPr>
                <w:rFonts w:cstheme="minorHAnsi"/>
              </w:rPr>
              <w:t>Alissa Fogg</w:t>
            </w:r>
          </w:p>
        </w:tc>
        <w:tc>
          <w:tcPr>
            <w:tcW w:w="4950" w:type="dxa"/>
            <w:shd w:val="clear" w:color="auto" w:fill="auto"/>
          </w:tcPr>
          <w:p w14:paraId="4388B163" w14:textId="77777777" w:rsidR="0099706E" w:rsidRPr="00903865" w:rsidRDefault="0099706E" w:rsidP="00B96459">
            <w:pPr>
              <w:tabs>
                <w:tab w:val="center" w:pos="4680"/>
              </w:tabs>
              <w:rPr>
                <w:rFonts w:cstheme="minorHAnsi"/>
              </w:rPr>
            </w:pPr>
            <w:r w:rsidRPr="00903865">
              <w:rPr>
                <w:rFonts w:cstheme="minorHAnsi"/>
              </w:rPr>
              <w:t>Point Blue</w:t>
            </w:r>
          </w:p>
        </w:tc>
        <w:tc>
          <w:tcPr>
            <w:tcW w:w="2335" w:type="dxa"/>
          </w:tcPr>
          <w:p w14:paraId="6E0A0D36" w14:textId="77777777" w:rsidR="0099706E" w:rsidRPr="00903865" w:rsidRDefault="0099706E" w:rsidP="00B96459">
            <w:pPr>
              <w:jc w:val="center"/>
              <w:rPr>
                <w:rFonts w:cstheme="minorHAnsi"/>
              </w:rPr>
            </w:pPr>
            <w:r w:rsidRPr="00903865">
              <w:rPr>
                <w:rFonts w:cstheme="minorHAnsi"/>
              </w:rPr>
              <w:t>3.0</w:t>
            </w:r>
          </w:p>
        </w:tc>
      </w:tr>
      <w:tr w:rsidR="0099706E" w:rsidRPr="00903865" w14:paraId="270DD46E" w14:textId="77777777" w:rsidTr="00981BDF">
        <w:trPr>
          <w:trHeight w:val="323"/>
        </w:trPr>
        <w:tc>
          <w:tcPr>
            <w:tcW w:w="2065" w:type="dxa"/>
            <w:shd w:val="clear" w:color="auto" w:fill="auto"/>
          </w:tcPr>
          <w:p w14:paraId="153EB6C0" w14:textId="77777777" w:rsidR="0099706E" w:rsidRPr="00903865" w:rsidRDefault="0099706E" w:rsidP="00B96459">
            <w:pPr>
              <w:tabs>
                <w:tab w:val="center" w:pos="4680"/>
              </w:tabs>
              <w:rPr>
                <w:rFonts w:cstheme="minorHAnsi"/>
              </w:rPr>
            </w:pPr>
            <w:r w:rsidRPr="00903865">
              <w:rPr>
                <w:rFonts w:cstheme="minorHAnsi"/>
              </w:rPr>
              <w:t>Caitlynn Rich</w:t>
            </w:r>
          </w:p>
        </w:tc>
        <w:tc>
          <w:tcPr>
            <w:tcW w:w="4950" w:type="dxa"/>
            <w:shd w:val="clear" w:color="auto" w:fill="auto"/>
          </w:tcPr>
          <w:p w14:paraId="21F597E7" w14:textId="77777777" w:rsidR="0099706E" w:rsidRPr="00903865" w:rsidRDefault="0099706E" w:rsidP="00B96459">
            <w:pPr>
              <w:tabs>
                <w:tab w:val="center" w:pos="4680"/>
              </w:tabs>
              <w:rPr>
                <w:rFonts w:cstheme="minorHAnsi"/>
              </w:rPr>
            </w:pPr>
            <w:r w:rsidRPr="00903865">
              <w:rPr>
                <w:rFonts w:cstheme="minorHAnsi"/>
              </w:rPr>
              <w:t>Central Sierra Environmental Resource Center</w:t>
            </w:r>
          </w:p>
        </w:tc>
        <w:tc>
          <w:tcPr>
            <w:tcW w:w="2335" w:type="dxa"/>
          </w:tcPr>
          <w:p w14:paraId="65D13C94" w14:textId="77777777" w:rsidR="0099706E" w:rsidRPr="00903865" w:rsidRDefault="0099706E" w:rsidP="00B96459">
            <w:pPr>
              <w:jc w:val="center"/>
              <w:rPr>
                <w:rFonts w:cstheme="minorHAnsi"/>
              </w:rPr>
            </w:pPr>
            <w:r w:rsidRPr="00903865">
              <w:rPr>
                <w:rFonts w:cstheme="minorHAnsi"/>
              </w:rPr>
              <w:t>3.0</w:t>
            </w:r>
          </w:p>
        </w:tc>
      </w:tr>
      <w:tr w:rsidR="0099706E" w:rsidRPr="00903865" w14:paraId="248AAE4D" w14:textId="77777777" w:rsidTr="00981BDF">
        <w:trPr>
          <w:trHeight w:val="323"/>
        </w:trPr>
        <w:tc>
          <w:tcPr>
            <w:tcW w:w="2065" w:type="dxa"/>
            <w:shd w:val="clear" w:color="auto" w:fill="auto"/>
          </w:tcPr>
          <w:p w14:paraId="589B518F" w14:textId="77777777" w:rsidR="0099706E" w:rsidRPr="00903865" w:rsidRDefault="0099706E" w:rsidP="00B96459">
            <w:pPr>
              <w:tabs>
                <w:tab w:val="center" w:pos="4680"/>
              </w:tabs>
              <w:rPr>
                <w:rFonts w:cstheme="minorHAnsi"/>
              </w:rPr>
            </w:pPr>
            <w:r w:rsidRPr="00903865">
              <w:rPr>
                <w:rFonts w:cstheme="minorHAnsi"/>
              </w:rPr>
              <w:t>Carinna Robertson</w:t>
            </w:r>
          </w:p>
        </w:tc>
        <w:tc>
          <w:tcPr>
            <w:tcW w:w="4950" w:type="dxa"/>
            <w:shd w:val="clear" w:color="auto" w:fill="auto"/>
          </w:tcPr>
          <w:p w14:paraId="5994AD5E" w14:textId="77777777" w:rsidR="0099706E" w:rsidRPr="00903865" w:rsidRDefault="0099706E" w:rsidP="00B96459">
            <w:pPr>
              <w:tabs>
                <w:tab w:val="center" w:pos="4680"/>
              </w:tabs>
              <w:rPr>
                <w:rFonts w:cstheme="minorHAnsi"/>
              </w:rPr>
            </w:pPr>
            <w:r w:rsidRPr="00903865">
              <w:rPr>
                <w:rFonts w:cstheme="minorHAnsi"/>
              </w:rPr>
              <w:t>Calaveras Ranger District</w:t>
            </w:r>
          </w:p>
        </w:tc>
        <w:tc>
          <w:tcPr>
            <w:tcW w:w="2335" w:type="dxa"/>
          </w:tcPr>
          <w:p w14:paraId="37CBE7DC" w14:textId="77777777" w:rsidR="0099706E" w:rsidRPr="00903865" w:rsidRDefault="0099706E" w:rsidP="00B96459">
            <w:pPr>
              <w:jc w:val="center"/>
              <w:rPr>
                <w:rFonts w:cstheme="minorHAnsi"/>
              </w:rPr>
            </w:pPr>
            <w:r w:rsidRPr="00903865">
              <w:rPr>
                <w:rFonts w:cstheme="minorHAnsi"/>
              </w:rPr>
              <w:t>3.0</w:t>
            </w:r>
          </w:p>
        </w:tc>
      </w:tr>
      <w:tr w:rsidR="0099706E" w:rsidRPr="00903865" w14:paraId="0A2880C2" w14:textId="77777777" w:rsidTr="00981BDF">
        <w:trPr>
          <w:trHeight w:val="224"/>
        </w:trPr>
        <w:tc>
          <w:tcPr>
            <w:tcW w:w="2065" w:type="dxa"/>
            <w:shd w:val="clear" w:color="auto" w:fill="auto"/>
          </w:tcPr>
          <w:p w14:paraId="774D8F78" w14:textId="77777777" w:rsidR="0099706E" w:rsidRPr="00903865" w:rsidRDefault="0099706E" w:rsidP="00AB486B">
            <w:pPr>
              <w:rPr>
                <w:rFonts w:cstheme="minorHAnsi"/>
              </w:rPr>
            </w:pPr>
            <w:r w:rsidRPr="00903865">
              <w:rPr>
                <w:rFonts w:cstheme="minorHAnsi"/>
              </w:rPr>
              <w:t>Chris Dow</w:t>
            </w:r>
          </w:p>
        </w:tc>
        <w:tc>
          <w:tcPr>
            <w:tcW w:w="4950" w:type="dxa"/>
            <w:shd w:val="clear" w:color="auto" w:fill="auto"/>
          </w:tcPr>
          <w:p w14:paraId="7585E414" w14:textId="77777777" w:rsidR="0099706E" w:rsidRPr="00903865" w:rsidRDefault="0099706E" w:rsidP="00AB486B">
            <w:pPr>
              <w:rPr>
                <w:rFonts w:cstheme="minorHAnsi"/>
              </w:rPr>
            </w:pPr>
            <w:r w:rsidRPr="00903865">
              <w:rPr>
                <w:rFonts w:cstheme="minorHAnsi"/>
              </w:rPr>
              <w:t>Sierra Pacific Industries</w:t>
            </w:r>
          </w:p>
        </w:tc>
        <w:tc>
          <w:tcPr>
            <w:tcW w:w="2335" w:type="dxa"/>
          </w:tcPr>
          <w:p w14:paraId="2C8BCC47" w14:textId="77777777" w:rsidR="0099706E" w:rsidRPr="00903865" w:rsidRDefault="0099706E" w:rsidP="00F92732">
            <w:pPr>
              <w:jc w:val="center"/>
              <w:rPr>
                <w:rFonts w:cstheme="minorHAnsi"/>
              </w:rPr>
            </w:pPr>
            <w:r w:rsidRPr="00903865">
              <w:rPr>
                <w:rFonts w:cstheme="minorHAnsi"/>
              </w:rPr>
              <w:t>3.0</w:t>
            </w:r>
          </w:p>
        </w:tc>
      </w:tr>
      <w:tr w:rsidR="0099706E" w:rsidRPr="00903865" w14:paraId="5DF29B73" w14:textId="77777777" w:rsidTr="00981BDF">
        <w:trPr>
          <w:trHeight w:val="224"/>
        </w:trPr>
        <w:tc>
          <w:tcPr>
            <w:tcW w:w="2065" w:type="dxa"/>
            <w:shd w:val="clear" w:color="auto" w:fill="auto"/>
          </w:tcPr>
          <w:p w14:paraId="4EE05876" w14:textId="77777777" w:rsidR="0099706E" w:rsidRPr="00903865" w:rsidRDefault="0099706E" w:rsidP="00AB486B">
            <w:pPr>
              <w:rPr>
                <w:rFonts w:cstheme="minorHAnsi"/>
              </w:rPr>
            </w:pPr>
            <w:r w:rsidRPr="00903865">
              <w:rPr>
                <w:rFonts w:cstheme="minorHAnsi"/>
              </w:rPr>
              <w:t>Chuck Beckman</w:t>
            </w:r>
          </w:p>
        </w:tc>
        <w:tc>
          <w:tcPr>
            <w:tcW w:w="4950" w:type="dxa"/>
            <w:shd w:val="clear" w:color="auto" w:fill="auto"/>
          </w:tcPr>
          <w:p w14:paraId="0FAE735F" w14:textId="77777777" w:rsidR="0099706E" w:rsidRPr="00903865" w:rsidRDefault="0099706E" w:rsidP="00AB486B">
            <w:pPr>
              <w:rPr>
                <w:rFonts w:cstheme="minorHAnsi"/>
              </w:rPr>
            </w:pPr>
            <w:r w:rsidRPr="00903865">
              <w:rPr>
                <w:rFonts w:cstheme="minorHAnsi"/>
              </w:rPr>
              <w:t>East Bay Municipal Utility District</w:t>
            </w:r>
          </w:p>
        </w:tc>
        <w:tc>
          <w:tcPr>
            <w:tcW w:w="2335" w:type="dxa"/>
          </w:tcPr>
          <w:p w14:paraId="328CC872" w14:textId="77777777" w:rsidR="0099706E" w:rsidRPr="00903865" w:rsidRDefault="0099706E" w:rsidP="00F92732">
            <w:pPr>
              <w:jc w:val="center"/>
              <w:rPr>
                <w:rFonts w:cstheme="minorHAnsi"/>
              </w:rPr>
            </w:pPr>
            <w:r w:rsidRPr="00903865">
              <w:rPr>
                <w:rFonts w:cstheme="minorHAnsi"/>
              </w:rPr>
              <w:t>3.0</w:t>
            </w:r>
          </w:p>
        </w:tc>
      </w:tr>
      <w:tr w:rsidR="0099706E" w:rsidRPr="00903865" w14:paraId="020C0E6F" w14:textId="77777777" w:rsidTr="00981BDF">
        <w:trPr>
          <w:trHeight w:val="224"/>
        </w:trPr>
        <w:tc>
          <w:tcPr>
            <w:tcW w:w="2065" w:type="dxa"/>
            <w:shd w:val="clear" w:color="auto" w:fill="auto"/>
          </w:tcPr>
          <w:p w14:paraId="3F42630B" w14:textId="77777777" w:rsidR="0099706E" w:rsidRPr="00903865" w:rsidRDefault="0099706E" w:rsidP="00AB486B">
            <w:pPr>
              <w:rPr>
                <w:rFonts w:cstheme="minorHAnsi"/>
              </w:rPr>
            </w:pPr>
            <w:r w:rsidRPr="00903865">
              <w:rPr>
                <w:rFonts w:cstheme="minorHAnsi"/>
              </w:rPr>
              <w:t>Chuck Loffland</w:t>
            </w:r>
          </w:p>
        </w:tc>
        <w:tc>
          <w:tcPr>
            <w:tcW w:w="4950" w:type="dxa"/>
            <w:shd w:val="clear" w:color="auto" w:fill="auto"/>
          </w:tcPr>
          <w:p w14:paraId="70DE75C9" w14:textId="77777777" w:rsidR="0099706E" w:rsidRPr="00903865" w:rsidRDefault="0099706E" w:rsidP="00AB486B">
            <w:pPr>
              <w:rPr>
                <w:rFonts w:cstheme="minorHAnsi"/>
              </w:rPr>
            </w:pPr>
            <w:r w:rsidRPr="00903865">
              <w:rPr>
                <w:rFonts w:cstheme="minorHAnsi"/>
              </w:rPr>
              <w:t>Amador Ranger District</w:t>
            </w:r>
          </w:p>
        </w:tc>
        <w:tc>
          <w:tcPr>
            <w:tcW w:w="2335" w:type="dxa"/>
          </w:tcPr>
          <w:p w14:paraId="2159833A" w14:textId="77777777" w:rsidR="0099706E" w:rsidRPr="00903865" w:rsidRDefault="0099706E" w:rsidP="00C047A1">
            <w:pPr>
              <w:jc w:val="center"/>
              <w:rPr>
                <w:rFonts w:cstheme="minorHAnsi"/>
              </w:rPr>
            </w:pPr>
            <w:r w:rsidRPr="00903865">
              <w:rPr>
                <w:rFonts w:cstheme="minorHAnsi"/>
              </w:rPr>
              <w:t>3.0</w:t>
            </w:r>
          </w:p>
        </w:tc>
      </w:tr>
      <w:tr w:rsidR="0099706E" w:rsidRPr="00903865" w14:paraId="7F987946" w14:textId="77777777" w:rsidTr="00981BDF">
        <w:trPr>
          <w:trHeight w:val="224"/>
        </w:trPr>
        <w:tc>
          <w:tcPr>
            <w:tcW w:w="2065" w:type="dxa"/>
            <w:shd w:val="clear" w:color="auto" w:fill="auto"/>
          </w:tcPr>
          <w:p w14:paraId="23925AF1" w14:textId="77777777" w:rsidR="0099706E" w:rsidRPr="00903865" w:rsidRDefault="0099706E" w:rsidP="00AB486B">
            <w:pPr>
              <w:rPr>
                <w:rFonts w:cstheme="minorHAnsi"/>
              </w:rPr>
            </w:pPr>
            <w:r w:rsidRPr="00903865">
              <w:rPr>
                <w:rFonts w:cstheme="minorHAnsi"/>
              </w:rPr>
              <w:t>Craig Christensen</w:t>
            </w:r>
          </w:p>
        </w:tc>
        <w:tc>
          <w:tcPr>
            <w:tcW w:w="4950" w:type="dxa"/>
            <w:shd w:val="clear" w:color="auto" w:fill="auto"/>
          </w:tcPr>
          <w:p w14:paraId="40B7A63F" w14:textId="77777777" w:rsidR="0099706E" w:rsidRPr="00903865" w:rsidRDefault="0099706E" w:rsidP="00AB486B">
            <w:pPr>
              <w:rPr>
                <w:rFonts w:cstheme="minorHAnsi"/>
              </w:rPr>
            </w:pPr>
            <w:r w:rsidRPr="00903865">
              <w:rPr>
                <w:rFonts w:cstheme="minorHAnsi"/>
              </w:rPr>
              <w:t>Calaveras Healthy Impact Product Solutions</w:t>
            </w:r>
          </w:p>
        </w:tc>
        <w:tc>
          <w:tcPr>
            <w:tcW w:w="2335" w:type="dxa"/>
          </w:tcPr>
          <w:p w14:paraId="60718F6F" w14:textId="77777777" w:rsidR="0099706E" w:rsidRPr="00903865" w:rsidRDefault="0099706E" w:rsidP="00F92732">
            <w:pPr>
              <w:jc w:val="center"/>
              <w:rPr>
                <w:rFonts w:cstheme="minorHAnsi"/>
              </w:rPr>
            </w:pPr>
            <w:r w:rsidRPr="00903865">
              <w:rPr>
                <w:rFonts w:cstheme="minorHAnsi"/>
              </w:rPr>
              <w:t>3.0</w:t>
            </w:r>
          </w:p>
        </w:tc>
      </w:tr>
      <w:tr w:rsidR="0099706E" w:rsidRPr="00903865" w14:paraId="77D8F2B0" w14:textId="77777777" w:rsidTr="00981BDF">
        <w:trPr>
          <w:trHeight w:val="224"/>
        </w:trPr>
        <w:tc>
          <w:tcPr>
            <w:tcW w:w="2065" w:type="dxa"/>
            <w:shd w:val="clear" w:color="auto" w:fill="auto"/>
          </w:tcPr>
          <w:p w14:paraId="17717E79" w14:textId="77777777" w:rsidR="0099706E" w:rsidRPr="00903865" w:rsidRDefault="0099706E" w:rsidP="00AB486B">
            <w:pPr>
              <w:rPr>
                <w:rFonts w:cstheme="minorHAnsi"/>
              </w:rPr>
            </w:pPr>
            <w:r w:rsidRPr="00903865">
              <w:rPr>
                <w:rFonts w:cstheme="minorHAnsi"/>
              </w:rPr>
              <w:t>David Griffith</w:t>
            </w:r>
          </w:p>
        </w:tc>
        <w:tc>
          <w:tcPr>
            <w:tcW w:w="4950" w:type="dxa"/>
            <w:shd w:val="clear" w:color="auto" w:fill="auto"/>
          </w:tcPr>
          <w:p w14:paraId="780DAE29" w14:textId="77777777" w:rsidR="0099706E" w:rsidRPr="00903865" w:rsidRDefault="0099706E" w:rsidP="00AB486B">
            <w:pPr>
              <w:rPr>
                <w:rFonts w:cstheme="minorHAnsi"/>
              </w:rPr>
            </w:pPr>
            <w:r w:rsidRPr="00903865">
              <w:rPr>
                <w:rFonts w:cstheme="minorHAnsi"/>
              </w:rPr>
              <w:t>Alpine County</w:t>
            </w:r>
          </w:p>
        </w:tc>
        <w:tc>
          <w:tcPr>
            <w:tcW w:w="2335" w:type="dxa"/>
          </w:tcPr>
          <w:p w14:paraId="3FDF62AA" w14:textId="77777777" w:rsidR="0099706E" w:rsidRPr="00903865" w:rsidRDefault="0099706E" w:rsidP="00F92732">
            <w:pPr>
              <w:jc w:val="center"/>
              <w:rPr>
                <w:rFonts w:cstheme="minorHAnsi"/>
              </w:rPr>
            </w:pPr>
            <w:r w:rsidRPr="00903865">
              <w:rPr>
                <w:rFonts w:cstheme="minorHAnsi"/>
              </w:rPr>
              <w:t>3.0</w:t>
            </w:r>
          </w:p>
        </w:tc>
      </w:tr>
      <w:tr w:rsidR="0099706E" w:rsidRPr="00903865" w14:paraId="36ECE07B" w14:textId="77777777" w:rsidTr="00981BDF">
        <w:trPr>
          <w:trHeight w:val="323"/>
        </w:trPr>
        <w:tc>
          <w:tcPr>
            <w:tcW w:w="2065" w:type="dxa"/>
          </w:tcPr>
          <w:p w14:paraId="58E34F75" w14:textId="77777777" w:rsidR="0099706E" w:rsidRPr="00903865" w:rsidRDefault="0099706E" w:rsidP="006E5311">
            <w:pPr>
              <w:rPr>
                <w:rFonts w:cstheme="minorHAnsi"/>
              </w:rPr>
            </w:pPr>
            <w:r w:rsidRPr="00903865">
              <w:rPr>
                <w:rFonts w:cstheme="minorHAnsi"/>
              </w:rPr>
              <w:t>Greg Suba</w:t>
            </w:r>
          </w:p>
        </w:tc>
        <w:tc>
          <w:tcPr>
            <w:tcW w:w="4950" w:type="dxa"/>
            <w:shd w:val="clear" w:color="auto" w:fill="auto"/>
          </w:tcPr>
          <w:p w14:paraId="236C2FB8" w14:textId="77777777" w:rsidR="0099706E" w:rsidRPr="00903865" w:rsidRDefault="0099706E" w:rsidP="006E5311">
            <w:pPr>
              <w:rPr>
                <w:rFonts w:cstheme="minorHAnsi"/>
              </w:rPr>
            </w:pPr>
            <w:r w:rsidRPr="00903865">
              <w:rPr>
                <w:rFonts w:cstheme="minorHAnsi"/>
              </w:rPr>
              <w:t>Sierra Forest Legacy</w:t>
            </w:r>
          </w:p>
        </w:tc>
        <w:tc>
          <w:tcPr>
            <w:tcW w:w="2335" w:type="dxa"/>
          </w:tcPr>
          <w:p w14:paraId="086F751F" w14:textId="77777777" w:rsidR="0099706E" w:rsidRPr="00903865" w:rsidRDefault="0099706E" w:rsidP="00F92732">
            <w:pPr>
              <w:jc w:val="center"/>
              <w:rPr>
                <w:rFonts w:cstheme="minorHAnsi"/>
              </w:rPr>
            </w:pPr>
            <w:r w:rsidRPr="00903865">
              <w:rPr>
                <w:rFonts w:cstheme="minorHAnsi"/>
              </w:rPr>
              <w:t>3.0</w:t>
            </w:r>
          </w:p>
        </w:tc>
      </w:tr>
      <w:tr w:rsidR="0099706E" w:rsidRPr="00903865" w14:paraId="65F8D435" w14:textId="77777777" w:rsidTr="00981BDF">
        <w:trPr>
          <w:trHeight w:val="323"/>
        </w:trPr>
        <w:tc>
          <w:tcPr>
            <w:tcW w:w="2065" w:type="dxa"/>
          </w:tcPr>
          <w:p w14:paraId="386CADB2" w14:textId="77777777" w:rsidR="0099706E" w:rsidRPr="00903865" w:rsidRDefault="0099706E" w:rsidP="006E5311">
            <w:pPr>
              <w:rPr>
                <w:rFonts w:cstheme="minorHAnsi"/>
              </w:rPr>
            </w:pPr>
            <w:r w:rsidRPr="00903865">
              <w:rPr>
                <w:rFonts w:cstheme="minorHAnsi"/>
              </w:rPr>
              <w:t>Gwen Starrett</w:t>
            </w:r>
          </w:p>
        </w:tc>
        <w:tc>
          <w:tcPr>
            <w:tcW w:w="4950" w:type="dxa"/>
            <w:shd w:val="clear" w:color="auto" w:fill="auto"/>
          </w:tcPr>
          <w:p w14:paraId="3C50456E" w14:textId="77777777" w:rsidR="0099706E" w:rsidRPr="00903865" w:rsidRDefault="0099706E" w:rsidP="006E5311">
            <w:pPr>
              <w:rPr>
                <w:rFonts w:cstheme="minorHAnsi"/>
              </w:rPr>
            </w:pPr>
            <w:r w:rsidRPr="00903865">
              <w:rPr>
                <w:rFonts w:cstheme="minorHAnsi"/>
              </w:rPr>
              <w:t>Amador Resident/Citizen’s Climate Lobby, Amador Calaveras Chapter</w:t>
            </w:r>
          </w:p>
        </w:tc>
        <w:tc>
          <w:tcPr>
            <w:tcW w:w="2335" w:type="dxa"/>
          </w:tcPr>
          <w:p w14:paraId="6E84568A" w14:textId="77777777" w:rsidR="0099706E" w:rsidRPr="00903865" w:rsidRDefault="0099706E" w:rsidP="00F92732">
            <w:pPr>
              <w:jc w:val="center"/>
              <w:rPr>
                <w:rFonts w:cstheme="minorHAnsi"/>
              </w:rPr>
            </w:pPr>
            <w:r w:rsidRPr="00903865">
              <w:rPr>
                <w:rFonts w:cstheme="minorHAnsi"/>
              </w:rPr>
              <w:t>3.0</w:t>
            </w:r>
          </w:p>
        </w:tc>
      </w:tr>
      <w:tr w:rsidR="0099706E" w:rsidRPr="00903865" w14:paraId="7A61465E" w14:textId="77777777" w:rsidTr="00981BDF">
        <w:trPr>
          <w:trHeight w:val="323"/>
        </w:trPr>
        <w:tc>
          <w:tcPr>
            <w:tcW w:w="2065" w:type="dxa"/>
          </w:tcPr>
          <w:p w14:paraId="15F1DAA3" w14:textId="77777777" w:rsidR="0099706E" w:rsidRPr="00903865" w:rsidRDefault="0099706E" w:rsidP="006E5311">
            <w:pPr>
              <w:rPr>
                <w:rFonts w:cstheme="minorHAnsi"/>
              </w:rPr>
            </w:pPr>
            <w:r w:rsidRPr="00903865">
              <w:rPr>
                <w:rFonts w:cstheme="minorHAnsi"/>
              </w:rPr>
              <w:t>Hannah Hepner</w:t>
            </w:r>
          </w:p>
        </w:tc>
        <w:tc>
          <w:tcPr>
            <w:tcW w:w="4950" w:type="dxa"/>
            <w:shd w:val="clear" w:color="auto" w:fill="auto"/>
          </w:tcPr>
          <w:p w14:paraId="7A5D4979" w14:textId="77777777" w:rsidR="0099706E" w:rsidRPr="00903865" w:rsidRDefault="0099706E" w:rsidP="006E5311">
            <w:pPr>
              <w:rPr>
                <w:rFonts w:cstheme="minorHAnsi"/>
              </w:rPr>
            </w:pPr>
            <w:r w:rsidRPr="00903865">
              <w:rPr>
                <w:rFonts w:cstheme="minorHAnsi"/>
              </w:rPr>
              <w:t>Plumas County Fire Safe Council</w:t>
            </w:r>
          </w:p>
        </w:tc>
        <w:tc>
          <w:tcPr>
            <w:tcW w:w="2335" w:type="dxa"/>
          </w:tcPr>
          <w:p w14:paraId="67D891E1" w14:textId="77777777" w:rsidR="0099706E" w:rsidRPr="00903865" w:rsidRDefault="0099706E" w:rsidP="00F92732">
            <w:pPr>
              <w:jc w:val="center"/>
              <w:rPr>
                <w:rFonts w:cstheme="minorHAnsi"/>
              </w:rPr>
            </w:pPr>
            <w:r w:rsidRPr="00903865">
              <w:rPr>
                <w:rFonts w:cstheme="minorHAnsi"/>
              </w:rPr>
              <w:t>3.0</w:t>
            </w:r>
          </w:p>
        </w:tc>
      </w:tr>
      <w:tr w:rsidR="0099706E" w:rsidRPr="00903865" w14:paraId="344A4F2F" w14:textId="77777777" w:rsidTr="00981BDF">
        <w:trPr>
          <w:trHeight w:val="323"/>
        </w:trPr>
        <w:tc>
          <w:tcPr>
            <w:tcW w:w="2065" w:type="dxa"/>
          </w:tcPr>
          <w:p w14:paraId="00D577FE" w14:textId="77777777" w:rsidR="0099706E" w:rsidRPr="00903865" w:rsidRDefault="0099706E" w:rsidP="006E5311">
            <w:pPr>
              <w:rPr>
                <w:rFonts w:cstheme="minorHAnsi"/>
              </w:rPr>
            </w:pPr>
            <w:r w:rsidRPr="00903865">
              <w:rPr>
                <w:rFonts w:cstheme="minorHAnsi"/>
              </w:rPr>
              <w:t>Helen Loffland</w:t>
            </w:r>
          </w:p>
        </w:tc>
        <w:tc>
          <w:tcPr>
            <w:tcW w:w="4950" w:type="dxa"/>
            <w:shd w:val="clear" w:color="auto" w:fill="auto"/>
          </w:tcPr>
          <w:p w14:paraId="1868F7DC" w14:textId="77777777" w:rsidR="0099706E" w:rsidRPr="00903865" w:rsidRDefault="0099706E" w:rsidP="006E5311">
            <w:pPr>
              <w:rPr>
                <w:rFonts w:cstheme="minorHAnsi"/>
              </w:rPr>
            </w:pPr>
            <w:r w:rsidRPr="00903865">
              <w:rPr>
                <w:rFonts w:cstheme="minorHAnsi"/>
              </w:rPr>
              <w:t>Institute for Bird Populations</w:t>
            </w:r>
          </w:p>
        </w:tc>
        <w:tc>
          <w:tcPr>
            <w:tcW w:w="2335" w:type="dxa"/>
          </w:tcPr>
          <w:p w14:paraId="0DF96953" w14:textId="77777777" w:rsidR="0099706E" w:rsidRPr="00903865" w:rsidRDefault="0099706E" w:rsidP="00F92732">
            <w:pPr>
              <w:jc w:val="center"/>
              <w:rPr>
                <w:rFonts w:cstheme="minorHAnsi"/>
              </w:rPr>
            </w:pPr>
            <w:r w:rsidRPr="00903865">
              <w:rPr>
                <w:rFonts w:cstheme="minorHAnsi"/>
              </w:rPr>
              <w:t>3.0</w:t>
            </w:r>
          </w:p>
        </w:tc>
      </w:tr>
      <w:tr w:rsidR="0099706E" w:rsidRPr="00903865" w14:paraId="74CBFDE3" w14:textId="77777777" w:rsidTr="00981BDF">
        <w:trPr>
          <w:trHeight w:val="323"/>
        </w:trPr>
        <w:tc>
          <w:tcPr>
            <w:tcW w:w="2065" w:type="dxa"/>
          </w:tcPr>
          <w:p w14:paraId="21CC9ED9" w14:textId="77777777" w:rsidR="0099706E" w:rsidRPr="00903865" w:rsidRDefault="0099706E" w:rsidP="006E5311">
            <w:pPr>
              <w:rPr>
                <w:rFonts w:cstheme="minorHAnsi"/>
              </w:rPr>
            </w:pPr>
            <w:r w:rsidRPr="00903865">
              <w:rPr>
                <w:rFonts w:cstheme="minorHAnsi"/>
              </w:rPr>
              <w:t>Jay Francis</w:t>
            </w:r>
          </w:p>
        </w:tc>
        <w:tc>
          <w:tcPr>
            <w:tcW w:w="4950" w:type="dxa"/>
            <w:shd w:val="clear" w:color="auto" w:fill="auto"/>
          </w:tcPr>
          <w:p w14:paraId="41F6A1B8" w14:textId="77777777" w:rsidR="0099706E" w:rsidRPr="00903865" w:rsidRDefault="0099706E" w:rsidP="006E5311">
            <w:pPr>
              <w:rPr>
                <w:rFonts w:cstheme="minorHAnsi"/>
              </w:rPr>
            </w:pPr>
            <w:r w:rsidRPr="00903865">
              <w:rPr>
                <w:rFonts w:cstheme="minorHAnsi"/>
              </w:rPr>
              <w:t>Sierra Pacific Industries</w:t>
            </w:r>
          </w:p>
        </w:tc>
        <w:tc>
          <w:tcPr>
            <w:tcW w:w="2335" w:type="dxa"/>
          </w:tcPr>
          <w:p w14:paraId="2DA6D87D" w14:textId="77777777" w:rsidR="0099706E" w:rsidRPr="00903865" w:rsidRDefault="0099706E" w:rsidP="00F92732">
            <w:pPr>
              <w:jc w:val="center"/>
              <w:rPr>
                <w:rFonts w:cstheme="minorHAnsi"/>
              </w:rPr>
            </w:pPr>
            <w:r w:rsidRPr="00903865">
              <w:rPr>
                <w:rFonts w:cstheme="minorHAnsi"/>
              </w:rPr>
              <w:t>3.0</w:t>
            </w:r>
          </w:p>
        </w:tc>
      </w:tr>
      <w:tr w:rsidR="0099706E" w:rsidRPr="00903865" w14:paraId="7BB9D331" w14:textId="77777777" w:rsidTr="00981BDF">
        <w:trPr>
          <w:trHeight w:val="224"/>
        </w:trPr>
        <w:tc>
          <w:tcPr>
            <w:tcW w:w="2065" w:type="dxa"/>
            <w:shd w:val="clear" w:color="auto" w:fill="auto"/>
          </w:tcPr>
          <w:p w14:paraId="50D7DC6F" w14:textId="77777777" w:rsidR="0099706E" w:rsidRPr="00903865" w:rsidRDefault="0099706E" w:rsidP="00AB486B">
            <w:pPr>
              <w:rPr>
                <w:rFonts w:cstheme="minorHAnsi"/>
              </w:rPr>
            </w:pPr>
            <w:r w:rsidRPr="00903865">
              <w:rPr>
                <w:rFonts w:cstheme="minorHAnsi"/>
              </w:rPr>
              <w:t>Jesse Plummer</w:t>
            </w:r>
          </w:p>
        </w:tc>
        <w:tc>
          <w:tcPr>
            <w:tcW w:w="4950" w:type="dxa"/>
            <w:shd w:val="clear" w:color="auto" w:fill="auto"/>
          </w:tcPr>
          <w:p w14:paraId="0430689E" w14:textId="77777777" w:rsidR="0099706E" w:rsidRPr="00903865" w:rsidRDefault="0099706E" w:rsidP="00AB486B">
            <w:pPr>
              <w:rPr>
                <w:rFonts w:cstheme="minorHAnsi"/>
              </w:rPr>
            </w:pPr>
            <w:r w:rsidRPr="00903865">
              <w:rPr>
                <w:rFonts w:cstheme="minorHAnsi"/>
              </w:rPr>
              <w:t xml:space="preserve">Amador Ranger District </w:t>
            </w:r>
          </w:p>
        </w:tc>
        <w:tc>
          <w:tcPr>
            <w:tcW w:w="2335" w:type="dxa"/>
          </w:tcPr>
          <w:p w14:paraId="502A2427" w14:textId="77777777" w:rsidR="0099706E" w:rsidRPr="00903865" w:rsidRDefault="0099706E" w:rsidP="00F92732">
            <w:pPr>
              <w:jc w:val="center"/>
              <w:rPr>
                <w:rFonts w:cstheme="minorHAnsi"/>
              </w:rPr>
            </w:pPr>
            <w:r w:rsidRPr="00903865">
              <w:rPr>
                <w:rFonts w:cstheme="minorHAnsi"/>
              </w:rPr>
              <w:t>3.0</w:t>
            </w:r>
          </w:p>
        </w:tc>
      </w:tr>
      <w:tr w:rsidR="0099706E" w:rsidRPr="00903865" w14:paraId="3E0AA90E" w14:textId="77777777" w:rsidTr="00981BDF">
        <w:trPr>
          <w:trHeight w:val="224"/>
        </w:trPr>
        <w:tc>
          <w:tcPr>
            <w:tcW w:w="2065" w:type="dxa"/>
            <w:shd w:val="clear" w:color="auto" w:fill="auto"/>
          </w:tcPr>
          <w:p w14:paraId="22E7F5A4" w14:textId="77777777" w:rsidR="0099706E" w:rsidRPr="00903865" w:rsidRDefault="0099706E" w:rsidP="00AB486B">
            <w:pPr>
              <w:rPr>
                <w:rFonts w:cstheme="minorHAnsi"/>
                <w:highlight w:val="yellow"/>
              </w:rPr>
            </w:pPr>
            <w:r w:rsidRPr="00903865">
              <w:rPr>
                <w:rFonts w:cstheme="minorHAnsi"/>
              </w:rPr>
              <w:t>John Heissenbuttel</w:t>
            </w:r>
          </w:p>
        </w:tc>
        <w:tc>
          <w:tcPr>
            <w:tcW w:w="4950" w:type="dxa"/>
            <w:shd w:val="clear" w:color="auto" w:fill="auto"/>
          </w:tcPr>
          <w:p w14:paraId="37C74B5A" w14:textId="77777777" w:rsidR="0099706E" w:rsidRPr="00903865" w:rsidRDefault="0099706E" w:rsidP="00AB486B">
            <w:pPr>
              <w:rPr>
                <w:rFonts w:cstheme="minorHAnsi"/>
              </w:rPr>
            </w:pPr>
            <w:r w:rsidRPr="00903865">
              <w:rPr>
                <w:rFonts w:cstheme="minorHAnsi"/>
              </w:rPr>
              <w:t>Cal Am, Amador Fire Safe Council</w:t>
            </w:r>
          </w:p>
        </w:tc>
        <w:tc>
          <w:tcPr>
            <w:tcW w:w="2335" w:type="dxa"/>
          </w:tcPr>
          <w:p w14:paraId="73A28D11" w14:textId="77777777" w:rsidR="0099706E" w:rsidRPr="00903865" w:rsidRDefault="0099706E" w:rsidP="00F92732">
            <w:pPr>
              <w:jc w:val="center"/>
              <w:rPr>
                <w:rFonts w:cstheme="minorHAnsi"/>
              </w:rPr>
            </w:pPr>
            <w:r w:rsidRPr="00903865">
              <w:rPr>
                <w:rFonts w:cstheme="minorHAnsi"/>
              </w:rPr>
              <w:t>3.0</w:t>
            </w:r>
          </w:p>
        </w:tc>
      </w:tr>
      <w:tr w:rsidR="0099706E" w:rsidRPr="00903865" w14:paraId="4AF7C89C" w14:textId="77777777" w:rsidTr="00981BDF">
        <w:trPr>
          <w:trHeight w:val="224"/>
        </w:trPr>
        <w:tc>
          <w:tcPr>
            <w:tcW w:w="2065" w:type="dxa"/>
            <w:shd w:val="clear" w:color="auto" w:fill="auto"/>
          </w:tcPr>
          <w:p w14:paraId="3A045CDF" w14:textId="77777777" w:rsidR="0099706E" w:rsidRPr="00903865" w:rsidRDefault="0099706E" w:rsidP="00AB486B">
            <w:pPr>
              <w:rPr>
                <w:rFonts w:cstheme="minorHAnsi"/>
              </w:rPr>
            </w:pPr>
            <w:r w:rsidRPr="00903865">
              <w:rPr>
                <w:rFonts w:cstheme="minorHAnsi"/>
              </w:rPr>
              <w:t>Julie Hart</w:t>
            </w:r>
          </w:p>
        </w:tc>
        <w:tc>
          <w:tcPr>
            <w:tcW w:w="4950" w:type="dxa"/>
            <w:shd w:val="clear" w:color="auto" w:fill="auto"/>
          </w:tcPr>
          <w:p w14:paraId="546BA83C" w14:textId="77777777" w:rsidR="0099706E" w:rsidRPr="00903865" w:rsidRDefault="0099706E" w:rsidP="00AB486B">
            <w:pPr>
              <w:rPr>
                <w:rFonts w:cstheme="minorHAnsi"/>
              </w:rPr>
            </w:pPr>
            <w:r w:rsidRPr="00903865">
              <w:rPr>
                <w:rFonts w:cstheme="minorHAnsi"/>
              </w:rPr>
              <w:t>Sierra Nevada Conservancy</w:t>
            </w:r>
          </w:p>
        </w:tc>
        <w:tc>
          <w:tcPr>
            <w:tcW w:w="2335" w:type="dxa"/>
          </w:tcPr>
          <w:p w14:paraId="4121DBBD" w14:textId="77777777" w:rsidR="0099706E" w:rsidRPr="00903865" w:rsidRDefault="0099706E" w:rsidP="00F92732">
            <w:pPr>
              <w:jc w:val="center"/>
              <w:rPr>
                <w:rFonts w:cstheme="minorHAnsi"/>
              </w:rPr>
            </w:pPr>
            <w:r w:rsidRPr="00903865">
              <w:rPr>
                <w:rFonts w:cstheme="minorHAnsi"/>
              </w:rPr>
              <w:t>3.0</w:t>
            </w:r>
          </w:p>
        </w:tc>
      </w:tr>
      <w:tr w:rsidR="0099706E" w:rsidRPr="00903865" w14:paraId="38F81BC6" w14:textId="77777777" w:rsidTr="00981BDF">
        <w:trPr>
          <w:trHeight w:val="323"/>
        </w:trPr>
        <w:tc>
          <w:tcPr>
            <w:tcW w:w="2065" w:type="dxa"/>
            <w:shd w:val="clear" w:color="auto" w:fill="auto"/>
          </w:tcPr>
          <w:p w14:paraId="1ED7F88B" w14:textId="77777777" w:rsidR="0099706E" w:rsidRPr="00903865" w:rsidRDefault="0099706E" w:rsidP="00B96459">
            <w:pPr>
              <w:tabs>
                <w:tab w:val="center" w:pos="4680"/>
              </w:tabs>
              <w:rPr>
                <w:rFonts w:cstheme="minorHAnsi"/>
                <w:highlight w:val="yellow"/>
              </w:rPr>
            </w:pPr>
            <w:r w:rsidRPr="00903865">
              <w:rPr>
                <w:rFonts w:cstheme="minorHAnsi"/>
              </w:rPr>
              <w:t>Kellin Brown</w:t>
            </w:r>
          </w:p>
        </w:tc>
        <w:tc>
          <w:tcPr>
            <w:tcW w:w="4950" w:type="dxa"/>
            <w:shd w:val="clear" w:color="auto" w:fill="auto"/>
          </w:tcPr>
          <w:p w14:paraId="5E66A73D" w14:textId="77777777" w:rsidR="0099706E" w:rsidRPr="00903865" w:rsidRDefault="0099706E" w:rsidP="0059455F">
            <w:pPr>
              <w:tabs>
                <w:tab w:val="left" w:pos="1236"/>
              </w:tabs>
              <w:rPr>
                <w:rFonts w:cstheme="minorHAnsi"/>
              </w:rPr>
            </w:pPr>
            <w:r w:rsidRPr="00903865">
              <w:rPr>
                <w:rFonts w:cstheme="minorHAnsi"/>
              </w:rPr>
              <w:t>Calaveras Ranger District</w:t>
            </w:r>
          </w:p>
        </w:tc>
        <w:tc>
          <w:tcPr>
            <w:tcW w:w="2335" w:type="dxa"/>
          </w:tcPr>
          <w:p w14:paraId="232AB896" w14:textId="77777777" w:rsidR="0099706E" w:rsidRPr="00903865" w:rsidRDefault="0099706E" w:rsidP="00B96459">
            <w:pPr>
              <w:jc w:val="center"/>
              <w:rPr>
                <w:rFonts w:cstheme="minorHAnsi"/>
              </w:rPr>
            </w:pPr>
            <w:r w:rsidRPr="00903865">
              <w:rPr>
                <w:rFonts w:cstheme="minorHAnsi"/>
              </w:rPr>
              <w:t>3.0</w:t>
            </w:r>
          </w:p>
        </w:tc>
      </w:tr>
      <w:tr w:rsidR="0099706E" w:rsidRPr="00903865" w14:paraId="710CC68B" w14:textId="77777777" w:rsidTr="00981BDF">
        <w:trPr>
          <w:trHeight w:val="224"/>
        </w:trPr>
        <w:tc>
          <w:tcPr>
            <w:tcW w:w="2065" w:type="dxa"/>
            <w:shd w:val="clear" w:color="auto" w:fill="auto"/>
          </w:tcPr>
          <w:p w14:paraId="214E4722" w14:textId="77777777" w:rsidR="0099706E" w:rsidRPr="00903865" w:rsidRDefault="0099706E" w:rsidP="00AB486B">
            <w:pPr>
              <w:rPr>
                <w:rFonts w:cstheme="minorHAnsi"/>
              </w:rPr>
            </w:pPr>
            <w:r w:rsidRPr="00903865">
              <w:rPr>
                <w:rFonts w:cstheme="minorHAnsi"/>
              </w:rPr>
              <w:t>Ken Pimlott</w:t>
            </w:r>
          </w:p>
        </w:tc>
        <w:tc>
          <w:tcPr>
            <w:tcW w:w="4950" w:type="dxa"/>
            <w:shd w:val="clear" w:color="auto" w:fill="auto"/>
          </w:tcPr>
          <w:p w14:paraId="530BB2C6" w14:textId="77777777" w:rsidR="0099706E" w:rsidRPr="00903865" w:rsidRDefault="0099706E" w:rsidP="00AB486B">
            <w:pPr>
              <w:rPr>
                <w:rFonts w:cstheme="minorHAnsi"/>
              </w:rPr>
            </w:pPr>
            <w:r w:rsidRPr="00903865">
              <w:rPr>
                <w:rFonts w:cstheme="minorHAnsi"/>
              </w:rPr>
              <w:t>Retired CAL FIRE Director</w:t>
            </w:r>
          </w:p>
        </w:tc>
        <w:tc>
          <w:tcPr>
            <w:tcW w:w="2335" w:type="dxa"/>
          </w:tcPr>
          <w:p w14:paraId="02D64474" w14:textId="77777777" w:rsidR="0099706E" w:rsidRPr="00903865" w:rsidRDefault="0099706E" w:rsidP="00F92732">
            <w:pPr>
              <w:jc w:val="center"/>
              <w:rPr>
                <w:rFonts w:cstheme="minorHAnsi"/>
              </w:rPr>
            </w:pPr>
            <w:r w:rsidRPr="00903865">
              <w:rPr>
                <w:rFonts w:cstheme="minorHAnsi"/>
              </w:rPr>
              <w:t>3.0</w:t>
            </w:r>
          </w:p>
        </w:tc>
      </w:tr>
      <w:tr w:rsidR="0099706E" w:rsidRPr="00903865" w14:paraId="1251F8FF" w14:textId="77777777" w:rsidTr="00981BDF">
        <w:trPr>
          <w:trHeight w:val="323"/>
        </w:trPr>
        <w:tc>
          <w:tcPr>
            <w:tcW w:w="2065" w:type="dxa"/>
            <w:shd w:val="clear" w:color="auto" w:fill="auto"/>
          </w:tcPr>
          <w:p w14:paraId="1229A961" w14:textId="77777777" w:rsidR="0099706E" w:rsidRPr="00903865" w:rsidRDefault="0099706E" w:rsidP="00B96459">
            <w:pPr>
              <w:tabs>
                <w:tab w:val="center" w:pos="4680"/>
              </w:tabs>
              <w:rPr>
                <w:rFonts w:cstheme="minorHAnsi"/>
              </w:rPr>
            </w:pPr>
            <w:r w:rsidRPr="00903865">
              <w:rPr>
                <w:rFonts w:cstheme="minorHAnsi"/>
              </w:rPr>
              <w:t>Linda Diesem</w:t>
            </w:r>
          </w:p>
        </w:tc>
        <w:tc>
          <w:tcPr>
            <w:tcW w:w="4950" w:type="dxa"/>
            <w:shd w:val="clear" w:color="auto" w:fill="auto"/>
          </w:tcPr>
          <w:p w14:paraId="6353A16A" w14:textId="77777777" w:rsidR="0099706E" w:rsidRPr="00903865" w:rsidRDefault="0099706E" w:rsidP="00B96459">
            <w:pPr>
              <w:tabs>
                <w:tab w:val="center" w:pos="4680"/>
              </w:tabs>
              <w:rPr>
                <w:rFonts w:cstheme="minorHAnsi"/>
              </w:rPr>
            </w:pPr>
          </w:p>
        </w:tc>
        <w:tc>
          <w:tcPr>
            <w:tcW w:w="2335" w:type="dxa"/>
          </w:tcPr>
          <w:p w14:paraId="1A643BAC" w14:textId="77777777" w:rsidR="0099706E" w:rsidRPr="00903865" w:rsidRDefault="0099706E" w:rsidP="00B96459">
            <w:pPr>
              <w:jc w:val="center"/>
              <w:rPr>
                <w:rFonts w:cstheme="minorHAnsi"/>
              </w:rPr>
            </w:pPr>
            <w:r w:rsidRPr="00903865">
              <w:rPr>
                <w:rFonts w:cstheme="minorHAnsi"/>
              </w:rPr>
              <w:t>3.0</w:t>
            </w:r>
          </w:p>
        </w:tc>
      </w:tr>
      <w:tr w:rsidR="0099706E" w:rsidRPr="00903865" w14:paraId="3E256272" w14:textId="77777777" w:rsidTr="00981BDF">
        <w:trPr>
          <w:trHeight w:val="323"/>
        </w:trPr>
        <w:tc>
          <w:tcPr>
            <w:tcW w:w="2065" w:type="dxa"/>
            <w:shd w:val="clear" w:color="auto" w:fill="auto"/>
          </w:tcPr>
          <w:p w14:paraId="6DCA1B5C" w14:textId="77777777" w:rsidR="0099706E" w:rsidRPr="00903865" w:rsidRDefault="0099706E" w:rsidP="00B96459">
            <w:pPr>
              <w:tabs>
                <w:tab w:val="center" w:pos="4680"/>
              </w:tabs>
              <w:rPr>
                <w:rFonts w:cstheme="minorHAnsi"/>
              </w:rPr>
            </w:pPr>
            <w:r w:rsidRPr="00903865">
              <w:rPr>
                <w:rFonts w:cstheme="minorHAnsi"/>
              </w:rPr>
              <w:t>Lori Parlin</w:t>
            </w:r>
          </w:p>
        </w:tc>
        <w:tc>
          <w:tcPr>
            <w:tcW w:w="4950" w:type="dxa"/>
            <w:shd w:val="clear" w:color="auto" w:fill="auto"/>
          </w:tcPr>
          <w:p w14:paraId="7D88989F" w14:textId="41608D39" w:rsidR="0099706E" w:rsidRPr="00903865" w:rsidRDefault="00903865" w:rsidP="00B96459">
            <w:pPr>
              <w:tabs>
                <w:tab w:val="center" w:pos="4680"/>
              </w:tabs>
              <w:rPr>
                <w:rFonts w:cstheme="minorHAnsi"/>
              </w:rPr>
            </w:pPr>
            <w:r w:rsidRPr="00903865">
              <w:rPr>
                <w:rFonts w:cstheme="minorHAnsi"/>
              </w:rPr>
              <w:t>El Dorado County Supervisor D4</w:t>
            </w:r>
          </w:p>
        </w:tc>
        <w:tc>
          <w:tcPr>
            <w:tcW w:w="2335" w:type="dxa"/>
          </w:tcPr>
          <w:p w14:paraId="7C5403DE" w14:textId="77777777" w:rsidR="0099706E" w:rsidRPr="00903865" w:rsidRDefault="0099706E" w:rsidP="00B96459">
            <w:pPr>
              <w:jc w:val="center"/>
              <w:rPr>
                <w:rFonts w:cstheme="minorHAnsi"/>
              </w:rPr>
            </w:pPr>
            <w:r w:rsidRPr="00903865">
              <w:rPr>
                <w:rFonts w:cstheme="minorHAnsi"/>
              </w:rPr>
              <w:t>3.0</w:t>
            </w:r>
          </w:p>
        </w:tc>
      </w:tr>
      <w:tr w:rsidR="0099706E" w:rsidRPr="00903865" w14:paraId="079F5A5A" w14:textId="77777777" w:rsidTr="00981BDF">
        <w:trPr>
          <w:trHeight w:val="323"/>
        </w:trPr>
        <w:tc>
          <w:tcPr>
            <w:tcW w:w="2065" w:type="dxa"/>
            <w:shd w:val="clear" w:color="auto" w:fill="auto"/>
          </w:tcPr>
          <w:p w14:paraId="3B3E8090" w14:textId="77777777" w:rsidR="0099706E" w:rsidRPr="00903865" w:rsidRDefault="0099706E" w:rsidP="00B96459">
            <w:pPr>
              <w:tabs>
                <w:tab w:val="center" w:pos="4680"/>
              </w:tabs>
              <w:rPr>
                <w:rFonts w:cstheme="minorHAnsi"/>
              </w:rPr>
            </w:pPr>
            <w:r w:rsidRPr="00903865">
              <w:rPr>
                <w:rFonts w:cstheme="minorHAnsi"/>
              </w:rPr>
              <w:t>Marc Young</w:t>
            </w:r>
          </w:p>
        </w:tc>
        <w:tc>
          <w:tcPr>
            <w:tcW w:w="4950" w:type="dxa"/>
            <w:shd w:val="clear" w:color="auto" w:fill="auto"/>
          </w:tcPr>
          <w:p w14:paraId="67D6E349" w14:textId="77777777" w:rsidR="0099706E" w:rsidRPr="00903865" w:rsidRDefault="0099706E" w:rsidP="00B96459">
            <w:pPr>
              <w:tabs>
                <w:tab w:val="center" w:pos="4680"/>
              </w:tabs>
              <w:rPr>
                <w:rFonts w:cstheme="minorHAnsi"/>
              </w:rPr>
            </w:pPr>
            <w:r w:rsidRPr="00903865">
              <w:rPr>
                <w:rFonts w:cstheme="minorHAnsi"/>
              </w:rPr>
              <w:t>Amador Ranger District</w:t>
            </w:r>
          </w:p>
        </w:tc>
        <w:tc>
          <w:tcPr>
            <w:tcW w:w="2335" w:type="dxa"/>
          </w:tcPr>
          <w:p w14:paraId="39DA5298" w14:textId="77777777" w:rsidR="0099706E" w:rsidRPr="00903865" w:rsidRDefault="0099706E" w:rsidP="00B96459">
            <w:pPr>
              <w:jc w:val="center"/>
              <w:rPr>
                <w:rFonts w:cstheme="minorHAnsi"/>
              </w:rPr>
            </w:pPr>
            <w:r w:rsidRPr="00903865">
              <w:rPr>
                <w:rFonts w:cstheme="minorHAnsi"/>
              </w:rPr>
              <w:t>3.0</w:t>
            </w:r>
          </w:p>
        </w:tc>
      </w:tr>
      <w:tr w:rsidR="0099706E" w:rsidRPr="00903865" w14:paraId="08D223A9" w14:textId="77777777" w:rsidTr="00981BDF">
        <w:trPr>
          <w:trHeight w:val="296"/>
        </w:trPr>
        <w:tc>
          <w:tcPr>
            <w:tcW w:w="2065" w:type="dxa"/>
            <w:shd w:val="clear" w:color="auto" w:fill="auto"/>
          </w:tcPr>
          <w:p w14:paraId="0759ECF7" w14:textId="77777777" w:rsidR="0099706E" w:rsidRPr="00903865" w:rsidRDefault="0099706E" w:rsidP="006E5311">
            <w:pPr>
              <w:tabs>
                <w:tab w:val="center" w:pos="4680"/>
              </w:tabs>
              <w:rPr>
                <w:rFonts w:cstheme="minorHAnsi"/>
                <w:highlight w:val="yellow"/>
              </w:rPr>
            </w:pPr>
            <w:r w:rsidRPr="00903865">
              <w:rPr>
                <w:rFonts w:cstheme="minorHAnsi"/>
              </w:rPr>
              <w:t>Megan Layhee</w:t>
            </w:r>
          </w:p>
        </w:tc>
        <w:tc>
          <w:tcPr>
            <w:tcW w:w="4950" w:type="dxa"/>
            <w:shd w:val="clear" w:color="auto" w:fill="auto"/>
          </w:tcPr>
          <w:p w14:paraId="1FE47109" w14:textId="77777777" w:rsidR="0099706E" w:rsidRPr="00903865" w:rsidRDefault="0099706E" w:rsidP="006E5311">
            <w:pPr>
              <w:rPr>
                <w:rFonts w:cstheme="minorHAnsi"/>
              </w:rPr>
            </w:pPr>
            <w:r w:rsidRPr="00903865">
              <w:rPr>
                <w:rFonts w:cstheme="minorHAnsi"/>
              </w:rPr>
              <w:t>Calaveras Healthy Impact Product Solutions</w:t>
            </w:r>
          </w:p>
        </w:tc>
        <w:tc>
          <w:tcPr>
            <w:tcW w:w="2335" w:type="dxa"/>
          </w:tcPr>
          <w:p w14:paraId="19D12DAE" w14:textId="77777777" w:rsidR="0099706E" w:rsidRPr="00903865" w:rsidRDefault="0099706E" w:rsidP="00F92732">
            <w:pPr>
              <w:jc w:val="center"/>
              <w:rPr>
                <w:rFonts w:cstheme="minorHAnsi"/>
              </w:rPr>
            </w:pPr>
            <w:r w:rsidRPr="00903865">
              <w:rPr>
                <w:rFonts w:cstheme="minorHAnsi"/>
              </w:rPr>
              <w:t>3.0</w:t>
            </w:r>
          </w:p>
        </w:tc>
      </w:tr>
      <w:tr w:rsidR="0099706E" w:rsidRPr="00903865" w14:paraId="0BEC9F69" w14:textId="77777777" w:rsidTr="00981BDF">
        <w:trPr>
          <w:trHeight w:val="323"/>
        </w:trPr>
        <w:tc>
          <w:tcPr>
            <w:tcW w:w="2065" w:type="dxa"/>
            <w:shd w:val="clear" w:color="auto" w:fill="auto"/>
          </w:tcPr>
          <w:p w14:paraId="00AECDC2" w14:textId="77777777" w:rsidR="0099706E" w:rsidRPr="00903865" w:rsidRDefault="0099706E" w:rsidP="00B96459">
            <w:pPr>
              <w:tabs>
                <w:tab w:val="center" w:pos="4680"/>
              </w:tabs>
              <w:rPr>
                <w:rFonts w:cstheme="minorHAnsi"/>
              </w:rPr>
            </w:pPr>
            <w:r w:rsidRPr="00903865">
              <w:rPr>
                <w:rFonts w:cstheme="minorHAnsi"/>
              </w:rPr>
              <w:t>Randy Hanvelt</w:t>
            </w:r>
          </w:p>
        </w:tc>
        <w:tc>
          <w:tcPr>
            <w:tcW w:w="4950" w:type="dxa"/>
            <w:shd w:val="clear" w:color="auto" w:fill="auto"/>
          </w:tcPr>
          <w:p w14:paraId="4D184A44" w14:textId="77777777" w:rsidR="0099706E" w:rsidRPr="00903865" w:rsidRDefault="0099706E" w:rsidP="00B96459">
            <w:pPr>
              <w:tabs>
                <w:tab w:val="center" w:pos="4680"/>
              </w:tabs>
              <w:rPr>
                <w:rFonts w:cstheme="minorHAnsi"/>
              </w:rPr>
            </w:pPr>
            <w:r w:rsidRPr="00903865">
              <w:rPr>
                <w:rFonts w:cstheme="minorHAnsi"/>
              </w:rPr>
              <w:t>Association of California Loggers</w:t>
            </w:r>
          </w:p>
        </w:tc>
        <w:tc>
          <w:tcPr>
            <w:tcW w:w="2335" w:type="dxa"/>
          </w:tcPr>
          <w:p w14:paraId="37E5F4C9" w14:textId="77777777" w:rsidR="0099706E" w:rsidRPr="00903865" w:rsidRDefault="0099706E" w:rsidP="00B96459">
            <w:pPr>
              <w:jc w:val="center"/>
              <w:rPr>
                <w:rFonts w:cstheme="minorHAnsi"/>
              </w:rPr>
            </w:pPr>
            <w:r w:rsidRPr="00903865">
              <w:rPr>
                <w:rFonts w:cstheme="minorHAnsi"/>
              </w:rPr>
              <w:t>3.0</w:t>
            </w:r>
          </w:p>
        </w:tc>
      </w:tr>
      <w:tr w:rsidR="0099706E" w:rsidRPr="00903865" w14:paraId="1A797CDB" w14:textId="77777777" w:rsidTr="00981BDF">
        <w:trPr>
          <w:trHeight w:val="323"/>
        </w:trPr>
        <w:tc>
          <w:tcPr>
            <w:tcW w:w="2065" w:type="dxa"/>
            <w:shd w:val="clear" w:color="auto" w:fill="auto"/>
          </w:tcPr>
          <w:p w14:paraId="0FAC3133" w14:textId="77777777" w:rsidR="0099706E" w:rsidRPr="00903865" w:rsidRDefault="0099706E" w:rsidP="00B96459">
            <w:pPr>
              <w:tabs>
                <w:tab w:val="center" w:pos="4680"/>
              </w:tabs>
              <w:rPr>
                <w:rFonts w:cstheme="minorHAnsi"/>
                <w:highlight w:val="yellow"/>
              </w:rPr>
            </w:pPr>
            <w:r w:rsidRPr="00903865">
              <w:rPr>
                <w:rFonts w:cstheme="minorHAnsi"/>
              </w:rPr>
              <w:t>Ray Cablayan</w:t>
            </w:r>
          </w:p>
        </w:tc>
        <w:tc>
          <w:tcPr>
            <w:tcW w:w="4950" w:type="dxa"/>
            <w:shd w:val="clear" w:color="auto" w:fill="auto"/>
          </w:tcPr>
          <w:p w14:paraId="5BE831E4" w14:textId="77777777" w:rsidR="0099706E" w:rsidRPr="00903865" w:rsidRDefault="0099706E" w:rsidP="00B96459">
            <w:pPr>
              <w:tabs>
                <w:tab w:val="center" w:pos="4680"/>
              </w:tabs>
              <w:rPr>
                <w:rFonts w:cstheme="minorHAnsi"/>
              </w:rPr>
            </w:pPr>
            <w:r w:rsidRPr="00903865">
              <w:rPr>
                <w:rFonts w:cstheme="minorHAnsi"/>
              </w:rPr>
              <w:t>Calaveras Ranger District</w:t>
            </w:r>
          </w:p>
        </w:tc>
        <w:tc>
          <w:tcPr>
            <w:tcW w:w="2335" w:type="dxa"/>
          </w:tcPr>
          <w:p w14:paraId="75CED2CA" w14:textId="77777777" w:rsidR="0099706E" w:rsidRPr="00903865" w:rsidRDefault="0099706E" w:rsidP="00B96459">
            <w:pPr>
              <w:jc w:val="center"/>
              <w:rPr>
                <w:rFonts w:cstheme="minorHAnsi"/>
              </w:rPr>
            </w:pPr>
            <w:r w:rsidRPr="00903865">
              <w:rPr>
                <w:rFonts w:cstheme="minorHAnsi"/>
              </w:rPr>
              <w:t>3.0</w:t>
            </w:r>
          </w:p>
        </w:tc>
      </w:tr>
      <w:tr w:rsidR="0099706E" w:rsidRPr="00903865" w14:paraId="7E51E01C" w14:textId="77777777" w:rsidTr="00981BDF">
        <w:tc>
          <w:tcPr>
            <w:tcW w:w="2065" w:type="dxa"/>
          </w:tcPr>
          <w:p w14:paraId="41B79F92" w14:textId="77777777" w:rsidR="0099706E" w:rsidRPr="00903865" w:rsidRDefault="0099706E" w:rsidP="006E5311">
            <w:pPr>
              <w:rPr>
                <w:rFonts w:cstheme="minorHAnsi"/>
                <w:highlight w:val="yellow"/>
              </w:rPr>
            </w:pPr>
            <w:r w:rsidRPr="00903865">
              <w:rPr>
                <w:rFonts w:cstheme="minorHAnsi"/>
              </w:rPr>
              <w:lastRenderedPageBreak/>
              <w:t>Regine Miller</w:t>
            </w:r>
          </w:p>
        </w:tc>
        <w:tc>
          <w:tcPr>
            <w:tcW w:w="4950" w:type="dxa"/>
          </w:tcPr>
          <w:p w14:paraId="3C717EDA" w14:textId="77777777" w:rsidR="0099706E" w:rsidRPr="00903865" w:rsidRDefault="0099706E" w:rsidP="006E5311">
            <w:pPr>
              <w:rPr>
                <w:rFonts w:cstheme="minorHAnsi"/>
              </w:rPr>
            </w:pPr>
            <w:r w:rsidRPr="00903865">
              <w:rPr>
                <w:rFonts w:cstheme="minorHAnsi"/>
              </w:rPr>
              <w:t>Calaveras Healthy Impact Product Solutions</w:t>
            </w:r>
          </w:p>
        </w:tc>
        <w:tc>
          <w:tcPr>
            <w:tcW w:w="2335" w:type="dxa"/>
          </w:tcPr>
          <w:p w14:paraId="691C50BA" w14:textId="77777777" w:rsidR="0099706E" w:rsidRPr="00903865" w:rsidRDefault="0099706E" w:rsidP="00F92732">
            <w:pPr>
              <w:jc w:val="center"/>
              <w:rPr>
                <w:rFonts w:cstheme="minorHAnsi"/>
              </w:rPr>
            </w:pPr>
            <w:r w:rsidRPr="00903865">
              <w:rPr>
                <w:rFonts w:cstheme="minorHAnsi"/>
              </w:rPr>
              <w:t>3.0</w:t>
            </w:r>
          </w:p>
        </w:tc>
      </w:tr>
      <w:tr w:rsidR="0099706E" w:rsidRPr="00903865" w14:paraId="29684F1E" w14:textId="77777777" w:rsidTr="00981BDF">
        <w:tc>
          <w:tcPr>
            <w:tcW w:w="2065" w:type="dxa"/>
          </w:tcPr>
          <w:p w14:paraId="260F8BA2" w14:textId="77777777" w:rsidR="0099706E" w:rsidRPr="00903865" w:rsidRDefault="0099706E" w:rsidP="006E5311">
            <w:pPr>
              <w:rPr>
                <w:rFonts w:cstheme="minorHAnsi"/>
              </w:rPr>
            </w:pPr>
            <w:r w:rsidRPr="00903865">
              <w:rPr>
                <w:rFonts w:cstheme="minorHAnsi"/>
              </w:rPr>
              <w:t>Reuben Childress</w:t>
            </w:r>
          </w:p>
        </w:tc>
        <w:tc>
          <w:tcPr>
            <w:tcW w:w="4950" w:type="dxa"/>
          </w:tcPr>
          <w:p w14:paraId="3D6C8A43" w14:textId="77777777" w:rsidR="0099706E" w:rsidRPr="00903865" w:rsidRDefault="0099706E" w:rsidP="006E5311">
            <w:pPr>
              <w:rPr>
                <w:rFonts w:cstheme="minorHAnsi"/>
              </w:rPr>
            </w:pPr>
            <w:r w:rsidRPr="00903865">
              <w:rPr>
                <w:rFonts w:cstheme="minorHAnsi"/>
              </w:rPr>
              <w:t>Resident</w:t>
            </w:r>
          </w:p>
        </w:tc>
        <w:tc>
          <w:tcPr>
            <w:tcW w:w="2335" w:type="dxa"/>
          </w:tcPr>
          <w:p w14:paraId="0800FFF7" w14:textId="77777777" w:rsidR="0099706E" w:rsidRPr="00903865" w:rsidRDefault="0099706E" w:rsidP="00F92732">
            <w:pPr>
              <w:jc w:val="center"/>
              <w:rPr>
                <w:rFonts w:cstheme="minorHAnsi"/>
              </w:rPr>
            </w:pPr>
            <w:r w:rsidRPr="00903865">
              <w:rPr>
                <w:rFonts w:cstheme="minorHAnsi"/>
              </w:rPr>
              <w:t>3.0</w:t>
            </w:r>
          </w:p>
        </w:tc>
      </w:tr>
      <w:tr w:rsidR="0099706E" w:rsidRPr="00903865" w14:paraId="6EF4C45A" w14:textId="77777777" w:rsidTr="00981BDF">
        <w:trPr>
          <w:trHeight w:val="323"/>
        </w:trPr>
        <w:tc>
          <w:tcPr>
            <w:tcW w:w="2065" w:type="dxa"/>
          </w:tcPr>
          <w:p w14:paraId="21B00811" w14:textId="77777777" w:rsidR="0099706E" w:rsidRPr="00903865" w:rsidRDefault="0099706E" w:rsidP="006E5311">
            <w:pPr>
              <w:rPr>
                <w:rFonts w:cstheme="minorHAnsi"/>
                <w:highlight w:val="yellow"/>
              </w:rPr>
            </w:pPr>
            <w:r w:rsidRPr="00903865">
              <w:rPr>
                <w:rFonts w:cstheme="minorHAnsi"/>
              </w:rPr>
              <w:t>Rich Farrington</w:t>
            </w:r>
          </w:p>
        </w:tc>
        <w:tc>
          <w:tcPr>
            <w:tcW w:w="4950" w:type="dxa"/>
            <w:shd w:val="clear" w:color="auto" w:fill="auto"/>
          </w:tcPr>
          <w:p w14:paraId="793249AA" w14:textId="77777777" w:rsidR="0099706E" w:rsidRPr="00903865" w:rsidRDefault="0099706E" w:rsidP="006E5311">
            <w:pPr>
              <w:rPr>
                <w:rFonts w:cstheme="minorHAnsi"/>
              </w:rPr>
            </w:pPr>
            <w:r w:rsidRPr="00903865">
              <w:rPr>
                <w:rFonts w:cstheme="minorHAnsi"/>
              </w:rPr>
              <w:t>Upper Mokelumne River Watershed Authority</w:t>
            </w:r>
          </w:p>
        </w:tc>
        <w:tc>
          <w:tcPr>
            <w:tcW w:w="2335" w:type="dxa"/>
          </w:tcPr>
          <w:p w14:paraId="194108A1" w14:textId="77777777" w:rsidR="0099706E" w:rsidRPr="00903865" w:rsidRDefault="0099706E" w:rsidP="00F92732">
            <w:pPr>
              <w:jc w:val="center"/>
              <w:rPr>
                <w:rFonts w:cstheme="minorHAnsi"/>
              </w:rPr>
            </w:pPr>
            <w:r w:rsidRPr="00903865">
              <w:rPr>
                <w:rFonts w:cstheme="minorHAnsi"/>
              </w:rPr>
              <w:t>3.0</w:t>
            </w:r>
          </w:p>
        </w:tc>
      </w:tr>
      <w:tr w:rsidR="0099706E" w:rsidRPr="00903865" w14:paraId="130D319D" w14:textId="77777777" w:rsidTr="00981BDF">
        <w:trPr>
          <w:trHeight w:val="323"/>
        </w:trPr>
        <w:tc>
          <w:tcPr>
            <w:tcW w:w="2065" w:type="dxa"/>
            <w:shd w:val="clear" w:color="auto" w:fill="auto"/>
          </w:tcPr>
          <w:p w14:paraId="3F1DB5EB" w14:textId="77777777" w:rsidR="0099706E" w:rsidRPr="00903865" w:rsidRDefault="0099706E" w:rsidP="00B96459">
            <w:pPr>
              <w:tabs>
                <w:tab w:val="center" w:pos="4680"/>
              </w:tabs>
              <w:rPr>
                <w:rFonts w:cstheme="minorHAnsi"/>
              </w:rPr>
            </w:pPr>
            <w:r w:rsidRPr="00903865">
              <w:rPr>
                <w:rFonts w:cstheme="minorHAnsi"/>
              </w:rPr>
              <w:t>Richard Sykes</w:t>
            </w:r>
          </w:p>
        </w:tc>
        <w:tc>
          <w:tcPr>
            <w:tcW w:w="4950" w:type="dxa"/>
            <w:shd w:val="clear" w:color="auto" w:fill="auto"/>
          </w:tcPr>
          <w:p w14:paraId="71D8D0B5" w14:textId="77777777" w:rsidR="0099706E" w:rsidRPr="00903865" w:rsidRDefault="0099706E" w:rsidP="00B96459">
            <w:pPr>
              <w:tabs>
                <w:tab w:val="center" w:pos="4680"/>
              </w:tabs>
              <w:rPr>
                <w:rFonts w:cstheme="minorHAnsi"/>
              </w:rPr>
            </w:pPr>
            <w:r w:rsidRPr="00903865">
              <w:rPr>
                <w:rFonts w:cstheme="minorHAnsi"/>
              </w:rPr>
              <w:t>Upper Mokelumne River Watershed Authority</w:t>
            </w:r>
          </w:p>
        </w:tc>
        <w:tc>
          <w:tcPr>
            <w:tcW w:w="2335" w:type="dxa"/>
          </w:tcPr>
          <w:p w14:paraId="25CBB5E1" w14:textId="77777777" w:rsidR="0099706E" w:rsidRPr="00903865" w:rsidRDefault="0099706E" w:rsidP="00B96459">
            <w:pPr>
              <w:jc w:val="center"/>
              <w:rPr>
                <w:rFonts w:cstheme="minorHAnsi"/>
              </w:rPr>
            </w:pPr>
            <w:r w:rsidRPr="00903865">
              <w:rPr>
                <w:rFonts w:cstheme="minorHAnsi"/>
              </w:rPr>
              <w:t>3.0</w:t>
            </w:r>
          </w:p>
        </w:tc>
      </w:tr>
      <w:tr w:rsidR="0099706E" w:rsidRPr="00903865" w14:paraId="227EFB0A" w14:textId="77777777" w:rsidTr="00981BDF">
        <w:trPr>
          <w:trHeight w:val="323"/>
        </w:trPr>
        <w:tc>
          <w:tcPr>
            <w:tcW w:w="2065" w:type="dxa"/>
            <w:shd w:val="clear" w:color="auto" w:fill="auto"/>
          </w:tcPr>
          <w:p w14:paraId="7C350256" w14:textId="77777777" w:rsidR="0099706E" w:rsidRPr="00903865" w:rsidRDefault="0099706E" w:rsidP="00B96459">
            <w:pPr>
              <w:tabs>
                <w:tab w:val="center" w:pos="4680"/>
              </w:tabs>
              <w:rPr>
                <w:rFonts w:cstheme="minorHAnsi"/>
              </w:rPr>
            </w:pPr>
            <w:r w:rsidRPr="00903865">
              <w:rPr>
                <w:rFonts w:cstheme="minorHAnsi"/>
              </w:rPr>
              <w:t>Rick Hopson</w:t>
            </w:r>
          </w:p>
        </w:tc>
        <w:tc>
          <w:tcPr>
            <w:tcW w:w="4950" w:type="dxa"/>
            <w:shd w:val="clear" w:color="auto" w:fill="auto"/>
          </w:tcPr>
          <w:p w14:paraId="18A7A730" w14:textId="77777777" w:rsidR="0099706E" w:rsidRPr="00903865" w:rsidRDefault="0099706E" w:rsidP="00B96459">
            <w:pPr>
              <w:tabs>
                <w:tab w:val="center" w:pos="4680"/>
              </w:tabs>
              <w:rPr>
                <w:rFonts w:cstheme="minorHAnsi"/>
              </w:rPr>
            </w:pPr>
            <w:r w:rsidRPr="00903865">
              <w:rPr>
                <w:rFonts w:cstheme="minorHAnsi"/>
              </w:rPr>
              <w:t>Amador Ranger District</w:t>
            </w:r>
          </w:p>
        </w:tc>
        <w:tc>
          <w:tcPr>
            <w:tcW w:w="2335" w:type="dxa"/>
          </w:tcPr>
          <w:p w14:paraId="72C59F58" w14:textId="77777777" w:rsidR="0099706E" w:rsidRPr="00903865" w:rsidRDefault="0099706E" w:rsidP="00B96459">
            <w:pPr>
              <w:jc w:val="center"/>
              <w:rPr>
                <w:rFonts w:cstheme="minorHAnsi"/>
              </w:rPr>
            </w:pPr>
            <w:r w:rsidRPr="00903865">
              <w:rPr>
                <w:rFonts w:cstheme="minorHAnsi"/>
              </w:rPr>
              <w:t>3.0</w:t>
            </w:r>
          </w:p>
        </w:tc>
      </w:tr>
      <w:tr w:rsidR="0099706E" w:rsidRPr="00903865" w14:paraId="314D9F1B" w14:textId="77777777" w:rsidTr="00981BDF">
        <w:trPr>
          <w:trHeight w:val="323"/>
        </w:trPr>
        <w:tc>
          <w:tcPr>
            <w:tcW w:w="2065" w:type="dxa"/>
            <w:shd w:val="clear" w:color="auto" w:fill="auto"/>
          </w:tcPr>
          <w:p w14:paraId="7C718313" w14:textId="77777777" w:rsidR="0099706E" w:rsidRPr="00903865" w:rsidRDefault="0099706E" w:rsidP="00B96459">
            <w:pPr>
              <w:tabs>
                <w:tab w:val="center" w:pos="4680"/>
              </w:tabs>
              <w:rPr>
                <w:rFonts w:cstheme="minorHAnsi"/>
              </w:rPr>
            </w:pPr>
            <w:r w:rsidRPr="00903865">
              <w:rPr>
                <w:rFonts w:cstheme="minorHAnsi"/>
              </w:rPr>
              <w:t>Robin Wall</w:t>
            </w:r>
          </w:p>
        </w:tc>
        <w:tc>
          <w:tcPr>
            <w:tcW w:w="4950" w:type="dxa"/>
            <w:shd w:val="clear" w:color="auto" w:fill="auto"/>
          </w:tcPr>
          <w:p w14:paraId="29BE64F1" w14:textId="77777777" w:rsidR="0099706E" w:rsidRPr="00903865" w:rsidRDefault="0099706E" w:rsidP="00B96459">
            <w:pPr>
              <w:tabs>
                <w:tab w:val="center" w:pos="4680"/>
              </w:tabs>
              <w:rPr>
                <w:rFonts w:cstheme="minorHAnsi"/>
              </w:rPr>
            </w:pPr>
            <w:r w:rsidRPr="00903865">
              <w:rPr>
                <w:rFonts w:cstheme="minorHAnsi"/>
              </w:rPr>
              <w:t>Amador Ranger District</w:t>
            </w:r>
          </w:p>
        </w:tc>
        <w:tc>
          <w:tcPr>
            <w:tcW w:w="2335" w:type="dxa"/>
          </w:tcPr>
          <w:p w14:paraId="083340E7" w14:textId="77777777" w:rsidR="0099706E" w:rsidRPr="00903865" w:rsidRDefault="0099706E" w:rsidP="00B96459">
            <w:pPr>
              <w:jc w:val="center"/>
              <w:rPr>
                <w:rFonts w:cstheme="minorHAnsi"/>
              </w:rPr>
            </w:pPr>
            <w:r w:rsidRPr="00903865">
              <w:rPr>
                <w:rFonts w:cstheme="minorHAnsi"/>
              </w:rPr>
              <w:t>3.0</w:t>
            </w:r>
          </w:p>
        </w:tc>
      </w:tr>
      <w:tr w:rsidR="0099706E" w:rsidRPr="00903865" w14:paraId="2A4199AF" w14:textId="77777777" w:rsidTr="00981BDF">
        <w:trPr>
          <w:trHeight w:val="323"/>
        </w:trPr>
        <w:tc>
          <w:tcPr>
            <w:tcW w:w="2065" w:type="dxa"/>
            <w:shd w:val="clear" w:color="auto" w:fill="auto"/>
          </w:tcPr>
          <w:p w14:paraId="09DDA9B3" w14:textId="77777777" w:rsidR="0099706E" w:rsidRPr="00903865" w:rsidRDefault="0099706E" w:rsidP="00B96459">
            <w:pPr>
              <w:tabs>
                <w:tab w:val="center" w:pos="4680"/>
              </w:tabs>
              <w:rPr>
                <w:rFonts w:cstheme="minorHAnsi"/>
              </w:rPr>
            </w:pPr>
            <w:r w:rsidRPr="00903865">
              <w:rPr>
                <w:rFonts w:cstheme="minorHAnsi"/>
              </w:rPr>
              <w:t>Samuel Masquelier</w:t>
            </w:r>
          </w:p>
        </w:tc>
        <w:tc>
          <w:tcPr>
            <w:tcW w:w="4950" w:type="dxa"/>
            <w:shd w:val="clear" w:color="auto" w:fill="auto"/>
          </w:tcPr>
          <w:p w14:paraId="17C3F82B" w14:textId="77777777" w:rsidR="0099706E" w:rsidRPr="00903865" w:rsidRDefault="0099706E" w:rsidP="00B96459">
            <w:pPr>
              <w:tabs>
                <w:tab w:val="center" w:pos="4680"/>
              </w:tabs>
              <w:rPr>
                <w:rFonts w:cstheme="minorHAnsi"/>
              </w:rPr>
            </w:pPr>
            <w:r w:rsidRPr="00903865">
              <w:rPr>
                <w:rFonts w:cstheme="minorHAnsi"/>
              </w:rPr>
              <w:t>Greater Valley Conservation Corp</w:t>
            </w:r>
          </w:p>
        </w:tc>
        <w:tc>
          <w:tcPr>
            <w:tcW w:w="2335" w:type="dxa"/>
          </w:tcPr>
          <w:p w14:paraId="54144FAE" w14:textId="77777777" w:rsidR="0099706E" w:rsidRPr="00903865" w:rsidRDefault="0099706E" w:rsidP="00B96459">
            <w:pPr>
              <w:jc w:val="center"/>
              <w:rPr>
                <w:rFonts w:cstheme="minorHAnsi"/>
              </w:rPr>
            </w:pPr>
            <w:r w:rsidRPr="00903865">
              <w:rPr>
                <w:rFonts w:cstheme="minorHAnsi"/>
              </w:rPr>
              <w:t>3.0</w:t>
            </w:r>
          </w:p>
        </w:tc>
      </w:tr>
      <w:tr w:rsidR="0099706E" w:rsidRPr="00903865" w14:paraId="1405B1F3" w14:textId="77777777" w:rsidTr="00981BDF">
        <w:trPr>
          <w:trHeight w:val="323"/>
        </w:trPr>
        <w:tc>
          <w:tcPr>
            <w:tcW w:w="2065" w:type="dxa"/>
            <w:shd w:val="clear" w:color="auto" w:fill="auto"/>
          </w:tcPr>
          <w:p w14:paraId="31B18F63" w14:textId="77777777" w:rsidR="0099706E" w:rsidRPr="00903865" w:rsidRDefault="0099706E" w:rsidP="00B96459">
            <w:pPr>
              <w:tabs>
                <w:tab w:val="center" w:pos="4680"/>
              </w:tabs>
              <w:rPr>
                <w:rFonts w:cstheme="minorHAnsi"/>
              </w:rPr>
            </w:pPr>
            <w:r w:rsidRPr="00903865">
              <w:rPr>
                <w:rFonts w:cstheme="minorHAnsi"/>
              </w:rPr>
              <w:t>Sandy Anderson</w:t>
            </w:r>
          </w:p>
        </w:tc>
        <w:tc>
          <w:tcPr>
            <w:tcW w:w="4950" w:type="dxa"/>
            <w:shd w:val="clear" w:color="auto" w:fill="auto"/>
          </w:tcPr>
          <w:p w14:paraId="03D6A761" w14:textId="77777777" w:rsidR="0099706E" w:rsidRPr="00903865" w:rsidRDefault="0099706E" w:rsidP="00B96459">
            <w:pPr>
              <w:tabs>
                <w:tab w:val="center" w:pos="4680"/>
              </w:tabs>
              <w:rPr>
                <w:rFonts w:cstheme="minorHAnsi"/>
              </w:rPr>
            </w:pPr>
          </w:p>
        </w:tc>
        <w:tc>
          <w:tcPr>
            <w:tcW w:w="2335" w:type="dxa"/>
          </w:tcPr>
          <w:p w14:paraId="5CDFE29E" w14:textId="77777777" w:rsidR="0099706E" w:rsidRPr="00903865" w:rsidRDefault="0099706E" w:rsidP="00B96459">
            <w:pPr>
              <w:jc w:val="center"/>
              <w:rPr>
                <w:rFonts w:cstheme="minorHAnsi"/>
              </w:rPr>
            </w:pPr>
            <w:r w:rsidRPr="00903865">
              <w:rPr>
                <w:rFonts w:cstheme="minorHAnsi"/>
              </w:rPr>
              <w:t>3.0</w:t>
            </w:r>
          </w:p>
        </w:tc>
      </w:tr>
      <w:tr w:rsidR="0099706E" w:rsidRPr="00903865" w14:paraId="010817CA" w14:textId="77777777" w:rsidTr="00981BDF">
        <w:trPr>
          <w:trHeight w:val="323"/>
        </w:trPr>
        <w:tc>
          <w:tcPr>
            <w:tcW w:w="2065" w:type="dxa"/>
            <w:shd w:val="clear" w:color="auto" w:fill="auto"/>
          </w:tcPr>
          <w:p w14:paraId="398875FE" w14:textId="77777777" w:rsidR="0099706E" w:rsidRPr="00903865" w:rsidRDefault="0099706E" w:rsidP="005D3072">
            <w:pPr>
              <w:tabs>
                <w:tab w:val="center" w:pos="4680"/>
              </w:tabs>
              <w:rPr>
                <w:rFonts w:cstheme="minorHAnsi"/>
                <w:highlight w:val="yellow"/>
              </w:rPr>
            </w:pPr>
            <w:r w:rsidRPr="00903865">
              <w:rPr>
                <w:rFonts w:cstheme="minorHAnsi"/>
              </w:rPr>
              <w:t>Sara Husby</w:t>
            </w:r>
          </w:p>
        </w:tc>
        <w:tc>
          <w:tcPr>
            <w:tcW w:w="4950" w:type="dxa"/>
            <w:shd w:val="clear" w:color="auto" w:fill="auto"/>
          </w:tcPr>
          <w:p w14:paraId="43236C63" w14:textId="77777777" w:rsidR="0099706E" w:rsidRPr="00903865" w:rsidRDefault="0099706E" w:rsidP="005D3072">
            <w:pPr>
              <w:tabs>
                <w:tab w:val="center" w:pos="4680"/>
              </w:tabs>
              <w:rPr>
                <w:rFonts w:cstheme="minorHAnsi"/>
              </w:rPr>
            </w:pPr>
            <w:r w:rsidRPr="00903865">
              <w:rPr>
                <w:rFonts w:cstheme="minorHAnsi"/>
              </w:rPr>
              <w:t>Central Sierra Environmental Resource Center</w:t>
            </w:r>
          </w:p>
        </w:tc>
        <w:tc>
          <w:tcPr>
            <w:tcW w:w="2335" w:type="dxa"/>
          </w:tcPr>
          <w:p w14:paraId="4101E702" w14:textId="77777777" w:rsidR="0099706E" w:rsidRPr="00903865" w:rsidRDefault="0099706E" w:rsidP="005D3072">
            <w:pPr>
              <w:jc w:val="center"/>
              <w:rPr>
                <w:rFonts w:cstheme="minorHAnsi"/>
              </w:rPr>
            </w:pPr>
            <w:r w:rsidRPr="00903865">
              <w:rPr>
                <w:rFonts w:cstheme="minorHAnsi"/>
              </w:rPr>
              <w:t>3.0</w:t>
            </w:r>
          </w:p>
        </w:tc>
      </w:tr>
      <w:tr w:rsidR="0099706E" w:rsidRPr="00903865" w14:paraId="717B0CE3" w14:textId="77777777" w:rsidTr="00981BDF">
        <w:trPr>
          <w:trHeight w:val="323"/>
        </w:trPr>
        <w:tc>
          <w:tcPr>
            <w:tcW w:w="2065" w:type="dxa"/>
            <w:shd w:val="clear" w:color="auto" w:fill="auto"/>
          </w:tcPr>
          <w:p w14:paraId="2E854E9D" w14:textId="77777777" w:rsidR="0099706E" w:rsidRPr="00903865" w:rsidRDefault="0099706E" w:rsidP="005D3072">
            <w:pPr>
              <w:tabs>
                <w:tab w:val="center" w:pos="4680"/>
              </w:tabs>
              <w:rPr>
                <w:rFonts w:cstheme="minorHAnsi"/>
              </w:rPr>
            </w:pPr>
            <w:r w:rsidRPr="00903865">
              <w:rPr>
                <w:rFonts w:cstheme="minorHAnsi"/>
              </w:rPr>
              <w:t>Scott Cones</w:t>
            </w:r>
          </w:p>
        </w:tc>
        <w:tc>
          <w:tcPr>
            <w:tcW w:w="4950" w:type="dxa"/>
            <w:shd w:val="clear" w:color="auto" w:fill="auto"/>
          </w:tcPr>
          <w:p w14:paraId="4B25B9A6" w14:textId="77777777" w:rsidR="0099706E" w:rsidRPr="00903865" w:rsidRDefault="0099706E" w:rsidP="005D3072">
            <w:pPr>
              <w:tabs>
                <w:tab w:val="center" w:pos="4680"/>
              </w:tabs>
              <w:rPr>
                <w:rFonts w:cstheme="minorHAnsi"/>
              </w:rPr>
            </w:pPr>
            <w:r w:rsidRPr="00903865">
              <w:rPr>
                <w:rFonts w:cstheme="minorHAnsi"/>
              </w:rPr>
              <w:t>Calaveras Ranger District</w:t>
            </w:r>
          </w:p>
        </w:tc>
        <w:tc>
          <w:tcPr>
            <w:tcW w:w="2335" w:type="dxa"/>
          </w:tcPr>
          <w:p w14:paraId="014FE7C4" w14:textId="77777777" w:rsidR="0099706E" w:rsidRPr="00903865" w:rsidRDefault="0099706E" w:rsidP="005D3072">
            <w:pPr>
              <w:jc w:val="center"/>
              <w:rPr>
                <w:rFonts w:cstheme="minorHAnsi"/>
              </w:rPr>
            </w:pPr>
            <w:r w:rsidRPr="00903865">
              <w:rPr>
                <w:rFonts w:cstheme="minorHAnsi"/>
              </w:rPr>
              <w:t>3.0</w:t>
            </w:r>
          </w:p>
        </w:tc>
      </w:tr>
      <w:tr w:rsidR="0099706E" w:rsidRPr="00903865" w14:paraId="24BB50B7" w14:textId="77777777" w:rsidTr="00981BDF">
        <w:trPr>
          <w:trHeight w:val="296"/>
        </w:trPr>
        <w:tc>
          <w:tcPr>
            <w:tcW w:w="2065" w:type="dxa"/>
            <w:shd w:val="clear" w:color="auto" w:fill="auto"/>
          </w:tcPr>
          <w:p w14:paraId="18AA53A2" w14:textId="77777777" w:rsidR="0099706E" w:rsidRPr="00903865" w:rsidRDefault="0099706E" w:rsidP="00C4259A">
            <w:pPr>
              <w:tabs>
                <w:tab w:val="center" w:pos="4680"/>
              </w:tabs>
              <w:rPr>
                <w:rFonts w:cstheme="minorHAnsi"/>
                <w:highlight w:val="yellow"/>
              </w:rPr>
            </w:pPr>
            <w:r w:rsidRPr="00903865">
              <w:rPr>
                <w:rFonts w:cstheme="minorHAnsi"/>
              </w:rPr>
              <w:t>Shane Dante</w:t>
            </w:r>
          </w:p>
        </w:tc>
        <w:tc>
          <w:tcPr>
            <w:tcW w:w="4950" w:type="dxa"/>
            <w:shd w:val="clear" w:color="auto" w:fill="auto"/>
          </w:tcPr>
          <w:p w14:paraId="595733E9" w14:textId="77777777" w:rsidR="0099706E" w:rsidRPr="00903865" w:rsidRDefault="0099706E" w:rsidP="00C4259A">
            <w:pPr>
              <w:rPr>
                <w:rFonts w:cstheme="minorHAnsi"/>
              </w:rPr>
            </w:pPr>
            <w:r w:rsidRPr="00903865">
              <w:rPr>
                <w:rFonts w:cstheme="minorHAnsi"/>
              </w:rPr>
              <w:t>Foothill Conservancy</w:t>
            </w:r>
          </w:p>
        </w:tc>
        <w:tc>
          <w:tcPr>
            <w:tcW w:w="2335" w:type="dxa"/>
          </w:tcPr>
          <w:p w14:paraId="016F451E" w14:textId="77777777" w:rsidR="0099706E" w:rsidRPr="00903865" w:rsidRDefault="0099706E" w:rsidP="00C4259A">
            <w:pPr>
              <w:jc w:val="center"/>
              <w:rPr>
                <w:rFonts w:cstheme="minorHAnsi"/>
              </w:rPr>
            </w:pPr>
            <w:r w:rsidRPr="00903865">
              <w:rPr>
                <w:rFonts w:cstheme="minorHAnsi"/>
              </w:rPr>
              <w:t>3.0</w:t>
            </w:r>
          </w:p>
        </w:tc>
      </w:tr>
      <w:tr w:rsidR="0099706E" w:rsidRPr="00903865" w14:paraId="4C619DE8" w14:textId="77777777" w:rsidTr="00981BDF">
        <w:trPr>
          <w:trHeight w:val="296"/>
        </w:trPr>
        <w:tc>
          <w:tcPr>
            <w:tcW w:w="2065" w:type="dxa"/>
            <w:shd w:val="clear" w:color="auto" w:fill="auto"/>
          </w:tcPr>
          <w:p w14:paraId="41143487" w14:textId="77777777" w:rsidR="0099706E" w:rsidRPr="00903865" w:rsidRDefault="0099706E" w:rsidP="00C4259A">
            <w:pPr>
              <w:tabs>
                <w:tab w:val="center" w:pos="4680"/>
              </w:tabs>
              <w:rPr>
                <w:rFonts w:cstheme="minorHAnsi"/>
              </w:rPr>
            </w:pPr>
            <w:r w:rsidRPr="00903865">
              <w:rPr>
                <w:rFonts w:cstheme="minorHAnsi"/>
              </w:rPr>
              <w:t>Spencer Lachman</w:t>
            </w:r>
          </w:p>
        </w:tc>
        <w:tc>
          <w:tcPr>
            <w:tcW w:w="4950" w:type="dxa"/>
            <w:shd w:val="clear" w:color="auto" w:fill="auto"/>
          </w:tcPr>
          <w:p w14:paraId="3F2FFF4A" w14:textId="77777777" w:rsidR="0099706E" w:rsidRPr="00903865" w:rsidRDefault="0099706E" w:rsidP="00C4259A">
            <w:pPr>
              <w:rPr>
                <w:rFonts w:cstheme="minorHAnsi"/>
              </w:rPr>
            </w:pPr>
            <w:r w:rsidRPr="00903865">
              <w:rPr>
                <w:rFonts w:cstheme="minorHAnsi"/>
              </w:rPr>
              <w:t>Sierra Institute</w:t>
            </w:r>
          </w:p>
        </w:tc>
        <w:tc>
          <w:tcPr>
            <w:tcW w:w="2335" w:type="dxa"/>
          </w:tcPr>
          <w:p w14:paraId="2F618CC1" w14:textId="77777777" w:rsidR="0099706E" w:rsidRPr="00903865" w:rsidRDefault="0099706E" w:rsidP="00C4259A">
            <w:pPr>
              <w:jc w:val="center"/>
              <w:rPr>
                <w:rFonts w:cstheme="minorHAnsi"/>
              </w:rPr>
            </w:pPr>
            <w:r w:rsidRPr="00903865">
              <w:rPr>
                <w:rFonts w:cstheme="minorHAnsi"/>
              </w:rPr>
              <w:t>3.0</w:t>
            </w:r>
          </w:p>
        </w:tc>
      </w:tr>
      <w:tr w:rsidR="0099706E" w:rsidRPr="00903865" w14:paraId="76C544F9" w14:textId="77777777" w:rsidTr="00981BDF">
        <w:trPr>
          <w:trHeight w:val="296"/>
        </w:trPr>
        <w:tc>
          <w:tcPr>
            <w:tcW w:w="2065" w:type="dxa"/>
            <w:shd w:val="clear" w:color="auto" w:fill="auto"/>
          </w:tcPr>
          <w:p w14:paraId="57F3A64C" w14:textId="77777777" w:rsidR="0099706E" w:rsidRPr="00903865" w:rsidRDefault="0099706E" w:rsidP="00C4259A">
            <w:pPr>
              <w:tabs>
                <w:tab w:val="center" w:pos="4680"/>
              </w:tabs>
              <w:rPr>
                <w:rFonts w:cstheme="minorHAnsi"/>
              </w:rPr>
            </w:pPr>
            <w:proofErr w:type="spellStart"/>
            <w:r w:rsidRPr="00903865">
              <w:rPr>
                <w:rFonts w:cstheme="minorHAnsi"/>
              </w:rPr>
              <w:t>sqcannon</w:t>
            </w:r>
            <w:proofErr w:type="spellEnd"/>
          </w:p>
        </w:tc>
        <w:tc>
          <w:tcPr>
            <w:tcW w:w="4950" w:type="dxa"/>
            <w:shd w:val="clear" w:color="auto" w:fill="auto"/>
          </w:tcPr>
          <w:p w14:paraId="393F835B" w14:textId="616F2A79" w:rsidR="0099706E" w:rsidRPr="00903865" w:rsidRDefault="00385DAD" w:rsidP="00C4259A">
            <w:pPr>
              <w:rPr>
                <w:rFonts w:cstheme="minorHAnsi"/>
              </w:rPr>
            </w:pPr>
            <w:r w:rsidRPr="00903865">
              <w:rPr>
                <w:rFonts w:cstheme="minorHAnsi"/>
              </w:rPr>
              <w:t>?</w:t>
            </w:r>
          </w:p>
        </w:tc>
        <w:tc>
          <w:tcPr>
            <w:tcW w:w="2335" w:type="dxa"/>
          </w:tcPr>
          <w:p w14:paraId="549F1A6A" w14:textId="77777777" w:rsidR="0099706E" w:rsidRPr="00903865" w:rsidRDefault="0099706E" w:rsidP="00C4259A">
            <w:pPr>
              <w:jc w:val="center"/>
              <w:rPr>
                <w:rFonts w:cstheme="minorHAnsi"/>
              </w:rPr>
            </w:pPr>
            <w:r w:rsidRPr="00903865">
              <w:rPr>
                <w:rFonts w:cstheme="minorHAnsi"/>
              </w:rPr>
              <w:t>3.0</w:t>
            </w:r>
          </w:p>
        </w:tc>
      </w:tr>
      <w:tr w:rsidR="0099706E" w:rsidRPr="00903865" w14:paraId="0E5305CC" w14:textId="77777777" w:rsidTr="00981BDF">
        <w:trPr>
          <w:trHeight w:val="296"/>
        </w:trPr>
        <w:tc>
          <w:tcPr>
            <w:tcW w:w="2065" w:type="dxa"/>
            <w:shd w:val="clear" w:color="auto" w:fill="auto"/>
          </w:tcPr>
          <w:p w14:paraId="08F3F6F3" w14:textId="77777777" w:rsidR="0099706E" w:rsidRPr="00903865" w:rsidRDefault="0099706E" w:rsidP="00C4259A">
            <w:pPr>
              <w:tabs>
                <w:tab w:val="center" w:pos="4680"/>
              </w:tabs>
              <w:rPr>
                <w:rFonts w:cstheme="minorHAnsi"/>
              </w:rPr>
            </w:pPr>
            <w:r w:rsidRPr="00903865">
              <w:rPr>
                <w:rFonts w:cstheme="minorHAnsi"/>
              </w:rPr>
              <w:t>Steve Brink</w:t>
            </w:r>
          </w:p>
        </w:tc>
        <w:tc>
          <w:tcPr>
            <w:tcW w:w="4950" w:type="dxa"/>
            <w:shd w:val="clear" w:color="auto" w:fill="auto"/>
          </w:tcPr>
          <w:p w14:paraId="125590BC" w14:textId="77777777" w:rsidR="0099706E" w:rsidRPr="00903865" w:rsidRDefault="0099706E" w:rsidP="00C4259A">
            <w:pPr>
              <w:rPr>
                <w:rFonts w:cstheme="minorHAnsi"/>
              </w:rPr>
            </w:pPr>
            <w:r w:rsidRPr="00903865">
              <w:rPr>
                <w:rFonts w:cstheme="minorHAnsi"/>
              </w:rPr>
              <w:t>California Forestry Association</w:t>
            </w:r>
          </w:p>
        </w:tc>
        <w:tc>
          <w:tcPr>
            <w:tcW w:w="2335" w:type="dxa"/>
          </w:tcPr>
          <w:p w14:paraId="779E4892" w14:textId="77777777" w:rsidR="0099706E" w:rsidRPr="00903865" w:rsidRDefault="0099706E" w:rsidP="00C4259A">
            <w:pPr>
              <w:jc w:val="center"/>
              <w:rPr>
                <w:rFonts w:cstheme="minorHAnsi"/>
              </w:rPr>
            </w:pPr>
            <w:r w:rsidRPr="00903865">
              <w:rPr>
                <w:rFonts w:cstheme="minorHAnsi"/>
              </w:rPr>
              <w:t>3.0</w:t>
            </w:r>
          </w:p>
        </w:tc>
      </w:tr>
      <w:tr w:rsidR="0099706E" w:rsidRPr="00903865" w14:paraId="23FC698C" w14:textId="77777777" w:rsidTr="00981BDF">
        <w:trPr>
          <w:trHeight w:val="296"/>
        </w:trPr>
        <w:tc>
          <w:tcPr>
            <w:tcW w:w="2065" w:type="dxa"/>
            <w:shd w:val="clear" w:color="auto" w:fill="auto"/>
          </w:tcPr>
          <w:p w14:paraId="22122739" w14:textId="77777777" w:rsidR="0099706E" w:rsidRPr="00903865" w:rsidRDefault="0099706E" w:rsidP="00C4259A">
            <w:pPr>
              <w:tabs>
                <w:tab w:val="center" w:pos="4680"/>
              </w:tabs>
              <w:rPr>
                <w:rFonts w:cstheme="minorHAnsi"/>
              </w:rPr>
            </w:pPr>
            <w:r w:rsidRPr="00903865">
              <w:rPr>
                <w:rFonts w:cstheme="minorHAnsi"/>
              </w:rPr>
              <w:t>Steve Cannon</w:t>
            </w:r>
          </w:p>
        </w:tc>
        <w:tc>
          <w:tcPr>
            <w:tcW w:w="4950" w:type="dxa"/>
            <w:shd w:val="clear" w:color="auto" w:fill="auto"/>
          </w:tcPr>
          <w:p w14:paraId="2D776D75" w14:textId="77777777" w:rsidR="0099706E" w:rsidRPr="00903865" w:rsidRDefault="0099706E" w:rsidP="00C4259A">
            <w:pPr>
              <w:rPr>
                <w:rFonts w:cstheme="minorHAnsi"/>
              </w:rPr>
            </w:pPr>
            <w:r w:rsidRPr="00903865">
              <w:rPr>
                <w:rFonts w:cstheme="minorHAnsi"/>
              </w:rPr>
              <w:t>ARCD</w:t>
            </w:r>
          </w:p>
        </w:tc>
        <w:tc>
          <w:tcPr>
            <w:tcW w:w="2335" w:type="dxa"/>
          </w:tcPr>
          <w:p w14:paraId="59AEDA60" w14:textId="77777777" w:rsidR="0099706E" w:rsidRPr="00903865" w:rsidRDefault="0099706E" w:rsidP="00C4259A">
            <w:pPr>
              <w:jc w:val="center"/>
              <w:rPr>
                <w:rFonts w:cstheme="minorHAnsi"/>
              </w:rPr>
            </w:pPr>
            <w:r w:rsidRPr="00903865">
              <w:rPr>
                <w:rFonts w:cstheme="minorHAnsi"/>
              </w:rPr>
              <w:t>3.0</w:t>
            </w:r>
          </w:p>
        </w:tc>
      </w:tr>
      <w:tr w:rsidR="0099706E" w:rsidRPr="00903865" w14:paraId="22FC46A4" w14:textId="77777777" w:rsidTr="00981BDF">
        <w:trPr>
          <w:trHeight w:val="70"/>
        </w:trPr>
        <w:tc>
          <w:tcPr>
            <w:tcW w:w="2065" w:type="dxa"/>
            <w:shd w:val="clear" w:color="auto" w:fill="auto"/>
          </w:tcPr>
          <w:p w14:paraId="2569DD14" w14:textId="77777777" w:rsidR="0099706E" w:rsidRPr="00903865" w:rsidRDefault="0099706E" w:rsidP="00C4259A">
            <w:pPr>
              <w:tabs>
                <w:tab w:val="center" w:pos="4680"/>
              </w:tabs>
              <w:rPr>
                <w:rFonts w:cstheme="minorHAnsi"/>
                <w:highlight w:val="yellow"/>
              </w:rPr>
            </w:pPr>
            <w:r w:rsidRPr="00903865">
              <w:rPr>
                <w:rFonts w:cstheme="minorHAnsi"/>
              </w:rPr>
              <w:t>Sue Holper</w:t>
            </w:r>
          </w:p>
        </w:tc>
        <w:tc>
          <w:tcPr>
            <w:tcW w:w="4950" w:type="dxa"/>
            <w:shd w:val="clear" w:color="auto" w:fill="auto"/>
          </w:tcPr>
          <w:p w14:paraId="69530B19" w14:textId="77777777" w:rsidR="0099706E" w:rsidRPr="00903865" w:rsidRDefault="0099706E" w:rsidP="00C4259A">
            <w:pPr>
              <w:tabs>
                <w:tab w:val="left" w:pos="1185"/>
              </w:tabs>
              <w:rPr>
                <w:rFonts w:cstheme="minorHAnsi"/>
              </w:rPr>
            </w:pPr>
            <w:r w:rsidRPr="00903865">
              <w:rPr>
                <w:rFonts w:cstheme="minorHAnsi"/>
              </w:rPr>
              <w:t>ACCG Member</w:t>
            </w:r>
          </w:p>
        </w:tc>
        <w:tc>
          <w:tcPr>
            <w:tcW w:w="2335" w:type="dxa"/>
          </w:tcPr>
          <w:p w14:paraId="31DDBF2F" w14:textId="77777777" w:rsidR="0099706E" w:rsidRPr="00903865" w:rsidRDefault="0099706E" w:rsidP="00C4259A">
            <w:pPr>
              <w:jc w:val="center"/>
              <w:rPr>
                <w:rFonts w:cstheme="minorHAnsi"/>
                <w:highlight w:val="yellow"/>
              </w:rPr>
            </w:pPr>
            <w:r w:rsidRPr="00903865">
              <w:rPr>
                <w:rFonts w:cstheme="minorHAnsi"/>
              </w:rPr>
              <w:t>3.0</w:t>
            </w:r>
          </w:p>
        </w:tc>
      </w:tr>
      <w:tr w:rsidR="0099706E" w:rsidRPr="00903865" w14:paraId="22CBDD8A" w14:textId="77777777" w:rsidTr="00981BDF">
        <w:trPr>
          <w:trHeight w:val="224"/>
        </w:trPr>
        <w:tc>
          <w:tcPr>
            <w:tcW w:w="2065" w:type="dxa"/>
            <w:shd w:val="clear" w:color="auto" w:fill="auto"/>
          </w:tcPr>
          <w:p w14:paraId="432ECFE1" w14:textId="77777777" w:rsidR="0099706E" w:rsidRPr="00903865" w:rsidRDefault="0099706E" w:rsidP="00AB486B">
            <w:pPr>
              <w:rPr>
                <w:rFonts w:cstheme="minorHAnsi"/>
              </w:rPr>
            </w:pPr>
            <w:r w:rsidRPr="00903865">
              <w:rPr>
                <w:rFonts w:cstheme="minorHAnsi"/>
              </w:rPr>
              <w:t>Susie Kocher</w:t>
            </w:r>
          </w:p>
        </w:tc>
        <w:tc>
          <w:tcPr>
            <w:tcW w:w="4950" w:type="dxa"/>
            <w:shd w:val="clear" w:color="auto" w:fill="auto"/>
          </w:tcPr>
          <w:p w14:paraId="75E9BD75" w14:textId="77777777" w:rsidR="0099706E" w:rsidRPr="00903865" w:rsidRDefault="0099706E" w:rsidP="00AB486B">
            <w:pPr>
              <w:rPr>
                <w:rFonts w:cstheme="minorHAnsi"/>
              </w:rPr>
            </w:pPr>
            <w:r w:rsidRPr="00903865">
              <w:rPr>
                <w:rFonts w:cstheme="minorHAnsi"/>
              </w:rPr>
              <w:t>UC Cooperative Extension</w:t>
            </w:r>
          </w:p>
        </w:tc>
        <w:tc>
          <w:tcPr>
            <w:tcW w:w="2335" w:type="dxa"/>
          </w:tcPr>
          <w:p w14:paraId="23161FBA" w14:textId="77777777" w:rsidR="0099706E" w:rsidRPr="00903865" w:rsidRDefault="0099706E" w:rsidP="00F92732">
            <w:pPr>
              <w:jc w:val="center"/>
              <w:rPr>
                <w:rFonts w:cstheme="minorHAnsi"/>
              </w:rPr>
            </w:pPr>
            <w:r w:rsidRPr="00903865">
              <w:rPr>
                <w:rFonts w:cstheme="minorHAnsi"/>
              </w:rPr>
              <w:t>3.0</w:t>
            </w:r>
          </w:p>
        </w:tc>
      </w:tr>
      <w:tr w:rsidR="0099706E" w:rsidRPr="00903865" w14:paraId="0A311A67" w14:textId="77777777" w:rsidTr="00981BDF">
        <w:trPr>
          <w:trHeight w:val="323"/>
        </w:trPr>
        <w:tc>
          <w:tcPr>
            <w:tcW w:w="2065" w:type="dxa"/>
            <w:shd w:val="clear" w:color="auto" w:fill="auto"/>
          </w:tcPr>
          <w:p w14:paraId="01FECF1A" w14:textId="77777777" w:rsidR="0099706E" w:rsidRPr="00903865" w:rsidRDefault="0099706E" w:rsidP="00B96459">
            <w:pPr>
              <w:tabs>
                <w:tab w:val="center" w:pos="4680"/>
              </w:tabs>
              <w:rPr>
                <w:rFonts w:cstheme="minorHAnsi"/>
              </w:rPr>
            </w:pPr>
            <w:r w:rsidRPr="00903865">
              <w:rPr>
                <w:rFonts w:cstheme="minorHAnsi"/>
              </w:rPr>
              <w:t>Tania Carlone</w:t>
            </w:r>
          </w:p>
        </w:tc>
        <w:tc>
          <w:tcPr>
            <w:tcW w:w="4950" w:type="dxa"/>
            <w:shd w:val="clear" w:color="auto" w:fill="auto"/>
          </w:tcPr>
          <w:p w14:paraId="275BD55D" w14:textId="77777777" w:rsidR="0099706E" w:rsidRPr="00903865" w:rsidRDefault="0099706E" w:rsidP="00B96459">
            <w:pPr>
              <w:tabs>
                <w:tab w:val="center" w:pos="4680"/>
              </w:tabs>
              <w:rPr>
                <w:rFonts w:cstheme="minorHAnsi"/>
              </w:rPr>
            </w:pPr>
            <w:r w:rsidRPr="00903865">
              <w:rPr>
                <w:rFonts w:cstheme="minorHAnsi"/>
              </w:rPr>
              <w:t>Consensus Building Institute</w:t>
            </w:r>
          </w:p>
        </w:tc>
        <w:tc>
          <w:tcPr>
            <w:tcW w:w="2335" w:type="dxa"/>
          </w:tcPr>
          <w:p w14:paraId="09151E1E" w14:textId="77777777" w:rsidR="0099706E" w:rsidRPr="00903865" w:rsidRDefault="0099706E" w:rsidP="00B96459">
            <w:pPr>
              <w:jc w:val="center"/>
              <w:rPr>
                <w:rFonts w:cstheme="minorHAnsi"/>
              </w:rPr>
            </w:pPr>
            <w:r w:rsidRPr="00903865">
              <w:rPr>
                <w:rFonts w:cstheme="minorHAnsi"/>
              </w:rPr>
              <w:t>3.0</w:t>
            </w:r>
          </w:p>
        </w:tc>
      </w:tr>
      <w:tr w:rsidR="0099706E" w:rsidRPr="00903865" w14:paraId="222E8C0A" w14:textId="77777777" w:rsidTr="00981BDF">
        <w:trPr>
          <w:trHeight w:val="323"/>
        </w:trPr>
        <w:tc>
          <w:tcPr>
            <w:tcW w:w="2065" w:type="dxa"/>
            <w:shd w:val="clear" w:color="auto" w:fill="auto"/>
          </w:tcPr>
          <w:p w14:paraId="18CE890F" w14:textId="77777777" w:rsidR="0099706E" w:rsidRPr="00903865" w:rsidRDefault="0099706E" w:rsidP="00C4259A">
            <w:pPr>
              <w:tabs>
                <w:tab w:val="center" w:pos="4680"/>
              </w:tabs>
              <w:rPr>
                <w:rFonts w:cstheme="minorHAnsi"/>
              </w:rPr>
            </w:pPr>
            <w:r w:rsidRPr="00903865">
              <w:rPr>
                <w:rFonts w:cstheme="minorHAnsi"/>
              </w:rPr>
              <w:t>Thurman Roberts</w:t>
            </w:r>
          </w:p>
        </w:tc>
        <w:tc>
          <w:tcPr>
            <w:tcW w:w="4950" w:type="dxa"/>
            <w:shd w:val="clear" w:color="auto" w:fill="auto"/>
          </w:tcPr>
          <w:p w14:paraId="466CBB4C" w14:textId="77777777" w:rsidR="0099706E" w:rsidRPr="00903865" w:rsidRDefault="0099706E" w:rsidP="00C4259A">
            <w:pPr>
              <w:rPr>
                <w:rFonts w:cstheme="minorHAnsi"/>
              </w:rPr>
            </w:pPr>
            <w:r w:rsidRPr="00903865">
              <w:rPr>
                <w:rFonts w:cstheme="minorHAnsi"/>
              </w:rPr>
              <w:t>Calaveras Healthy Impact Product Solutions</w:t>
            </w:r>
          </w:p>
        </w:tc>
        <w:tc>
          <w:tcPr>
            <w:tcW w:w="2335" w:type="dxa"/>
          </w:tcPr>
          <w:p w14:paraId="545A2AF3" w14:textId="77777777" w:rsidR="0099706E" w:rsidRPr="00903865" w:rsidRDefault="0099706E" w:rsidP="00C4259A">
            <w:pPr>
              <w:jc w:val="center"/>
              <w:rPr>
                <w:rFonts w:cstheme="minorHAnsi"/>
              </w:rPr>
            </w:pPr>
            <w:r w:rsidRPr="00903865">
              <w:rPr>
                <w:rFonts w:cstheme="minorHAnsi"/>
              </w:rPr>
              <w:t>3.0</w:t>
            </w:r>
          </w:p>
        </w:tc>
      </w:tr>
    </w:tbl>
    <w:p w14:paraId="18113C66" w14:textId="77777777" w:rsidR="00B86268" w:rsidRDefault="00B86268">
      <w:pPr>
        <w:tabs>
          <w:tab w:val="center" w:pos="4680"/>
        </w:tabs>
        <w:rPr>
          <w:rFonts w:cstheme="minorHAnsi"/>
        </w:rPr>
      </w:pPr>
    </w:p>
    <w:p w14:paraId="7600D2E7" w14:textId="6F6C9174" w:rsidR="00B40281" w:rsidRDefault="00B40281">
      <w:pPr>
        <w:tabs>
          <w:tab w:val="center" w:pos="4680"/>
        </w:tabs>
        <w:rPr>
          <w:rFonts w:cstheme="minorHAnsi"/>
        </w:rPr>
      </w:pPr>
    </w:p>
    <w:sectPr w:rsidR="00B40281">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A4C7B" w14:textId="77777777" w:rsidR="00065D62" w:rsidRDefault="00065D62" w:rsidP="0006632C">
      <w:pPr>
        <w:spacing w:after="0" w:line="240" w:lineRule="auto"/>
      </w:pPr>
      <w:r>
        <w:separator/>
      </w:r>
    </w:p>
  </w:endnote>
  <w:endnote w:type="continuationSeparator" w:id="0">
    <w:p w14:paraId="27F3B417" w14:textId="77777777" w:rsidR="00065D62" w:rsidRDefault="00065D62"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EndPr>
      <w:rPr>
        <w:rStyle w:val="PageNumber"/>
      </w:rPr>
    </w:sdtEndPr>
    <w:sdtContent>
      <w:p w14:paraId="3498DFCD" w14:textId="77777777" w:rsidR="002B2577" w:rsidRDefault="002B2577"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2B2577" w:rsidRDefault="002B2577"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EndPr>
      <w:rPr>
        <w:rStyle w:val="PageNumber"/>
      </w:rPr>
    </w:sdtEndPr>
    <w:sdtContent>
      <w:p w14:paraId="0B0D8041" w14:textId="77777777" w:rsidR="002B2577" w:rsidRDefault="002B2577"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2B2577" w:rsidRDefault="002B2577"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A32D" w14:textId="77777777" w:rsidR="00065D62" w:rsidRDefault="00065D62" w:rsidP="0006632C">
      <w:pPr>
        <w:spacing w:after="0" w:line="240" w:lineRule="auto"/>
      </w:pPr>
      <w:r>
        <w:separator/>
      </w:r>
    </w:p>
  </w:footnote>
  <w:footnote w:type="continuationSeparator" w:id="0">
    <w:p w14:paraId="7F523301" w14:textId="77777777" w:rsidR="00065D62" w:rsidRDefault="00065D62"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8B55" w14:textId="5B63CCF6" w:rsidR="002B2577" w:rsidRDefault="00065D62">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2B2577" w:rsidRPr="0006632C">
      <w:rPr>
        <w:rFonts w:ascii="Arial Rounded MT Bold" w:hAnsi="Arial Rounded MT Bold"/>
        <w:color w:val="385623" w:themeColor="accent6" w:themeShade="80"/>
        <w:sz w:val="32"/>
        <w:szCs w:val="32"/>
      </w:rPr>
      <w:t>Amador Calaveras Consensus Group</w:t>
    </w:r>
    <w:r w:rsidR="002B2577">
      <w:rPr>
        <w:rFonts w:ascii="Arial Rounded MT Bold" w:hAnsi="Arial Rounded MT Bold"/>
        <w:color w:val="385623" w:themeColor="accent6" w:themeShade="80"/>
        <w:sz w:val="32"/>
        <w:szCs w:val="32"/>
      </w:rPr>
      <w:t xml:space="preserve"> (ACCG)</w:t>
    </w:r>
  </w:p>
  <w:p w14:paraId="00A4FECB" w14:textId="2942CDEB" w:rsidR="002B2577" w:rsidRPr="00692E40" w:rsidRDefault="002B2577">
    <w:pPr>
      <w:pStyle w:val="Header"/>
      <w:rPr>
        <w:i/>
      </w:rPr>
    </w:pPr>
    <w:r>
      <w:rPr>
        <w:i/>
      </w:rPr>
      <w:t>General Meeting Notes, January 20, 2020</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4B8D"/>
    <w:multiLevelType w:val="hybridMultilevel"/>
    <w:tmpl w:val="3BB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33CE"/>
    <w:multiLevelType w:val="hybridMultilevel"/>
    <w:tmpl w:val="2AE29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1DFE"/>
    <w:multiLevelType w:val="hybridMultilevel"/>
    <w:tmpl w:val="93FEE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DB165F"/>
    <w:multiLevelType w:val="hybridMultilevel"/>
    <w:tmpl w:val="B9F6A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368DD"/>
    <w:multiLevelType w:val="hybridMultilevel"/>
    <w:tmpl w:val="AA5C2B2E"/>
    <w:lvl w:ilvl="0" w:tplc="04090001">
      <w:start w:val="1"/>
      <w:numFmt w:val="bullet"/>
      <w:lvlText w:val=""/>
      <w:lvlJc w:val="left"/>
      <w:pPr>
        <w:ind w:left="1017" w:hanging="360"/>
      </w:pPr>
      <w:rPr>
        <w:rFonts w:ascii="Symbol" w:hAnsi="Symbol" w:hint="default"/>
      </w:rPr>
    </w:lvl>
    <w:lvl w:ilvl="1" w:tplc="04090003">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6"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A31F6"/>
    <w:multiLevelType w:val="hybridMultilevel"/>
    <w:tmpl w:val="C8CC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D3392"/>
    <w:multiLevelType w:val="hybridMultilevel"/>
    <w:tmpl w:val="DB5A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62B3A"/>
    <w:multiLevelType w:val="hybridMultilevel"/>
    <w:tmpl w:val="2E8CF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8"/>
  </w:num>
  <w:num w:numId="8">
    <w:abstractNumId w:val="9"/>
  </w:num>
  <w:num w:numId="9">
    <w:abstractNumId w:val="5"/>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450F"/>
    <w:rsid w:val="0000488A"/>
    <w:rsid w:val="000059D1"/>
    <w:rsid w:val="00006056"/>
    <w:rsid w:val="000109F7"/>
    <w:rsid w:val="00011F01"/>
    <w:rsid w:val="0001228B"/>
    <w:rsid w:val="000151B5"/>
    <w:rsid w:val="000158A4"/>
    <w:rsid w:val="0001626A"/>
    <w:rsid w:val="00017FD2"/>
    <w:rsid w:val="0002127F"/>
    <w:rsid w:val="000214A0"/>
    <w:rsid w:val="000225B8"/>
    <w:rsid w:val="00023C6C"/>
    <w:rsid w:val="00024569"/>
    <w:rsid w:val="00024749"/>
    <w:rsid w:val="00027345"/>
    <w:rsid w:val="00027F1C"/>
    <w:rsid w:val="00027FA7"/>
    <w:rsid w:val="00031476"/>
    <w:rsid w:val="00031970"/>
    <w:rsid w:val="000328CB"/>
    <w:rsid w:val="0003331A"/>
    <w:rsid w:val="00033D0F"/>
    <w:rsid w:val="000342E1"/>
    <w:rsid w:val="000345FB"/>
    <w:rsid w:val="00035444"/>
    <w:rsid w:val="00036435"/>
    <w:rsid w:val="00036B4A"/>
    <w:rsid w:val="0003794C"/>
    <w:rsid w:val="0004091A"/>
    <w:rsid w:val="00040C4A"/>
    <w:rsid w:val="00041524"/>
    <w:rsid w:val="00041563"/>
    <w:rsid w:val="000417F0"/>
    <w:rsid w:val="000458EB"/>
    <w:rsid w:val="00046122"/>
    <w:rsid w:val="00046E5A"/>
    <w:rsid w:val="00047012"/>
    <w:rsid w:val="000511D7"/>
    <w:rsid w:val="00051761"/>
    <w:rsid w:val="00051A95"/>
    <w:rsid w:val="0005211B"/>
    <w:rsid w:val="00052C54"/>
    <w:rsid w:val="00054F32"/>
    <w:rsid w:val="00055493"/>
    <w:rsid w:val="000559D9"/>
    <w:rsid w:val="000560DE"/>
    <w:rsid w:val="00056947"/>
    <w:rsid w:val="00056C49"/>
    <w:rsid w:val="00056E36"/>
    <w:rsid w:val="000573EB"/>
    <w:rsid w:val="000575AF"/>
    <w:rsid w:val="00057F58"/>
    <w:rsid w:val="00061C41"/>
    <w:rsid w:val="00061CE5"/>
    <w:rsid w:val="000622C1"/>
    <w:rsid w:val="00062385"/>
    <w:rsid w:val="00062B1E"/>
    <w:rsid w:val="000653BE"/>
    <w:rsid w:val="000658DA"/>
    <w:rsid w:val="00065D62"/>
    <w:rsid w:val="0006603E"/>
    <w:rsid w:val="0006632C"/>
    <w:rsid w:val="0007052F"/>
    <w:rsid w:val="00073A73"/>
    <w:rsid w:val="00073DDA"/>
    <w:rsid w:val="00074080"/>
    <w:rsid w:val="000757A7"/>
    <w:rsid w:val="0007695F"/>
    <w:rsid w:val="00076CB1"/>
    <w:rsid w:val="00077421"/>
    <w:rsid w:val="00077682"/>
    <w:rsid w:val="000778D7"/>
    <w:rsid w:val="00077B35"/>
    <w:rsid w:val="00082E12"/>
    <w:rsid w:val="00084436"/>
    <w:rsid w:val="00085206"/>
    <w:rsid w:val="00087763"/>
    <w:rsid w:val="000879D1"/>
    <w:rsid w:val="00087B69"/>
    <w:rsid w:val="00091DA8"/>
    <w:rsid w:val="000921C5"/>
    <w:rsid w:val="00092D4D"/>
    <w:rsid w:val="000941F8"/>
    <w:rsid w:val="00096178"/>
    <w:rsid w:val="00096DF6"/>
    <w:rsid w:val="000972D1"/>
    <w:rsid w:val="000A056C"/>
    <w:rsid w:val="000A1FC6"/>
    <w:rsid w:val="000A2404"/>
    <w:rsid w:val="000A2D8F"/>
    <w:rsid w:val="000A4019"/>
    <w:rsid w:val="000A42F9"/>
    <w:rsid w:val="000A5D86"/>
    <w:rsid w:val="000A61B3"/>
    <w:rsid w:val="000A622A"/>
    <w:rsid w:val="000A64C3"/>
    <w:rsid w:val="000A66E9"/>
    <w:rsid w:val="000A69CB"/>
    <w:rsid w:val="000A71E1"/>
    <w:rsid w:val="000A73C0"/>
    <w:rsid w:val="000A7F5F"/>
    <w:rsid w:val="000B087C"/>
    <w:rsid w:val="000B093A"/>
    <w:rsid w:val="000B1EA6"/>
    <w:rsid w:val="000B22D2"/>
    <w:rsid w:val="000B28CF"/>
    <w:rsid w:val="000B52BB"/>
    <w:rsid w:val="000B5B64"/>
    <w:rsid w:val="000B60C6"/>
    <w:rsid w:val="000B6700"/>
    <w:rsid w:val="000B6E05"/>
    <w:rsid w:val="000B7E39"/>
    <w:rsid w:val="000C2144"/>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70DF"/>
    <w:rsid w:val="000E7B95"/>
    <w:rsid w:val="000E7ED8"/>
    <w:rsid w:val="000F095E"/>
    <w:rsid w:val="000F2010"/>
    <w:rsid w:val="000F220A"/>
    <w:rsid w:val="000F30E4"/>
    <w:rsid w:val="000F54BE"/>
    <w:rsid w:val="000F55FC"/>
    <w:rsid w:val="000F5B03"/>
    <w:rsid w:val="000F671D"/>
    <w:rsid w:val="000F6DD3"/>
    <w:rsid w:val="000F7BBE"/>
    <w:rsid w:val="00100B60"/>
    <w:rsid w:val="001015EA"/>
    <w:rsid w:val="0010166D"/>
    <w:rsid w:val="00104954"/>
    <w:rsid w:val="00104BF7"/>
    <w:rsid w:val="00104C14"/>
    <w:rsid w:val="001068E1"/>
    <w:rsid w:val="001104EC"/>
    <w:rsid w:val="00111618"/>
    <w:rsid w:val="001129CB"/>
    <w:rsid w:val="00113ACD"/>
    <w:rsid w:val="0011509E"/>
    <w:rsid w:val="0011514D"/>
    <w:rsid w:val="00115772"/>
    <w:rsid w:val="00116623"/>
    <w:rsid w:val="0011718F"/>
    <w:rsid w:val="00117A07"/>
    <w:rsid w:val="00117B25"/>
    <w:rsid w:val="00121B5D"/>
    <w:rsid w:val="00121CD6"/>
    <w:rsid w:val="00122CFB"/>
    <w:rsid w:val="00124B94"/>
    <w:rsid w:val="00127303"/>
    <w:rsid w:val="001275C8"/>
    <w:rsid w:val="00127816"/>
    <w:rsid w:val="001325F1"/>
    <w:rsid w:val="0013350D"/>
    <w:rsid w:val="00134AE0"/>
    <w:rsid w:val="00137DA6"/>
    <w:rsid w:val="00140483"/>
    <w:rsid w:val="00140537"/>
    <w:rsid w:val="00140D36"/>
    <w:rsid w:val="001437FF"/>
    <w:rsid w:val="00143D91"/>
    <w:rsid w:val="001479D8"/>
    <w:rsid w:val="0015072C"/>
    <w:rsid w:val="00150C18"/>
    <w:rsid w:val="001535ED"/>
    <w:rsid w:val="00154303"/>
    <w:rsid w:val="00155B2F"/>
    <w:rsid w:val="00156D4C"/>
    <w:rsid w:val="00161E73"/>
    <w:rsid w:val="00164A07"/>
    <w:rsid w:val="00165280"/>
    <w:rsid w:val="00165A98"/>
    <w:rsid w:val="00170BA0"/>
    <w:rsid w:val="00171AD5"/>
    <w:rsid w:val="00172723"/>
    <w:rsid w:val="00172AA1"/>
    <w:rsid w:val="0017505E"/>
    <w:rsid w:val="00175750"/>
    <w:rsid w:val="00176792"/>
    <w:rsid w:val="00176F70"/>
    <w:rsid w:val="001810E5"/>
    <w:rsid w:val="00181F42"/>
    <w:rsid w:val="00185C21"/>
    <w:rsid w:val="0018695E"/>
    <w:rsid w:val="00187C6D"/>
    <w:rsid w:val="001902A0"/>
    <w:rsid w:val="001907BF"/>
    <w:rsid w:val="00191295"/>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5C51"/>
    <w:rsid w:val="001B6685"/>
    <w:rsid w:val="001B6697"/>
    <w:rsid w:val="001B714C"/>
    <w:rsid w:val="001B7337"/>
    <w:rsid w:val="001C0AE7"/>
    <w:rsid w:val="001C37CA"/>
    <w:rsid w:val="001C4079"/>
    <w:rsid w:val="001C6120"/>
    <w:rsid w:val="001C710A"/>
    <w:rsid w:val="001C738F"/>
    <w:rsid w:val="001D04E1"/>
    <w:rsid w:val="001D106C"/>
    <w:rsid w:val="001D20D7"/>
    <w:rsid w:val="001D2614"/>
    <w:rsid w:val="001D34EF"/>
    <w:rsid w:val="001D3728"/>
    <w:rsid w:val="001D4D14"/>
    <w:rsid w:val="001D5D64"/>
    <w:rsid w:val="001D6D61"/>
    <w:rsid w:val="001D76D3"/>
    <w:rsid w:val="001D7E97"/>
    <w:rsid w:val="001E0175"/>
    <w:rsid w:val="001E063C"/>
    <w:rsid w:val="001E0CFE"/>
    <w:rsid w:val="001E0F75"/>
    <w:rsid w:val="001E18BC"/>
    <w:rsid w:val="001E320A"/>
    <w:rsid w:val="001E45AF"/>
    <w:rsid w:val="001E4E1A"/>
    <w:rsid w:val="001E5535"/>
    <w:rsid w:val="001E5C64"/>
    <w:rsid w:val="001E5C69"/>
    <w:rsid w:val="001F01F2"/>
    <w:rsid w:val="001F07ED"/>
    <w:rsid w:val="001F0E7C"/>
    <w:rsid w:val="001F1084"/>
    <w:rsid w:val="001F1A08"/>
    <w:rsid w:val="001F231F"/>
    <w:rsid w:val="001F556F"/>
    <w:rsid w:val="001F56F2"/>
    <w:rsid w:val="001F637A"/>
    <w:rsid w:val="001F7168"/>
    <w:rsid w:val="001F7849"/>
    <w:rsid w:val="0020011A"/>
    <w:rsid w:val="0020197C"/>
    <w:rsid w:val="00203B20"/>
    <w:rsid w:val="00203F9E"/>
    <w:rsid w:val="002055DB"/>
    <w:rsid w:val="00205941"/>
    <w:rsid w:val="00206117"/>
    <w:rsid w:val="00206784"/>
    <w:rsid w:val="00206B6B"/>
    <w:rsid w:val="002101C2"/>
    <w:rsid w:val="00211A1C"/>
    <w:rsid w:val="00215141"/>
    <w:rsid w:val="002163C7"/>
    <w:rsid w:val="00222884"/>
    <w:rsid w:val="00222E99"/>
    <w:rsid w:val="00224350"/>
    <w:rsid w:val="00224BA6"/>
    <w:rsid w:val="002250A3"/>
    <w:rsid w:val="00226565"/>
    <w:rsid w:val="00226D97"/>
    <w:rsid w:val="002304C0"/>
    <w:rsid w:val="002311BF"/>
    <w:rsid w:val="002332A2"/>
    <w:rsid w:val="0023350A"/>
    <w:rsid w:val="00233CFA"/>
    <w:rsid w:val="002341AE"/>
    <w:rsid w:val="00235BF0"/>
    <w:rsid w:val="002367E3"/>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7FED"/>
    <w:rsid w:val="00280750"/>
    <w:rsid w:val="00280B0A"/>
    <w:rsid w:val="00282153"/>
    <w:rsid w:val="00283249"/>
    <w:rsid w:val="00285184"/>
    <w:rsid w:val="00287537"/>
    <w:rsid w:val="00287F38"/>
    <w:rsid w:val="0029022A"/>
    <w:rsid w:val="00290936"/>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B02DE"/>
    <w:rsid w:val="002B1830"/>
    <w:rsid w:val="002B2577"/>
    <w:rsid w:val="002B4D92"/>
    <w:rsid w:val="002B4F96"/>
    <w:rsid w:val="002B54E8"/>
    <w:rsid w:val="002B5B26"/>
    <w:rsid w:val="002B5CF7"/>
    <w:rsid w:val="002B606F"/>
    <w:rsid w:val="002B7509"/>
    <w:rsid w:val="002C0AD0"/>
    <w:rsid w:val="002C3351"/>
    <w:rsid w:val="002C3378"/>
    <w:rsid w:val="002C5BFF"/>
    <w:rsid w:val="002C67EC"/>
    <w:rsid w:val="002C716D"/>
    <w:rsid w:val="002C717E"/>
    <w:rsid w:val="002C73AA"/>
    <w:rsid w:val="002C751B"/>
    <w:rsid w:val="002D3139"/>
    <w:rsid w:val="002D5179"/>
    <w:rsid w:val="002D52B0"/>
    <w:rsid w:val="002D55EE"/>
    <w:rsid w:val="002D6A3E"/>
    <w:rsid w:val="002E0683"/>
    <w:rsid w:val="002E0ED8"/>
    <w:rsid w:val="002E15CD"/>
    <w:rsid w:val="002E1D44"/>
    <w:rsid w:val="002E3D34"/>
    <w:rsid w:val="002E3F3D"/>
    <w:rsid w:val="002E45CA"/>
    <w:rsid w:val="002E4AFD"/>
    <w:rsid w:val="002E72D8"/>
    <w:rsid w:val="002E7873"/>
    <w:rsid w:val="002F0D64"/>
    <w:rsid w:val="002F0DE7"/>
    <w:rsid w:val="002F1009"/>
    <w:rsid w:val="002F1725"/>
    <w:rsid w:val="002F1E55"/>
    <w:rsid w:val="002F2631"/>
    <w:rsid w:val="002F3F6F"/>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3158F"/>
    <w:rsid w:val="00331E79"/>
    <w:rsid w:val="00331FD3"/>
    <w:rsid w:val="00332B0E"/>
    <w:rsid w:val="003331FB"/>
    <w:rsid w:val="00334495"/>
    <w:rsid w:val="003345E5"/>
    <w:rsid w:val="00334832"/>
    <w:rsid w:val="00334ED0"/>
    <w:rsid w:val="00335011"/>
    <w:rsid w:val="0033539F"/>
    <w:rsid w:val="0033623B"/>
    <w:rsid w:val="00340254"/>
    <w:rsid w:val="00341742"/>
    <w:rsid w:val="003434CD"/>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B79"/>
    <w:rsid w:val="003622AB"/>
    <w:rsid w:val="00363D92"/>
    <w:rsid w:val="00364CA8"/>
    <w:rsid w:val="00364FA9"/>
    <w:rsid w:val="0036602C"/>
    <w:rsid w:val="0036708F"/>
    <w:rsid w:val="003709A1"/>
    <w:rsid w:val="00372298"/>
    <w:rsid w:val="0037292A"/>
    <w:rsid w:val="00372C0C"/>
    <w:rsid w:val="00372E43"/>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CC1"/>
    <w:rsid w:val="003A1D45"/>
    <w:rsid w:val="003A1FF3"/>
    <w:rsid w:val="003A2442"/>
    <w:rsid w:val="003A2919"/>
    <w:rsid w:val="003A2E3C"/>
    <w:rsid w:val="003A3126"/>
    <w:rsid w:val="003A352D"/>
    <w:rsid w:val="003A4B60"/>
    <w:rsid w:val="003A6C6E"/>
    <w:rsid w:val="003A73C6"/>
    <w:rsid w:val="003A751B"/>
    <w:rsid w:val="003A75F7"/>
    <w:rsid w:val="003A782A"/>
    <w:rsid w:val="003B32F3"/>
    <w:rsid w:val="003B6709"/>
    <w:rsid w:val="003B698B"/>
    <w:rsid w:val="003B6A2E"/>
    <w:rsid w:val="003B7EC7"/>
    <w:rsid w:val="003C10E0"/>
    <w:rsid w:val="003C1703"/>
    <w:rsid w:val="003C1D36"/>
    <w:rsid w:val="003C24F3"/>
    <w:rsid w:val="003C37B2"/>
    <w:rsid w:val="003C5EE0"/>
    <w:rsid w:val="003C6365"/>
    <w:rsid w:val="003C7EA8"/>
    <w:rsid w:val="003D2195"/>
    <w:rsid w:val="003D23FB"/>
    <w:rsid w:val="003D2704"/>
    <w:rsid w:val="003D29D0"/>
    <w:rsid w:val="003D387E"/>
    <w:rsid w:val="003D5BB3"/>
    <w:rsid w:val="003D681D"/>
    <w:rsid w:val="003D7928"/>
    <w:rsid w:val="003E2305"/>
    <w:rsid w:val="003E3C5D"/>
    <w:rsid w:val="003E3C87"/>
    <w:rsid w:val="003E57DE"/>
    <w:rsid w:val="003E5CA5"/>
    <w:rsid w:val="003E7F3C"/>
    <w:rsid w:val="003F12F4"/>
    <w:rsid w:val="003F13A3"/>
    <w:rsid w:val="003F2BB5"/>
    <w:rsid w:val="003F2C0C"/>
    <w:rsid w:val="003F3031"/>
    <w:rsid w:val="003F367C"/>
    <w:rsid w:val="003F3A39"/>
    <w:rsid w:val="003F4119"/>
    <w:rsid w:val="003F48CD"/>
    <w:rsid w:val="003F6592"/>
    <w:rsid w:val="00401667"/>
    <w:rsid w:val="00401A08"/>
    <w:rsid w:val="00402B5D"/>
    <w:rsid w:val="00403E35"/>
    <w:rsid w:val="004041C8"/>
    <w:rsid w:val="004044EC"/>
    <w:rsid w:val="004053F2"/>
    <w:rsid w:val="004054FD"/>
    <w:rsid w:val="00406740"/>
    <w:rsid w:val="00406C1B"/>
    <w:rsid w:val="00406D86"/>
    <w:rsid w:val="00406FE6"/>
    <w:rsid w:val="0040705A"/>
    <w:rsid w:val="0041245B"/>
    <w:rsid w:val="00412770"/>
    <w:rsid w:val="00413421"/>
    <w:rsid w:val="00414D2D"/>
    <w:rsid w:val="004178FE"/>
    <w:rsid w:val="00417E6F"/>
    <w:rsid w:val="00420AC9"/>
    <w:rsid w:val="00421594"/>
    <w:rsid w:val="0042327A"/>
    <w:rsid w:val="00423F01"/>
    <w:rsid w:val="0042417F"/>
    <w:rsid w:val="00424438"/>
    <w:rsid w:val="00424C39"/>
    <w:rsid w:val="0042621E"/>
    <w:rsid w:val="004262FE"/>
    <w:rsid w:val="00427CFA"/>
    <w:rsid w:val="004317A6"/>
    <w:rsid w:val="004335B3"/>
    <w:rsid w:val="0043383C"/>
    <w:rsid w:val="00436590"/>
    <w:rsid w:val="0043742F"/>
    <w:rsid w:val="00442C33"/>
    <w:rsid w:val="0044573A"/>
    <w:rsid w:val="00445E9B"/>
    <w:rsid w:val="0044606E"/>
    <w:rsid w:val="0045005E"/>
    <w:rsid w:val="00454165"/>
    <w:rsid w:val="00454264"/>
    <w:rsid w:val="0045431C"/>
    <w:rsid w:val="00455FC1"/>
    <w:rsid w:val="0045635A"/>
    <w:rsid w:val="0045682F"/>
    <w:rsid w:val="0045693F"/>
    <w:rsid w:val="004601A4"/>
    <w:rsid w:val="004614D5"/>
    <w:rsid w:val="00462678"/>
    <w:rsid w:val="004634D5"/>
    <w:rsid w:val="004640C1"/>
    <w:rsid w:val="0046445F"/>
    <w:rsid w:val="00464514"/>
    <w:rsid w:val="004645C7"/>
    <w:rsid w:val="00464C78"/>
    <w:rsid w:val="004678E8"/>
    <w:rsid w:val="00467EC7"/>
    <w:rsid w:val="00470240"/>
    <w:rsid w:val="00471587"/>
    <w:rsid w:val="0047214B"/>
    <w:rsid w:val="004726D2"/>
    <w:rsid w:val="00474D7F"/>
    <w:rsid w:val="00475748"/>
    <w:rsid w:val="004766B0"/>
    <w:rsid w:val="0047772B"/>
    <w:rsid w:val="00477BDE"/>
    <w:rsid w:val="00483A08"/>
    <w:rsid w:val="00483FD0"/>
    <w:rsid w:val="00484970"/>
    <w:rsid w:val="00484AEF"/>
    <w:rsid w:val="00486194"/>
    <w:rsid w:val="0048664A"/>
    <w:rsid w:val="00486D41"/>
    <w:rsid w:val="00490486"/>
    <w:rsid w:val="00490950"/>
    <w:rsid w:val="004914B8"/>
    <w:rsid w:val="0049233B"/>
    <w:rsid w:val="00493E41"/>
    <w:rsid w:val="004944F4"/>
    <w:rsid w:val="00495033"/>
    <w:rsid w:val="004957FC"/>
    <w:rsid w:val="004958FB"/>
    <w:rsid w:val="00496758"/>
    <w:rsid w:val="00497CD4"/>
    <w:rsid w:val="004A12A5"/>
    <w:rsid w:val="004A1F8E"/>
    <w:rsid w:val="004A46E4"/>
    <w:rsid w:val="004A60C5"/>
    <w:rsid w:val="004A7681"/>
    <w:rsid w:val="004A7BB2"/>
    <w:rsid w:val="004B01E4"/>
    <w:rsid w:val="004B0D2A"/>
    <w:rsid w:val="004B1614"/>
    <w:rsid w:val="004B16C2"/>
    <w:rsid w:val="004B3BF5"/>
    <w:rsid w:val="004B442F"/>
    <w:rsid w:val="004B56F5"/>
    <w:rsid w:val="004B665C"/>
    <w:rsid w:val="004C2388"/>
    <w:rsid w:val="004C2436"/>
    <w:rsid w:val="004C3475"/>
    <w:rsid w:val="004C4C6F"/>
    <w:rsid w:val="004C5EDE"/>
    <w:rsid w:val="004C68C0"/>
    <w:rsid w:val="004C7F04"/>
    <w:rsid w:val="004D0D75"/>
    <w:rsid w:val="004D1725"/>
    <w:rsid w:val="004D1B4A"/>
    <w:rsid w:val="004D1F4A"/>
    <w:rsid w:val="004D20AC"/>
    <w:rsid w:val="004D2ACB"/>
    <w:rsid w:val="004D4F08"/>
    <w:rsid w:val="004D559A"/>
    <w:rsid w:val="004D5674"/>
    <w:rsid w:val="004D6D0C"/>
    <w:rsid w:val="004D7375"/>
    <w:rsid w:val="004E0135"/>
    <w:rsid w:val="004E0D65"/>
    <w:rsid w:val="004E137C"/>
    <w:rsid w:val="004E20BC"/>
    <w:rsid w:val="004E216B"/>
    <w:rsid w:val="004E21AC"/>
    <w:rsid w:val="004E2DED"/>
    <w:rsid w:val="004E30FD"/>
    <w:rsid w:val="004E3307"/>
    <w:rsid w:val="004E56B5"/>
    <w:rsid w:val="004E5E8B"/>
    <w:rsid w:val="004E763C"/>
    <w:rsid w:val="004F00B7"/>
    <w:rsid w:val="004F06B8"/>
    <w:rsid w:val="004F0C54"/>
    <w:rsid w:val="004F0D5A"/>
    <w:rsid w:val="004F4CA0"/>
    <w:rsid w:val="004F67CA"/>
    <w:rsid w:val="0050252C"/>
    <w:rsid w:val="00503500"/>
    <w:rsid w:val="00504F46"/>
    <w:rsid w:val="005054F3"/>
    <w:rsid w:val="00510866"/>
    <w:rsid w:val="00511C3C"/>
    <w:rsid w:val="005127FF"/>
    <w:rsid w:val="005143B8"/>
    <w:rsid w:val="00514C80"/>
    <w:rsid w:val="005167A3"/>
    <w:rsid w:val="00520761"/>
    <w:rsid w:val="0052217F"/>
    <w:rsid w:val="00523760"/>
    <w:rsid w:val="00523B5B"/>
    <w:rsid w:val="005250FF"/>
    <w:rsid w:val="00525D01"/>
    <w:rsid w:val="0052784A"/>
    <w:rsid w:val="0053001B"/>
    <w:rsid w:val="00530D1E"/>
    <w:rsid w:val="00531891"/>
    <w:rsid w:val="005320D3"/>
    <w:rsid w:val="00532268"/>
    <w:rsid w:val="00532739"/>
    <w:rsid w:val="00532D17"/>
    <w:rsid w:val="00533AD3"/>
    <w:rsid w:val="00533D5B"/>
    <w:rsid w:val="00533D7C"/>
    <w:rsid w:val="005361DB"/>
    <w:rsid w:val="005372EF"/>
    <w:rsid w:val="00537CBB"/>
    <w:rsid w:val="0054149D"/>
    <w:rsid w:val="0054225E"/>
    <w:rsid w:val="005429C7"/>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4184"/>
    <w:rsid w:val="00575B31"/>
    <w:rsid w:val="0057638A"/>
    <w:rsid w:val="0057669D"/>
    <w:rsid w:val="005771AC"/>
    <w:rsid w:val="00577224"/>
    <w:rsid w:val="00580F69"/>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3AF0"/>
    <w:rsid w:val="0059455F"/>
    <w:rsid w:val="0059464B"/>
    <w:rsid w:val="00594717"/>
    <w:rsid w:val="0059777E"/>
    <w:rsid w:val="00597F56"/>
    <w:rsid w:val="005A1822"/>
    <w:rsid w:val="005A407A"/>
    <w:rsid w:val="005A49CF"/>
    <w:rsid w:val="005A4BCC"/>
    <w:rsid w:val="005A5512"/>
    <w:rsid w:val="005A6222"/>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21AB"/>
    <w:rsid w:val="005D2A78"/>
    <w:rsid w:val="005D3072"/>
    <w:rsid w:val="005D507A"/>
    <w:rsid w:val="005E2079"/>
    <w:rsid w:val="005E3B68"/>
    <w:rsid w:val="005E5794"/>
    <w:rsid w:val="005E6A5D"/>
    <w:rsid w:val="005E7882"/>
    <w:rsid w:val="005E7E9B"/>
    <w:rsid w:val="005F0B2E"/>
    <w:rsid w:val="005F0CDB"/>
    <w:rsid w:val="005F221E"/>
    <w:rsid w:val="005F261B"/>
    <w:rsid w:val="005F3969"/>
    <w:rsid w:val="005F3C2E"/>
    <w:rsid w:val="005F3CB0"/>
    <w:rsid w:val="005F5BE0"/>
    <w:rsid w:val="005F6AB5"/>
    <w:rsid w:val="006017C6"/>
    <w:rsid w:val="006019F2"/>
    <w:rsid w:val="00601C5B"/>
    <w:rsid w:val="00601D69"/>
    <w:rsid w:val="006032EC"/>
    <w:rsid w:val="00603F83"/>
    <w:rsid w:val="006056E8"/>
    <w:rsid w:val="00605CF0"/>
    <w:rsid w:val="00606ADE"/>
    <w:rsid w:val="00606B6F"/>
    <w:rsid w:val="00606E3D"/>
    <w:rsid w:val="00612FB6"/>
    <w:rsid w:val="0061328A"/>
    <w:rsid w:val="006139F3"/>
    <w:rsid w:val="00617489"/>
    <w:rsid w:val="0061757A"/>
    <w:rsid w:val="00617C70"/>
    <w:rsid w:val="006212B1"/>
    <w:rsid w:val="006218B4"/>
    <w:rsid w:val="00621C6C"/>
    <w:rsid w:val="00621F86"/>
    <w:rsid w:val="006221B8"/>
    <w:rsid w:val="00623386"/>
    <w:rsid w:val="006233B8"/>
    <w:rsid w:val="006237AB"/>
    <w:rsid w:val="006243BD"/>
    <w:rsid w:val="00625A03"/>
    <w:rsid w:val="00625BD2"/>
    <w:rsid w:val="00625DEE"/>
    <w:rsid w:val="00626171"/>
    <w:rsid w:val="00627085"/>
    <w:rsid w:val="006271BA"/>
    <w:rsid w:val="0062754B"/>
    <w:rsid w:val="00627D5A"/>
    <w:rsid w:val="00630425"/>
    <w:rsid w:val="00633098"/>
    <w:rsid w:val="00633C05"/>
    <w:rsid w:val="00634787"/>
    <w:rsid w:val="00637CDD"/>
    <w:rsid w:val="00640E25"/>
    <w:rsid w:val="00641A8E"/>
    <w:rsid w:val="006423B0"/>
    <w:rsid w:val="00643634"/>
    <w:rsid w:val="00643D03"/>
    <w:rsid w:val="00644588"/>
    <w:rsid w:val="00645E69"/>
    <w:rsid w:val="00647CA0"/>
    <w:rsid w:val="00647F71"/>
    <w:rsid w:val="006505BF"/>
    <w:rsid w:val="0065259E"/>
    <w:rsid w:val="006532C7"/>
    <w:rsid w:val="00654FB3"/>
    <w:rsid w:val="006550F5"/>
    <w:rsid w:val="006553BC"/>
    <w:rsid w:val="006569F9"/>
    <w:rsid w:val="00661096"/>
    <w:rsid w:val="00661BFF"/>
    <w:rsid w:val="0066231F"/>
    <w:rsid w:val="00663517"/>
    <w:rsid w:val="00664AEF"/>
    <w:rsid w:val="00664D94"/>
    <w:rsid w:val="006651ED"/>
    <w:rsid w:val="00666D79"/>
    <w:rsid w:val="006670B8"/>
    <w:rsid w:val="00667439"/>
    <w:rsid w:val="006710CA"/>
    <w:rsid w:val="006713C8"/>
    <w:rsid w:val="00674946"/>
    <w:rsid w:val="00675AB6"/>
    <w:rsid w:val="006760E2"/>
    <w:rsid w:val="0067664F"/>
    <w:rsid w:val="006776C3"/>
    <w:rsid w:val="00680155"/>
    <w:rsid w:val="00680716"/>
    <w:rsid w:val="00680E8B"/>
    <w:rsid w:val="006854E7"/>
    <w:rsid w:val="006860AC"/>
    <w:rsid w:val="00687E6C"/>
    <w:rsid w:val="00690D98"/>
    <w:rsid w:val="00692279"/>
    <w:rsid w:val="00692BC9"/>
    <w:rsid w:val="00692E40"/>
    <w:rsid w:val="00693C35"/>
    <w:rsid w:val="006946A8"/>
    <w:rsid w:val="00695885"/>
    <w:rsid w:val="00696257"/>
    <w:rsid w:val="006968F3"/>
    <w:rsid w:val="006A04E4"/>
    <w:rsid w:val="006A0FBA"/>
    <w:rsid w:val="006A1042"/>
    <w:rsid w:val="006A1B23"/>
    <w:rsid w:val="006A2046"/>
    <w:rsid w:val="006A2902"/>
    <w:rsid w:val="006A4048"/>
    <w:rsid w:val="006A4371"/>
    <w:rsid w:val="006A5E0A"/>
    <w:rsid w:val="006B00C7"/>
    <w:rsid w:val="006B07D9"/>
    <w:rsid w:val="006B1BDE"/>
    <w:rsid w:val="006B1C31"/>
    <w:rsid w:val="006B2491"/>
    <w:rsid w:val="006B2775"/>
    <w:rsid w:val="006B429E"/>
    <w:rsid w:val="006B56DC"/>
    <w:rsid w:val="006B7669"/>
    <w:rsid w:val="006C10A7"/>
    <w:rsid w:val="006C151B"/>
    <w:rsid w:val="006C1571"/>
    <w:rsid w:val="006C1818"/>
    <w:rsid w:val="006C1C63"/>
    <w:rsid w:val="006C245C"/>
    <w:rsid w:val="006C3269"/>
    <w:rsid w:val="006C3559"/>
    <w:rsid w:val="006C4AE2"/>
    <w:rsid w:val="006C4B64"/>
    <w:rsid w:val="006D276A"/>
    <w:rsid w:val="006D2DFF"/>
    <w:rsid w:val="006D4DAA"/>
    <w:rsid w:val="006D4E6B"/>
    <w:rsid w:val="006D6EFD"/>
    <w:rsid w:val="006E152A"/>
    <w:rsid w:val="006E166F"/>
    <w:rsid w:val="006E1B6C"/>
    <w:rsid w:val="006E2544"/>
    <w:rsid w:val="006E284A"/>
    <w:rsid w:val="006E2C0E"/>
    <w:rsid w:val="006E3572"/>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DBA"/>
    <w:rsid w:val="00711573"/>
    <w:rsid w:val="00712B98"/>
    <w:rsid w:val="007141D3"/>
    <w:rsid w:val="00714566"/>
    <w:rsid w:val="007148F7"/>
    <w:rsid w:val="00715DD8"/>
    <w:rsid w:val="00716995"/>
    <w:rsid w:val="00717EEB"/>
    <w:rsid w:val="00720DF0"/>
    <w:rsid w:val="00721AF8"/>
    <w:rsid w:val="0072200C"/>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FA2"/>
    <w:rsid w:val="0074426C"/>
    <w:rsid w:val="007447BB"/>
    <w:rsid w:val="00744E54"/>
    <w:rsid w:val="00746835"/>
    <w:rsid w:val="00747C2F"/>
    <w:rsid w:val="00751A63"/>
    <w:rsid w:val="0075317D"/>
    <w:rsid w:val="00753420"/>
    <w:rsid w:val="00754A5F"/>
    <w:rsid w:val="00757393"/>
    <w:rsid w:val="00760303"/>
    <w:rsid w:val="00760490"/>
    <w:rsid w:val="00761A91"/>
    <w:rsid w:val="00761B75"/>
    <w:rsid w:val="00762A22"/>
    <w:rsid w:val="00762A50"/>
    <w:rsid w:val="00763C14"/>
    <w:rsid w:val="00764AF0"/>
    <w:rsid w:val="00765674"/>
    <w:rsid w:val="00765893"/>
    <w:rsid w:val="00766037"/>
    <w:rsid w:val="00766294"/>
    <w:rsid w:val="0076772F"/>
    <w:rsid w:val="007706A2"/>
    <w:rsid w:val="007712C6"/>
    <w:rsid w:val="0077291B"/>
    <w:rsid w:val="00772F02"/>
    <w:rsid w:val="00780205"/>
    <w:rsid w:val="00780FA8"/>
    <w:rsid w:val="007814C3"/>
    <w:rsid w:val="00781BFB"/>
    <w:rsid w:val="00781EA1"/>
    <w:rsid w:val="00783A49"/>
    <w:rsid w:val="0078458C"/>
    <w:rsid w:val="00784B43"/>
    <w:rsid w:val="00784EC2"/>
    <w:rsid w:val="00785471"/>
    <w:rsid w:val="007862DD"/>
    <w:rsid w:val="007906D3"/>
    <w:rsid w:val="0079154B"/>
    <w:rsid w:val="0079174E"/>
    <w:rsid w:val="007932BA"/>
    <w:rsid w:val="00794CF6"/>
    <w:rsid w:val="00794D65"/>
    <w:rsid w:val="007A0016"/>
    <w:rsid w:val="007A0CB2"/>
    <w:rsid w:val="007A1A24"/>
    <w:rsid w:val="007A25C8"/>
    <w:rsid w:val="007A55A9"/>
    <w:rsid w:val="007A6885"/>
    <w:rsid w:val="007B0AD6"/>
    <w:rsid w:val="007B32C2"/>
    <w:rsid w:val="007B38A8"/>
    <w:rsid w:val="007B4A2F"/>
    <w:rsid w:val="007B4C8E"/>
    <w:rsid w:val="007B55FD"/>
    <w:rsid w:val="007B79A9"/>
    <w:rsid w:val="007B7FEC"/>
    <w:rsid w:val="007C0E5F"/>
    <w:rsid w:val="007C0ECA"/>
    <w:rsid w:val="007C180D"/>
    <w:rsid w:val="007C1ACD"/>
    <w:rsid w:val="007C2027"/>
    <w:rsid w:val="007C434E"/>
    <w:rsid w:val="007C4832"/>
    <w:rsid w:val="007C547A"/>
    <w:rsid w:val="007C5C87"/>
    <w:rsid w:val="007D5B0F"/>
    <w:rsid w:val="007D65A1"/>
    <w:rsid w:val="007D7682"/>
    <w:rsid w:val="007D7C20"/>
    <w:rsid w:val="007E1F8C"/>
    <w:rsid w:val="007E3E9A"/>
    <w:rsid w:val="007E489F"/>
    <w:rsid w:val="007E5422"/>
    <w:rsid w:val="007E5FAA"/>
    <w:rsid w:val="007E7C97"/>
    <w:rsid w:val="007F0579"/>
    <w:rsid w:val="007F13AD"/>
    <w:rsid w:val="007F2969"/>
    <w:rsid w:val="007F4166"/>
    <w:rsid w:val="007F477D"/>
    <w:rsid w:val="007F4C95"/>
    <w:rsid w:val="007F5835"/>
    <w:rsid w:val="007F7AD0"/>
    <w:rsid w:val="008003AB"/>
    <w:rsid w:val="008003C2"/>
    <w:rsid w:val="008014EC"/>
    <w:rsid w:val="00804557"/>
    <w:rsid w:val="00805842"/>
    <w:rsid w:val="00805D63"/>
    <w:rsid w:val="008069B7"/>
    <w:rsid w:val="00806E78"/>
    <w:rsid w:val="00810E4A"/>
    <w:rsid w:val="00812002"/>
    <w:rsid w:val="00813BAC"/>
    <w:rsid w:val="00814B89"/>
    <w:rsid w:val="00815B0A"/>
    <w:rsid w:val="00815CC3"/>
    <w:rsid w:val="008205F1"/>
    <w:rsid w:val="00821822"/>
    <w:rsid w:val="00821D76"/>
    <w:rsid w:val="008235DC"/>
    <w:rsid w:val="008249EB"/>
    <w:rsid w:val="00824A9E"/>
    <w:rsid w:val="008264E4"/>
    <w:rsid w:val="0083099F"/>
    <w:rsid w:val="00830C14"/>
    <w:rsid w:val="00830CBA"/>
    <w:rsid w:val="00830D0B"/>
    <w:rsid w:val="00831A91"/>
    <w:rsid w:val="00831C48"/>
    <w:rsid w:val="008324AA"/>
    <w:rsid w:val="00832FFC"/>
    <w:rsid w:val="008344BF"/>
    <w:rsid w:val="008348D5"/>
    <w:rsid w:val="00834B89"/>
    <w:rsid w:val="0083511A"/>
    <w:rsid w:val="008360B6"/>
    <w:rsid w:val="008376F9"/>
    <w:rsid w:val="00837971"/>
    <w:rsid w:val="008406D8"/>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2863"/>
    <w:rsid w:val="00854165"/>
    <w:rsid w:val="008552C6"/>
    <w:rsid w:val="00855881"/>
    <w:rsid w:val="00855E56"/>
    <w:rsid w:val="00856008"/>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26DB"/>
    <w:rsid w:val="00893787"/>
    <w:rsid w:val="00895EBB"/>
    <w:rsid w:val="00896093"/>
    <w:rsid w:val="00897829"/>
    <w:rsid w:val="008A18FD"/>
    <w:rsid w:val="008A2158"/>
    <w:rsid w:val="008A7596"/>
    <w:rsid w:val="008B0989"/>
    <w:rsid w:val="008B15D5"/>
    <w:rsid w:val="008B2CE5"/>
    <w:rsid w:val="008B315B"/>
    <w:rsid w:val="008B39AA"/>
    <w:rsid w:val="008B4F43"/>
    <w:rsid w:val="008B65D9"/>
    <w:rsid w:val="008C1119"/>
    <w:rsid w:val="008C168F"/>
    <w:rsid w:val="008C1A06"/>
    <w:rsid w:val="008C1E24"/>
    <w:rsid w:val="008C1FCE"/>
    <w:rsid w:val="008C3168"/>
    <w:rsid w:val="008C399E"/>
    <w:rsid w:val="008C5E1E"/>
    <w:rsid w:val="008C7D62"/>
    <w:rsid w:val="008C7D90"/>
    <w:rsid w:val="008D119F"/>
    <w:rsid w:val="008D126D"/>
    <w:rsid w:val="008D155E"/>
    <w:rsid w:val="008D1C6C"/>
    <w:rsid w:val="008D3D93"/>
    <w:rsid w:val="008D67C8"/>
    <w:rsid w:val="008D70DC"/>
    <w:rsid w:val="008D7F5E"/>
    <w:rsid w:val="008E0778"/>
    <w:rsid w:val="008E0E11"/>
    <w:rsid w:val="008E2753"/>
    <w:rsid w:val="008E399F"/>
    <w:rsid w:val="008E3B49"/>
    <w:rsid w:val="008E4B8A"/>
    <w:rsid w:val="008F19DA"/>
    <w:rsid w:val="008F1A80"/>
    <w:rsid w:val="008F1D02"/>
    <w:rsid w:val="008F1D9A"/>
    <w:rsid w:val="008F2594"/>
    <w:rsid w:val="008F37FA"/>
    <w:rsid w:val="008F3C63"/>
    <w:rsid w:val="008F4DC3"/>
    <w:rsid w:val="008F66F1"/>
    <w:rsid w:val="008F7635"/>
    <w:rsid w:val="008F7EB6"/>
    <w:rsid w:val="009008DE"/>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99B"/>
    <w:rsid w:val="009209AC"/>
    <w:rsid w:val="00920EBA"/>
    <w:rsid w:val="00920F5D"/>
    <w:rsid w:val="00921913"/>
    <w:rsid w:val="0092196E"/>
    <w:rsid w:val="009224E3"/>
    <w:rsid w:val="009230B1"/>
    <w:rsid w:val="009241C2"/>
    <w:rsid w:val="00925754"/>
    <w:rsid w:val="00927B57"/>
    <w:rsid w:val="00930941"/>
    <w:rsid w:val="009313FF"/>
    <w:rsid w:val="009318E1"/>
    <w:rsid w:val="00932C4B"/>
    <w:rsid w:val="00935ADF"/>
    <w:rsid w:val="00936026"/>
    <w:rsid w:val="00937D70"/>
    <w:rsid w:val="009408D1"/>
    <w:rsid w:val="009435F0"/>
    <w:rsid w:val="00943C46"/>
    <w:rsid w:val="00945A38"/>
    <w:rsid w:val="00945A97"/>
    <w:rsid w:val="00946A9C"/>
    <w:rsid w:val="00946D50"/>
    <w:rsid w:val="009531BE"/>
    <w:rsid w:val="009548E7"/>
    <w:rsid w:val="00954DF2"/>
    <w:rsid w:val="00955356"/>
    <w:rsid w:val="00956018"/>
    <w:rsid w:val="00957DAA"/>
    <w:rsid w:val="009606BD"/>
    <w:rsid w:val="00960C5A"/>
    <w:rsid w:val="009616F7"/>
    <w:rsid w:val="009634C9"/>
    <w:rsid w:val="00963AC9"/>
    <w:rsid w:val="00963ECC"/>
    <w:rsid w:val="009641E0"/>
    <w:rsid w:val="00965829"/>
    <w:rsid w:val="00967B42"/>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5AE2"/>
    <w:rsid w:val="00987D2F"/>
    <w:rsid w:val="00987E44"/>
    <w:rsid w:val="009905CE"/>
    <w:rsid w:val="0099110E"/>
    <w:rsid w:val="009935EC"/>
    <w:rsid w:val="00993B09"/>
    <w:rsid w:val="00993B2A"/>
    <w:rsid w:val="00994A7D"/>
    <w:rsid w:val="00994EAB"/>
    <w:rsid w:val="00995428"/>
    <w:rsid w:val="0099571B"/>
    <w:rsid w:val="0099706E"/>
    <w:rsid w:val="009A0C98"/>
    <w:rsid w:val="009A326B"/>
    <w:rsid w:val="009A39A6"/>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70E9"/>
    <w:rsid w:val="009B7585"/>
    <w:rsid w:val="009B7FF6"/>
    <w:rsid w:val="009C37C0"/>
    <w:rsid w:val="009C41B5"/>
    <w:rsid w:val="009C4CB1"/>
    <w:rsid w:val="009C5844"/>
    <w:rsid w:val="009C6109"/>
    <w:rsid w:val="009D1146"/>
    <w:rsid w:val="009D16F5"/>
    <w:rsid w:val="009D2126"/>
    <w:rsid w:val="009D34C6"/>
    <w:rsid w:val="009D4C99"/>
    <w:rsid w:val="009D6C71"/>
    <w:rsid w:val="009D77C6"/>
    <w:rsid w:val="009D7AB1"/>
    <w:rsid w:val="009E0036"/>
    <w:rsid w:val="009E1EF1"/>
    <w:rsid w:val="009E282D"/>
    <w:rsid w:val="009E2EE9"/>
    <w:rsid w:val="009E2FF7"/>
    <w:rsid w:val="009E31E1"/>
    <w:rsid w:val="009E403E"/>
    <w:rsid w:val="009E4AAB"/>
    <w:rsid w:val="009E51F5"/>
    <w:rsid w:val="009E6A52"/>
    <w:rsid w:val="009F088A"/>
    <w:rsid w:val="009F231E"/>
    <w:rsid w:val="009F269E"/>
    <w:rsid w:val="009F2E19"/>
    <w:rsid w:val="009F373F"/>
    <w:rsid w:val="009F3F2B"/>
    <w:rsid w:val="009F456F"/>
    <w:rsid w:val="009F4899"/>
    <w:rsid w:val="009F796E"/>
    <w:rsid w:val="00A00C52"/>
    <w:rsid w:val="00A02BA9"/>
    <w:rsid w:val="00A0315D"/>
    <w:rsid w:val="00A03266"/>
    <w:rsid w:val="00A038AC"/>
    <w:rsid w:val="00A03ED6"/>
    <w:rsid w:val="00A04547"/>
    <w:rsid w:val="00A05508"/>
    <w:rsid w:val="00A059E7"/>
    <w:rsid w:val="00A062A5"/>
    <w:rsid w:val="00A1090B"/>
    <w:rsid w:val="00A10A68"/>
    <w:rsid w:val="00A10FA2"/>
    <w:rsid w:val="00A11AD6"/>
    <w:rsid w:val="00A120C6"/>
    <w:rsid w:val="00A12737"/>
    <w:rsid w:val="00A146A4"/>
    <w:rsid w:val="00A14AB9"/>
    <w:rsid w:val="00A14C43"/>
    <w:rsid w:val="00A1624B"/>
    <w:rsid w:val="00A225AE"/>
    <w:rsid w:val="00A23319"/>
    <w:rsid w:val="00A23452"/>
    <w:rsid w:val="00A2526D"/>
    <w:rsid w:val="00A261E8"/>
    <w:rsid w:val="00A269D1"/>
    <w:rsid w:val="00A30212"/>
    <w:rsid w:val="00A30A2D"/>
    <w:rsid w:val="00A30C9E"/>
    <w:rsid w:val="00A32654"/>
    <w:rsid w:val="00A34BC5"/>
    <w:rsid w:val="00A35B10"/>
    <w:rsid w:val="00A3620A"/>
    <w:rsid w:val="00A37008"/>
    <w:rsid w:val="00A41AAD"/>
    <w:rsid w:val="00A4388D"/>
    <w:rsid w:val="00A43EB3"/>
    <w:rsid w:val="00A44532"/>
    <w:rsid w:val="00A44769"/>
    <w:rsid w:val="00A46F48"/>
    <w:rsid w:val="00A471F7"/>
    <w:rsid w:val="00A50FE2"/>
    <w:rsid w:val="00A511C0"/>
    <w:rsid w:val="00A5138C"/>
    <w:rsid w:val="00A51DA8"/>
    <w:rsid w:val="00A52AFE"/>
    <w:rsid w:val="00A54621"/>
    <w:rsid w:val="00A549E7"/>
    <w:rsid w:val="00A55301"/>
    <w:rsid w:val="00A567B6"/>
    <w:rsid w:val="00A57483"/>
    <w:rsid w:val="00A603AC"/>
    <w:rsid w:val="00A61290"/>
    <w:rsid w:val="00A613FD"/>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18B3"/>
    <w:rsid w:val="00A832B7"/>
    <w:rsid w:val="00A84C0C"/>
    <w:rsid w:val="00A8580F"/>
    <w:rsid w:val="00A87474"/>
    <w:rsid w:val="00A874D1"/>
    <w:rsid w:val="00A90B38"/>
    <w:rsid w:val="00A9173B"/>
    <w:rsid w:val="00A92710"/>
    <w:rsid w:val="00A92C2B"/>
    <w:rsid w:val="00A9431E"/>
    <w:rsid w:val="00A943DF"/>
    <w:rsid w:val="00A945BD"/>
    <w:rsid w:val="00A949C0"/>
    <w:rsid w:val="00A965BA"/>
    <w:rsid w:val="00A965DA"/>
    <w:rsid w:val="00A96735"/>
    <w:rsid w:val="00A97B52"/>
    <w:rsid w:val="00AA1B83"/>
    <w:rsid w:val="00AA35EC"/>
    <w:rsid w:val="00AA5167"/>
    <w:rsid w:val="00AA5538"/>
    <w:rsid w:val="00AA5A7A"/>
    <w:rsid w:val="00AA5ECB"/>
    <w:rsid w:val="00AA6091"/>
    <w:rsid w:val="00AA77A7"/>
    <w:rsid w:val="00AB0BE3"/>
    <w:rsid w:val="00AB3740"/>
    <w:rsid w:val="00AB4567"/>
    <w:rsid w:val="00AB4795"/>
    <w:rsid w:val="00AB486B"/>
    <w:rsid w:val="00AB5142"/>
    <w:rsid w:val="00AC1C1B"/>
    <w:rsid w:val="00AC1E47"/>
    <w:rsid w:val="00AC2A18"/>
    <w:rsid w:val="00AC2C40"/>
    <w:rsid w:val="00AC4EC4"/>
    <w:rsid w:val="00AC50F1"/>
    <w:rsid w:val="00AC5373"/>
    <w:rsid w:val="00AC7F67"/>
    <w:rsid w:val="00AD06A6"/>
    <w:rsid w:val="00AD25C1"/>
    <w:rsid w:val="00AD3C20"/>
    <w:rsid w:val="00AD4DE5"/>
    <w:rsid w:val="00AD5298"/>
    <w:rsid w:val="00AD6E0D"/>
    <w:rsid w:val="00AD7C5D"/>
    <w:rsid w:val="00AD7FBA"/>
    <w:rsid w:val="00AE0622"/>
    <w:rsid w:val="00AE0826"/>
    <w:rsid w:val="00AE0AE1"/>
    <w:rsid w:val="00AE1351"/>
    <w:rsid w:val="00AE192F"/>
    <w:rsid w:val="00AE1C57"/>
    <w:rsid w:val="00AE3294"/>
    <w:rsid w:val="00AE3640"/>
    <w:rsid w:val="00AE52A0"/>
    <w:rsid w:val="00AE7060"/>
    <w:rsid w:val="00AE7261"/>
    <w:rsid w:val="00AE75C4"/>
    <w:rsid w:val="00AF3FBA"/>
    <w:rsid w:val="00AF5626"/>
    <w:rsid w:val="00AF5763"/>
    <w:rsid w:val="00AF6067"/>
    <w:rsid w:val="00B00741"/>
    <w:rsid w:val="00B00896"/>
    <w:rsid w:val="00B00C47"/>
    <w:rsid w:val="00B03DB1"/>
    <w:rsid w:val="00B04271"/>
    <w:rsid w:val="00B05996"/>
    <w:rsid w:val="00B06EED"/>
    <w:rsid w:val="00B10695"/>
    <w:rsid w:val="00B10CDF"/>
    <w:rsid w:val="00B11246"/>
    <w:rsid w:val="00B11C40"/>
    <w:rsid w:val="00B13AC5"/>
    <w:rsid w:val="00B142EF"/>
    <w:rsid w:val="00B158B9"/>
    <w:rsid w:val="00B159C6"/>
    <w:rsid w:val="00B166E2"/>
    <w:rsid w:val="00B16BEB"/>
    <w:rsid w:val="00B20604"/>
    <w:rsid w:val="00B206BC"/>
    <w:rsid w:val="00B217D8"/>
    <w:rsid w:val="00B25086"/>
    <w:rsid w:val="00B26580"/>
    <w:rsid w:val="00B265CB"/>
    <w:rsid w:val="00B276E5"/>
    <w:rsid w:val="00B27ADD"/>
    <w:rsid w:val="00B27EA1"/>
    <w:rsid w:val="00B30470"/>
    <w:rsid w:val="00B309A5"/>
    <w:rsid w:val="00B30C4B"/>
    <w:rsid w:val="00B31049"/>
    <w:rsid w:val="00B31CC1"/>
    <w:rsid w:val="00B347B8"/>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504D2"/>
    <w:rsid w:val="00B505BF"/>
    <w:rsid w:val="00B510C0"/>
    <w:rsid w:val="00B51B41"/>
    <w:rsid w:val="00B549BA"/>
    <w:rsid w:val="00B55270"/>
    <w:rsid w:val="00B56280"/>
    <w:rsid w:val="00B61124"/>
    <w:rsid w:val="00B628E0"/>
    <w:rsid w:val="00B62CA8"/>
    <w:rsid w:val="00B62DE1"/>
    <w:rsid w:val="00B632B8"/>
    <w:rsid w:val="00B6364D"/>
    <w:rsid w:val="00B637B7"/>
    <w:rsid w:val="00B64245"/>
    <w:rsid w:val="00B655C8"/>
    <w:rsid w:val="00B67E32"/>
    <w:rsid w:val="00B701DF"/>
    <w:rsid w:val="00B713B9"/>
    <w:rsid w:val="00B7344D"/>
    <w:rsid w:val="00B74820"/>
    <w:rsid w:val="00B7652C"/>
    <w:rsid w:val="00B76CF5"/>
    <w:rsid w:val="00B77C3E"/>
    <w:rsid w:val="00B83E5C"/>
    <w:rsid w:val="00B844BC"/>
    <w:rsid w:val="00B853A7"/>
    <w:rsid w:val="00B86268"/>
    <w:rsid w:val="00B86D35"/>
    <w:rsid w:val="00B86DF7"/>
    <w:rsid w:val="00B8711E"/>
    <w:rsid w:val="00B913FF"/>
    <w:rsid w:val="00B921E6"/>
    <w:rsid w:val="00B929E8"/>
    <w:rsid w:val="00B92E04"/>
    <w:rsid w:val="00B96459"/>
    <w:rsid w:val="00B9736A"/>
    <w:rsid w:val="00BA0103"/>
    <w:rsid w:val="00BA03BA"/>
    <w:rsid w:val="00BA0D6D"/>
    <w:rsid w:val="00BA1629"/>
    <w:rsid w:val="00BA2298"/>
    <w:rsid w:val="00BA294E"/>
    <w:rsid w:val="00BA2B6F"/>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1060"/>
    <w:rsid w:val="00BC3601"/>
    <w:rsid w:val="00BC3AC3"/>
    <w:rsid w:val="00BC4533"/>
    <w:rsid w:val="00BC480D"/>
    <w:rsid w:val="00BC5C98"/>
    <w:rsid w:val="00BC5D47"/>
    <w:rsid w:val="00BC6028"/>
    <w:rsid w:val="00BC762E"/>
    <w:rsid w:val="00BC7A07"/>
    <w:rsid w:val="00BC7C03"/>
    <w:rsid w:val="00BD1414"/>
    <w:rsid w:val="00BD21C2"/>
    <w:rsid w:val="00BD251D"/>
    <w:rsid w:val="00BD3DE0"/>
    <w:rsid w:val="00BD4133"/>
    <w:rsid w:val="00BD415D"/>
    <w:rsid w:val="00BD4DC6"/>
    <w:rsid w:val="00BD55D0"/>
    <w:rsid w:val="00BD79C8"/>
    <w:rsid w:val="00BE12CC"/>
    <w:rsid w:val="00BE13D5"/>
    <w:rsid w:val="00BE1708"/>
    <w:rsid w:val="00BE2514"/>
    <w:rsid w:val="00BE3328"/>
    <w:rsid w:val="00BE36A0"/>
    <w:rsid w:val="00BE397C"/>
    <w:rsid w:val="00BE3C52"/>
    <w:rsid w:val="00BE4B71"/>
    <w:rsid w:val="00BF04BB"/>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7375"/>
    <w:rsid w:val="00C07B1B"/>
    <w:rsid w:val="00C07BD7"/>
    <w:rsid w:val="00C11CC7"/>
    <w:rsid w:val="00C11E64"/>
    <w:rsid w:val="00C16A11"/>
    <w:rsid w:val="00C16DE9"/>
    <w:rsid w:val="00C1700B"/>
    <w:rsid w:val="00C21785"/>
    <w:rsid w:val="00C2413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3D25"/>
    <w:rsid w:val="00C465C6"/>
    <w:rsid w:val="00C46E66"/>
    <w:rsid w:val="00C47170"/>
    <w:rsid w:val="00C51FA4"/>
    <w:rsid w:val="00C527A6"/>
    <w:rsid w:val="00C52D99"/>
    <w:rsid w:val="00C54164"/>
    <w:rsid w:val="00C54227"/>
    <w:rsid w:val="00C54B14"/>
    <w:rsid w:val="00C57693"/>
    <w:rsid w:val="00C60CA6"/>
    <w:rsid w:val="00C61347"/>
    <w:rsid w:val="00C61D0D"/>
    <w:rsid w:val="00C635BF"/>
    <w:rsid w:val="00C66B4E"/>
    <w:rsid w:val="00C672D5"/>
    <w:rsid w:val="00C67932"/>
    <w:rsid w:val="00C67C95"/>
    <w:rsid w:val="00C72331"/>
    <w:rsid w:val="00C74163"/>
    <w:rsid w:val="00C76885"/>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AD9"/>
    <w:rsid w:val="00CA5638"/>
    <w:rsid w:val="00CA6739"/>
    <w:rsid w:val="00CA683C"/>
    <w:rsid w:val="00CA6F7C"/>
    <w:rsid w:val="00CB02DA"/>
    <w:rsid w:val="00CB0E74"/>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368C"/>
    <w:rsid w:val="00CD3A94"/>
    <w:rsid w:val="00CD438D"/>
    <w:rsid w:val="00CD4928"/>
    <w:rsid w:val="00CD4FAB"/>
    <w:rsid w:val="00CD5344"/>
    <w:rsid w:val="00CD569D"/>
    <w:rsid w:val="00CD5E16"/>
    <w:rsid w:val="00CD7014"/>
    <w:rsid w:val="00CD7BAF"/>
    <w:rsid w:val="00CE154F"/>
    <w:rsid w:val="00CE21B5"/>
    <w:rsid w:val="00CE2B6B"/>
    <w:rsid w:val="00CE56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DB8"/>
    <w:rsid w:val="00D1015B"/>
    <w:rsid w:val="00D10FA5"/>
    <w:rsid w:val="00D11ADA"/>
    <w:rsid w:val="00D11F72"/>
    <w:rsid w:val="00D13141"/>
    <w:rsid w:val="00D141EB"/>
    <w:rsid w:val="00D14CA8"/>
    <w:rsid w:val="00D14D63"/>
    <w:rsid w:val="00D14D9F"/>
    <w:rsid w:val="00D15892"/>
    <w:rsid w:val="00D158CF"/>
    <w:rsid w:val="00D15CED"/>
    <w:rsid w:val="00D15F92"/>
    <w:rsid w:val="00D17A8C"/>
    <w:rsid w:val="00D203AB"/>
    <w:rsid w:val="00D20DFD"/>
    <w:rsid w:val="00D20FA9"/>
    <w:rsid w:val="00D22292"/>
    <w:rsid w:val="00D2493E"/>
    <w:rsid w:val="00D24E98"/>
    <w:rsid w:val="00D26E01"/>
    <w:rsid w:val="00D30562"/>
    <w:rsid w:val="00D309AA"/>
    <w:rsid w:val="00D30E37"/>
    <w:rsid w:val="00D31A1C"/>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42B1"/>
    <w:rsid w:val="00D445FF"/>
    <w:rsid w:val="00D44ABF"/>
    <w:rsid w:val="00D44EE8"/>
    <w:rsid w:val="00D455C7"/>
    <w:rsid w:val="00D46E53"/>
    <w:rsid w:val="00D47203"/>
    <w:rsid w:val="00D47483"/>
    <w:rsid w:val="00D50318"/>
    <w:rsid w:val="00D51EB0"/>
    <w:rsid w:val="00D53295"/>
    <w:rsid w:val="00D5342B"/>
    <w:rsid w:val="00D54B0B"/>
    <w:rsid w:val="00D55455"/>
    <w:rsid w:val="00D55F91"/>
    <w:rsid w:val="00D561AB"/>
    <w:rsid w:val="00D57437"/>
    <w:rsid w:val="00D6010A"/>
    <w:rsid w:val="00D62215"/>
    <w:rsid w:val="00D6300D"/>
    <w:rsid w:val="00D6306C"/>
    <w:rsid w:val="00D63AA6"/>
    <w:rsid w:val="00D65F50"/>
    <w:rsid w:val="00D66491"/>
    <w:rsid w:val="00D66D97"/>
    <w:rsid w:val="00D66EAF"/>
    <w:rsid w:val="00D676DC"/>
    <w:rsid w:val="00D72B0C"/>
    <w:rsid w:val="00D731F9"/>
    <w:rsid w:val="00D7341F"/>
    <w:rsid w:val="00D73494"/>
    <w:rsid w:val="00D740B8"/>
    <w:rsid w:val="00D75984"/>
    <w:rsid w:val="00D75AAF"/>
    <w:rsid w:val="00D76739"/>
    <w:rsid w:val="00D76763"/>
    <w:rsid w:val="00D77045"/>
    <w:rsid w:val="00D775C8"/>
    <w:rsid w:val="00D77784"/>
    <w:rsid w:val="00D800E7"/>
    <w:rsid w:val="00D817B3"/>
    <w:rsid w:val="00D831D7"/>
    <w:rsid w:val="00D84142"/>
    <w:rsid w:val="00D85510"/>
    <w:rsid w:val="00D85E95"/>
    <w:rsid w:val="00D876FC"/>
    <w:rsid w:val="00D90256"/>
    <w:rsid w:val="00D90363"/>
    <w:rsid w:val="00D9173A"/>
    <w:rsid w:val="00D91D86"/>
    <w:rsid w:val="00D93157"/>
    <w:rsid w:val="00D937D9"/>
    <w:rsid w:val="00D94945"/>
    <w:rsid w:val="00D94D5D"/>
    <w:rsid w:val="00D95A54"/>
    <w:rsid w:val="00D96C70"/>
    <w:rsid w:val="00D979A8"/>
    <w:rsid w:val="00DA0EB5"/>
    <w:rsid w:val="00DA276A"/>
    <w:rsid w:val="00DA3510"/>
    <w:rsid w:val="00DA380A"/>
    <w:rsid w:val="00DA42DE"/>
    <w:rsid w:val="00DA5ECD"/>
    <w:rsid w:val="00DA70FF"/>
    <w:rsid w:val="00DA7178"/>
    <w:rsid w:val="00DA7281"/>
    <w:rsid w:val="00DA7D57"/>
    <w:rsid w:val="00DB0BC4"/>
    <w:rsid w:val="00DB25AA"/>
    <w:rsid w:val="00DB323A"/>
    <w:rsid w:val="00DB3B53"/>
    <w:rsid w:val="00DB4400"/>
    <w:rsid w:val="00DB52AA"/>
    <w:rsid w:val="00DB57AF"/>
    <w:rsid w:val="00DB7956"/>
    <w:rsid w:val="00DB7BBD"/>
    <w:rsid w:val="00DC1E31"/>
    <w:rsid w:val="00DC27E6"/>
    <w:rsid w:val="00DC372C"/>
    <w:rsid w:val="00DC488F"/>
    <w:rsid w:val="00DC59B6"/>
    <w:rsid w:val="00DC5A80"/>
    <w:rsid w:val="00DC62DC"/>
    <w:rsid w:val="00DC7B50"/>
    <w:rsid w:val="00DD1861"/>
    <w:rsid w:val="00DD274D"/>
    <w:rsid w:val="00DD292E"/>
    <w:rsid w:val="00DD4901"/>
    <w:rsid w:val="00DD4996"/>
    <w:rsid w:val="00DD4C89"/>
    <w:rsid w:val="00DD5635"/>
    <w:rsid w:val="00DD5A7E"/>
    <w:rsid w:val="00DD7BB3"/>
    <w:rsid w:val="00DD7E80"/>
    <w:rsid w:val="00DD7F0E"/>
    <w:rsid w:val="00DE206E"/>
    <w:rsid w:val="00DE69E6"/>
    <w:rsid w:val="00DE6A86"/>
    <w:rsid w:val="00DE7112"/>
    <w:rsid w:val="00DF0260"/>
    <w:rsid w:val="00DF21E3"/>
    <w:rsid w:val="00DF25D4"/>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3852"/>
    <w:rsid w:val="00E241FF"/>
    <w:rsid w:val="00E26245"/>
    <w:rsid w:val="00E27299"/>
    <w:rsid w:val="00E27E67"/>
    <w:rsid w:val="00E305A6"/>
    <w:rsid w:val="00E30852"/>
    <w:rsid w:val="00E3300F"/>
    <w:rsid w:val="00E330D4"/>
    <w:rsid w:val="00E33585"/>
    <w:rsid w:val="00E34902"/>
    <w:rsid w:val="00E35723"/>
    <w:rsid w:val="00E36582"/>
    <w:rsid w:val="00E40F3B"/>
    <w:rsid w:val="00E40F90"/>
    <w:rsid w:val="00E41AB3"/>
    <w:rsid w:val="00E41BE8"/>
    <w:rsid w:val="00E41D0B"/>
    <w:rsid w:val="00E424EA"/>
    <w:rsid w:val="00E443A5"/>
    <w:rsid w:val="00E449B9"/>
    <w:rsid w:val="00E452BF"/>
    <w:rsid w:val="00E45A2C"/>
    <w:rsid w:val="00E461FF"/>
    <w:rsid w:val="00E47179"/>
    <w:rsid w:val="00E50568"/>
    <w:rsid w:val="00E507E4"/>
    <w:rsid w:val="00E521E9"/>
    <w:rsid w:val="00E53449"/>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15DB"/>
    <w:rsid w:val="00E81F76"/>
    <w:rsid w:val="00E827B5"/>
    <w:rsid w:val="00E84B40"/>
    <w:rsid w:val="00E8610D"/>
    <w:rsid w:val="00E873A8"/>
    <w:rsid w:val="00E8773E"/>
    <w:rsid w:val="00E9027B"/>
    <w:rsid w:val="00E91F37"/>
    <w:rsid w:val="00E925C8"/>
    <w:rsid w:val="00E945F0"/>
    <w:rsid w:val="00E9510F"/>
    <w:rsid w:val="00E962D0"/>
    <w:rsid w:val="00E973E1"/>
    <w:rsid w:val="00E97465"/>
    <w:rsid w:val="00EA221D"/>
    <w:rsid w:val="00EA3D3B"/>
    <w:rsid w:val="00EA4164"/>
    <w:rsid w:val="00EA53C7"/>
    <w:rsid w:val="00EA54EC"/>
    <w:rsid w:val="00EB1AE8"/>
    <w:rsid w:val="00EB1B54"/>
    <w:rsid w:val="00EB1C9F"/>
    <w:rsid w:val="00EB2077"/>
    <w:rsid w:val="00EB3230"/>
    <w:rsid w:val="00EB4DC3"/>
    <w:rsid w:val="00EB5003"/>
    <w:rsid w:val="00EB54AD"/>
    <w:rsid w:val="00EB6AFF"/>
    <w:rsid w:val="00EC005C"/>
    <w:rsid w:val="00EC0F7B"/>
    <w:rsid w:val="00EC38FA"/>
    <w:rsid w:val="00EC552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197F"/>
    <w:rsid w:val="00EF1D9E"/>
    <w:rsid w:val="00EF28A1"/>
    <w:rsid w:val="00EF786A"/>
    <w:rsid w:val="00EF7BA8"/>
    <w:rsid w:val="00F01CA1"/>
    <w:rsid w:val="00F02E27"/>
    <w:rsid w:val="00F034AC"/>
    <w:rsid w:val="00F03A42"/>
    <w:rsid w:val="00F05730"/>
    <w:rsid w:val="00F05F7B"/>
    <w:rsid w:val="00F06266"/>
    <w:rsid w:val="00F079D7"/>
    <w:rsid w:val="00F11F18"/>
    <w:rsid w:val="00F126C3"/>
    <w:rsid w:val="00F127B7"/>
    <w:rsid w:val="00F133EB"/>
    <w:rsid w:val="00F145FA"/>
    <w:rsid w:val="00F15752"/>
    <w:rsid w:val="00F169B9"/>
    <w:rsid w:val="00F17D88"/>
    <w:rsid w:val="00F21D91"/>
    <w:rsid w:val="00F21FFD"/>
    <w:rsid w:val="00F22CF1"/>
    <w:rsid w:val="00F2342F"/>
    <w:rsid w:val="00F27E89"/>
    <w:rsid w:val="00F301F9"/>
    <w:rsid w:val="00F31395"/>
    <w:rsid w:val="00F31EE3"/>
    <w:rsid w:val="00F325F9"/>
    <w:rsid w:val="00F33240"/>
    <w:rsid w:val="00F34601"/>
    <w:rsid w:val="00F34E4C"/>
    <w:rsid w:val="00F35061"/>
    <w:rsid w:val="00F42628"/>
    <w:rsid w:val="00F426B8"/>
    <w:rsid w:val="00F4336B"/>
    <w:rsid w:val="00F43EFF"/>
    <w:rsid w:val="00F45670"/>
    <w:rsid w:val="00F468D3"/>
    <w:rsid w:val="00F46B47"/>
    <w:rsid w:val="00F46B4D"/>
    <w:rsid w:val="00F46B5F"/>
    <w:rsid w:val="00F46BF9"/>
    <w:rsid w:val="00F4793B"/>
    <w:rsid w:val="00F47DED"/>
    <w:rsid w:val="00F522FE"/>
    <w:rsid w:val="00F526D7"/>
    <w:rsid w:val="00F53BF1"/>
    <w:rsid w:val="00F53ECF"/>
    <w:rsid w:val="00F545F7"/>
    <w:rsid w:val="00F6191C"/>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014"/>
    <w:rsid w:val="00F86671"/>
    <w:rsid w:val="00F877B0"/>
    <w:rsid w:val="00F9117F"/>
    <w:rsid w:val="00F92732"/>
    <w:rsid w:val="00F94765"/>
    <w:rsid w:val="00F94AAF"/>
    <w:rsid w:val="00F9595A"/>
    <w:rsid w:val="00F95D0C"/>
    <w:rsid w:val="00F963B4"/>
    <w:rsid w:val="00F96A0F"/>
    <w:rsid w:val="00F97844"/>
    <w:rsid w:val="00FA015B"/>
    <w:rsid w:val="00FA0D24"/>
    <w:rsid w:val="00FA1AFC"/>
    <w:rsid w:val="00FA3023"/>
    <w:rsid w:val="00FA58C1"/>
    <w:rsid w:val="00FA5B97"/>
    <w:rsid w:val="00FB0550"/>
    <w:rsid w:val="00FB0A16"/>
    <w:rsid w:val="00FB0C3E"/>
    <w:rsid w:val="00FB1144"/>
    <w:rsid w:val="00FB2525"/>
    <w:rsid w:val="00FB355C"/>
    <w:rsid w:val="00FB542C"/>
    <w:rsid w:val="00FB5E89"/>
    <w:rsid w:val="00FB71D7"/>
    <w:rsid w:val="00FB7905"/>
    <w:rsid w:val="00FC02E9"/>
    <w:rsid w:val="00FC3B77"/>
    <w:rsid w:val="00FC4BC7"/>
    <w:rsid w:val="00FC5856"/>
    <w:rsid w:val="00FC5A43"/>
    <w:rsid w:val="00FC642F"/>
    <w:rsid w:val="00FC6823"/>
    <w:rsid w:val="00FC69F0"/>
    <w:rsid w:val="00FC6F3F"/>
    <w:rsid w:val="00FC7125"/>
    <w:rsid w:val="00FC73F1"/>
    <w:rsid w:val="00FC7862"/>
    <w:rsid w:val="00FD114F"/>
    <w:rsid w:val="00FD14B4"/>
    <w:rsid w:val="00FD22EC"/>
    <w:rsid w:val="00FD3476"/>
    <w:rsid w:val="00FD4B9F"/>
    <w:rsid w:val="00FD4E4D"/>
    <w:rsid w:val="00FD50A4"/>
    <w:rsid w:val="00FD52DF"/>
    <w:rsid w:val="00FD5363"/>
    <w:rsid w:val="00FD67B3"/>
    <w:rsid w:val="00FD6DED"/>
    <w:rsid w:val="00FD6E65"/>
    <w:rsid w:val="00FE0ADC"/>
    <w:rsid w:val="00FE25D1"/>
    <w:rsid w:val="00FE3687"/>
    <w:rsid w:val="00FE6455"/>
    <w:rsid w:val="00FE78D0"/>
    <w:rsid w:val="00FE7E9D"/>
    <w:rsid w:val="00FF1A1C"/>
    <w:rsid w:val="00FF31EA"/>
    <w:rsid w:val="00FF573C"/>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lab.faculty.ucdavis.edu/wp-content/uploads/sites/195/2019/10/Kane-et-al-2019-first-entry-fires-can-create-resilient-forest-structur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kocher@ucan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4376</Words>
  <Characters>24947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26</cp:revision>
  <cp:lastPrinted>2020-06-10T15:03:00Z</cp:lastPrinted>
  <dcterms:created xsi:type="dcterms:W3CDTF">2021-01-20T17:03:00Z</dcterms:created>
  <dcterms:modified xsi:type="dcterms:W3CDTF">2021-02-08T22:11:00Z</dcterms:modified>
</cp:coreProperties>
</file>