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4986" w14:textId="155640BF" w:rsidR="0077113E" w:rsidRDefault="0060726E">
      <w:r>
        <w:t>3/14/2023</w:t>
      </w:r>
    </w:p>
    <w:p w14:paraId="28FEA4EC" w14:textId="4C09BACA" w:rsidR="0060726E" w:rsidRDefault="0060726E"/>
    <w:p w14:paraId="2C4FB50B" w14:textId="327A8C51" w:rsidR="0060726E" w:rsidRDefault="0060726E">
      <w:r>
        <w:t>John McCarthy</w:t>
      </w:r>
      <w:r>
        <w:br/>
        <w:t>Deputy Chief, CalFire</w:t>
      </w:r>
      <w:r>
        <w:br/>
      </w:r>
      <w:hyperlink r:id="rId4" w:history="1">
        <w:r w:rsidRPr="00302272">
          <w:rPr>
            <w:rStyle w:val="Hyperlink"/>
          </w:rPr>
          <w:t>John.McCarthy@fire.ca.gov</w:t>
        </w:r>
      </w:hyperlink>
    </w:p>
    <w:p w14:paraId="662E4598" w14:textId="2265CBB4" w:rsidR="0060726E" w:rsidRDefault="0060726E"/>
    <w:p w14:paraId="36448EC9" w14:textId="41474CE7" w:rsidR="0060726E" w:rsidRDefault="0060726E">
      <w:r>
        <w:t>RE: SUPPORT FOR THE MARKET ANALYSIS OF FUELS REDUCTION TREATMENTS IN THE SIERRA NEVADA,</w:t>
      </w:r>
    </w:p>
    <w:p w14:paraId="675E0D63" w14:textId="1E347625" w:rsidR="0060726E" w:rsidRDefault="0060726E"/>
    <w:p w14:paraId="5DA5217C" w14:textId="167A949F" w:rsidR="0060726E" w:rsidRDefault="0060726E">
      <w:r>
        <w:t>John,</w:t>
      </w:r>
    </w:p>
    <w:p w14:paraId="77A445FD" w14:textId="741DFDE2" w:rsidR="0060726E" w:rsidRDefault="0060726E"/>
    <w:p w14:paraId="3DA1B46C" w14:textId="213FC81E" w:rsidR="0060726E" w:rsidRDefault="003B0CED">
      <w:r>
        <w:t>The Amador Calaveras Consensus Group (</w:t>
      </w:r>
      <w:bookmarkStart w:id="0" w:name="_Hlk129698645"/>
      <w:r>
        <w:fldChar w:fldCharType="begin"/>
      </w:r>
      <w:r>
        <w:instrText xml:space="preserve"> HYPERLINK "https://acconsensus.org/" </w:instrText>
      </w:r>
      <w:r>
        <w:fldChar w:fldCharType="separate"/>
      </w:r>
      <w:r w:rsidRPr="003B0CED">
        <w:rPr>
          <w:rStyle w:val="Hyperlink"/>
        </w:rPr>
        <w:t>ACCG</w:t>
      </w:r>
      <w:bookmarkEnd w:id="0"/>
      <w:r>
        <w:fldChar w:fldCharType="end"/>
      </w:r>
      <w:r>
        <w:t>)</w:t>
      </w:r>
      <w:r w:rsidR="0060726E">
        <w:t xml:space="preserve"> is a highly diverse coalition </w:t>
      </w:r>
      <w:r>
        <w:t>that</w:t>
      </w:r>
      <w:r w:rsidR="0060726E">
        <w:t xml:space="preserve"> share</w:t>
      </w:r>
      <w:r>
        <w:t>s</w:t>
      </w:r>
      <w:r w:rsidR="0060726E">
        <w:t xml:space="preserve"> a common goal of restoring and maintaining healthy forests and watersheds, fire-safe communities, and sustainable local economies using a science-based approach. Members include environmental organizations, timber companies, biomass industry companies, recreation groups, and others.</w:t>
      </w:r>
    </w:p>
    <w:p w14:paraId="3772BF4B" w14:textId="67ECC1C2" w:rsidR="0060726E" w:rsidRDefault="003B0CED">
      <w:r>
        <w:t>ACCG</w:t>
      </w:r>
      <w:r w:rsidR="0060726E">
        <w:t xml:space="preserve"> is interested in seeing an increased pace and scale of forest health treatments (including fuels reduction) on both federal responsibility areas (FRA) and state responsibility areas. </w:t>
      </w:r>
    </w:p>
    <w:p w14:paraId="22CF18C4" w14:textId="54004F56" w:rsidR="0060726E" w:rsidRDefault="003B0CED">
      <w:r>
        <w:t xml:space="preserve">The Proposal from </w:t>
      </w:r>
      <w:r w:rsidR="0060726E">
        <w:t>Krempl Consulting</w:t>
      </w:r>
      <w:r>
        <w:t xml:space="preserve"> is to </w:t>
      </w:r>
      <w:r w:rsidR="0060726E">
        <w:t xml:space="preserve">conduct a Market Analysis of Fuels Reduction costs in the Sierra Nevada </w:t>
      </w:r>
      <w:r>
        <w:t>to provide essential</w:t>
      </w:r>
      <w:r w:rsidR="0060726E">
        <w:t xml:space="preserve"> price forecasting and treatment cost information, as well as </w:t>
      </w:r>
      <w:r>
        <w:t xml:space="preserve">to </w:t>
      </w:r>
      <w:r w:rsidR="0060726E">
        <w:t xml:space="preserve">develop a database of operators who are qualified to do this work. This will help to increase efficiency, as well as to support and create new local business and industries, both within </w:t>
      </w:r>
      <w:r>
        <w:t>Amador and Calaveras</w:t>
      </w:r>
      <w:r w:rsidR="0060726E">
        <w:t xml:space="preserve"> Count</w:t>
      </w:r>
      <w:r>
        <w:t>ies</w:t>
      </w:r>
      <w:r w:rsidR="0060726E">
        <w:t xml:space="preserve"> a</w:t>
      </w:r>
      <w:r>
        <w:t>s well as</w:t>
      </w:r>
      <w:r w:rsidR="0060726E">
        <w:t xml:space="preserve"> the Sierra Nevada.</w:t>
      </w:r>
    </w:p>
    <w:p w14:paraId="667A44B7" w14:textId="6330BBB4" w:rsidR="00D92E20" w:rsidRDefault="003B0CED">
      <w:r>
        <w:t>ACCG provides this strong letter of support for</w:t>
      </w:r>
      <w:r w:rsidR="00D92E20">
        <w:t xml:space="preserve"> the Market Analysis of Fuels Reduction Treatments in the Sierra Nevada</w:t>
      </w:r>
      <w:r>
        <w:t>. Our consensus group</w:t>
      </w:r>
      <w:r w:rsidR="00D92E20">
        <w:t xml:space="preserve"> hope</w:t>
      </w:r>
      <w:r>
        <w:t>s</w:t>
      </w:r>
      <w:r w:rsidR="00D92E20">
        <w:t xml:space="preserve"> that this analysis creates opportunities for additional analysis, including biomass utilization and transportation analysis to create new markets and opportunities for cost-effective landscape restoration.</w:t>
      </w:r>
    </w:p>
    <w:sectPr w:rsidR="00D9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35"/>
    <w:rsid w:val="003B0CED"/>
    <w:rsid w:val="0060726E"/>
    <w:rsid w:val="0077113E"/>
    <w:rsid w:val="00D92E20"/>
    <w:rsid w:val="00E368A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470A"/>
  <w15:chartTrackingRefBased/>
  <w15:docId w15:val="{474333FA-37B1-4B42-896D-8FA13F6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McCarthy@fir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Krempl</dc:creator>
  <cp:keywords/>
  <dc:description/>
  <cp:lastModifiedBy>Byron Krempl</cp:lastModifiedBy>
  <cp:revision>2</cp:revision>
  <dcterms:created xsi:type="dcterms:W3CDTF">2023-03-14T22:07:00Z</dcterms:created>
  <dcterms:modified xsi:type="dcterms:W3CDTF">2023-03-14T22:07:00Z</dcterms:modified>
</cp:coreProperties>
</file>