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AC44" w14:textId="7E972978" w:rsidR="0060462A" w:rsidRPr="0060462A" w:rsidRDefault="0060462A" w:rsidP="0060462A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60462A">
        <w:rPr>
          <w:rFonts w:ascii="Calibri Light" w:eastAsia="Times New Roman" w:hAnsi="Calibri Light" w:cs="Calibri Light"/>
          <w:b/>
          <w:bCs/>
          <w:sz w:val="28"/>
          <w:szCs w:val="28"/>
        </w:rPr>
        <w:t>March Monitoring Meeting</w:t>
      </w:r>
      <w:r w:rsidRPr="009D5291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Notes</w:t>
      </w:r>
    </w:p>
    <w:p w14:paraId="358C887E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b/>
          <w:bCs/>
          <w:color w:val="767676"/>
          <w:sz w:val="28"/>
          <w:szCs w:val="28"/>
        </w:rPr>
      </w:pPr>
      <w:r w:rsidRPr="0060462A">
        <w:rPr>
          <w:rFonts w:ascii="Calibri" w:eastAsia="Times New Roman" w:hAnsi="Calibri" w:cs="Calibri"/>
          <w:b/>
          <w:bCs/>
          <w:color w:val="767676"/>
          <w:sz w:val="28"/>
          <w:szCs w:val="28"/>
        </w:rPr>
        <w:t>Wednesday, March 8, 2023</w:t>
      </w:r>
    </w:p>
    <w:p w14:paraId="6B5D10CE" w14:textId="23CDE1FE" w:rsidR="0060462A" w:rsidRPr="009D5291" w:rsidRDefault="0060462A" w:rsidP="0060462A">
      <w:pPr>
        <w:spacing w:after="0" w:line="240" w:lineRule="auto"/>
        <w:rPr>
          <w:rFonts w:ascii="Calibri" w:eastAsia="Times New Roman" w:hAnsi="Calibri" w:cs="Calibri"/>
          <w:b/>
          <w:bCs/>
          <w:color w:val="767676"/>
          <w:sz w:val="28"/>
          <w:szCs w:val="28"/>
        </w:rPr>
      </w:pPr>
      <w:r w:rsidRPr="0060462A">
        <w:rPr>
          <w:rFonts w:ascii="Calibri" w:eastAsia="Times New Roman" w:hAnsi="Calibri" w:cs="Calibri"/>
          <w:b/>
          <w:bCs/>
          <w:color w:val="767676"/>
          <w:sz w:val="28"/>
          <w:szCs w:val="28"/>
        </w:rPr>
        <w:t>9:</w:t>
      </w:r>
      <w:r w:rsidRPr="009D5291">
        <w:rPr>
          <w:rFonts w:ascii="Calibri" w:eastAsia="Times New Roman" w:hAnsi="Calibri" w:cs="Calibri"/>
          <w:b/>
          <w:bCs/>
          <w:color w:val="767676"/>
          <w:sz w:val="28"/>
          <w:szCs w:val="28"/>
        </w:rPr>
        <w:t>0</w:t>
      </w:r>
      <w:r w:rsidRPr="0060462A">
        <w:rPr>
          <w:rFonts w:ascii="Calibri" w:eastAsia="Times New Roman" w:hAnsi="Calibri" w:cs="Calibri"/>
          <w:b/>
          <w:bCs/>
          <w:color w:val="767676"/>
          <w:sz w:val="28"/>
          <w:szCs w:val="28"/>
        </w:rPr>
        <w:t>2 AM</w:t>
      </w:r>
    </w:p>
    <w:p w14:paraId="4D14E0AD" w14:textId="34FC1920" w:rsidR="0060462A" w:rsidRPr="009D5291" w:rsidRDefault="0060462A" w:rsidP="0060462A">
      <w:pPr>
        <w:spacing w:after="0" w:line="240" w:lineRule="auto"/>
        <w:rPr>
          <w:rFonts w:ascii="Calibri" w:eastAsia="Times New Roman" w:hAnsi="Calibri" w:cs="Calibri"/>
          <w:color w:val="767676"/>
          <w:sz w:val="24"/>
          <w:szCs w:val="24"/>
        </w:rPr>
      </w:pPr>
    </w:p>
    <w:p w14:paraId="6CE23DA2" w14:textId="59AE98D3" w:rsidR="0060462A" w:rsidRPr="009D5291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D5291">
        <w:rPr>
          <w:rFonts w:ascii="Calibri" w:eastAsia="Times New Roman" w:hAnsi="Calibri" w:cs="Calibri"/>
          <w:b/>
          <w:bCs/>
          <w:sz w:val="24"/>
          <w:szCs w:val="24"/>
        </w:rPr>
        <w:t>Attendees</w:t>
      </w:r>
      <w:r w:rsidRPr="009D5291">
        <w:rPr>
          <w:rFonts w:ascii="Calibri" w:eastAsia="Times New Roman" w:hAnsi="Calibri" w:cs="Calibri"/>
          <w:sz w:val="24"/>
          <w:szCs w:val="24"/>
        </w:rPr>
        <w:t>: Zac, Megan, Helen, Linda, Becky, Sue</w:t>
      </w:r>
    </w:p>
    <w:p w14:paraId="7A238EE8" w14:textId="77777777" w:rsidR="0060462A" w:rsidRPr="009D5291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D68D2B8" w14:textId="35D00D6B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D5291">
        <w:rPr>
          <w:rFonts w:ascii="Calibri" w:eastAsia="Times New Roman" w:hAnsi="Calibri" w:cs="Calibri"/>
          <w:b/>
          <w:bCs/>
          <w:sz w:val="24"/>
          <w:szCs w:val="24"/>
        </w:rPr>
        <w:t xml:space="preserve">Impromptu </w:t>
      </w:r>
      <w:r w:rsidRPr="0060462A">
        <w:rPr>
          <w:rFonts w:ascii="Calibri" w:eastAsia="Times New Roman" w:hAnsi="Calibri" w:cs="Calibri"/>
          <w:b/>
          <w:bCs/>
          <w:sz w:val="24"/>
          <w:szCs w:val="24"/>
        </w:rPr>
        <w:t>Ice Breaker</w:t>
      </w:r>
      <w:r w:rsidRPr="0060462A">
        <w:rPr>
          <w:rFonts w:ascii="Calibri" w:eastAsia="Times New Roman" w:hAnsi="Calibri" w:cs="Calibri"/>
          <w:sz w:val="24"/>
          <w:szCs w:val="24"/>
        </w:rPr>
        <w:t xml:space="preserve"> </w:t>
      </w:r>
      <w:r w:rsidRPr="009D5291">
        <w:rPr>
          <w:rFonts w:ascii="Calibri" w:eastAsia="Times New Roman" w:hAnsi="Calibri" w:cs="Calibri"/>
          <w:sz w:val="24"/>
          <w:szCs w:val="24"/>
        </w:rPr>
        <w:t>–</w:t>
      </w:r>
      <w:r w:rsidRPr="0060462A">
        <w:rPr>
          <w:rFonts w:ascii="Calibri" w:eastAsia="Times New Roman" w:hAnsi="Calibri" w:cs="Calibri"/>
          <w:sz w:val="24"/>
          <w:szCs w:val="24"/>
        </w:rPr>
        <w:t xml:space="preserve"> </w:t>
      </w:r>
      <w:r w:rsidRPr="009D5291">
        <w:rPr>
          <w:rFonts w:ascii="Calibri" w:eastAsia="Times New Roman" w:hAnsi="Calibri" w:cs="Calibri"/>
          <w:sz w:val="24"/>
          <w:szCs w:val="24"/>
        </w:rPr>
        <w:t>How has the weather affected your neck of the woods? Is everyone hanging in there?</w:t>
      </w: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2968AD05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2FC259EE" w14:textId="340D844C" w:rsidR="0060462A" w:rsidRPr="009D5291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b/>
          <w:bCs/>
          <w:sz w:val="24"/>
          <w:szCs w:val="24"/>
        </w:rPr>
        <w:t>Aspen Monitoring Plan</w:t>
      </w:r>
      <w:r w:rsidRPr="009D5291">
        <w:rPr>
          <w:rFonts w:ascii="Calibri" w:eastAsia="Times New Roman" w:hAnsi="Calibri" w:cs="Calibri"/>
          <w:b/>
          <w:bCs/>
          <w:sz w:val="24"/>
          <w:szCs w:val="24"/>
        </w:rPr>
        <w:t xml:space="preserve"> Updates</w:t>
      </w:r>
      <w:r w:rsidRPr="009D5291">
        <w:rPr>
          <w:rFonts w:ascii="Calibri" w:eastAsia="Times New Roman" w:hAnsi="Calibri" w:cs="Calibri"/>
          <w:sz w:val="24"/>
          <w:szCs w:val="24"/>
        </w:rPr>
        <w:t xml:space="preserve"> – Helen and Megan</w:t>
      </w:r>
    </w:p>
    <w:p w14:paraId="05991C2C" w14:textId="0EC6E2FB" w:rsidR="0060462A" w:rsidRPr="009D5291" w:rsidRDefault="00BE7F4D" w:rsidP="00BE7F4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D5291">
        <w:rPr>
          <w:rFonts w:ascii="Calibri" w:eastAsia="Times New Roman" w:hAnsi="Calibri" w:cs="Calibri"/>
          <w:sz w:val="24"/>
          <w:szCs w:val="24"/>
        </w:rPr>
        <w:t>Important to note that there are monthly meetings to move the aspen assessment and restoration work forward</w:t>
      </w:r>
      <w:r w:rsidR="004139DA">
        <w:rPr>
          <w:rFonts w:ascii="Calibri" w:eastAsia="Times New Roman" w:hAnsi="Calibri" w:cs="Calibri"/>
          <w:sz w:val="24"/>
          <w:szCs w:val="24"/>
        </w:rPr>
        <w:t xml:space="preserve"> with the team working on the WCB grant – this team is committed to keeping the monitoring workgroup up to </w:t>
      </w:r>
      <w:proofErr w:type="gramStart"/>
      <w:r w:rsidR="004139DA">
        <w:rPr>
          <w:rFonts w:ascii="Calibri" w:eastAsia="Times New Roman" w:hAnsi="Calibri" w:cs="Calibri"/>
          <w:sz w:val="24"/>
          <w:szCs w:val="24"/>
        </w:rPr>
        <w:t>date</w:t>
      </w:r>
      <w:r w:rsidRPr="009D5291">
        <w:rPr>
          <w:rFonts w:ascii="Calibri" w:eastAsia="Times New Roman" w:hAnsi="Calibri" w:cs="Calibri"/>
          <w:sz w:val="24"/>
          <w:szCs w:val="24"/>
        </w:rPr>
        <w:t>;</w:t>
      </w:r>
      <w:proofErr w:type="gramEnd"/>
    </w:p>
    <w:p w14:paraId="1FAC9274" w14:textId="71A4E261" w:rsidR="00BE7F4D" w:rsidRPr="0060462A" w:rsidRDefault="004139DA" w:rsidP="00BE7F4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monitoring WG will</w:t>
      </w:r>
      <w:r w:rsidR="0060462A" w:rsidRPr="0060462A">
        <w:rPr>
          <w:rFonts w:ascii="Calibri" w:eastAsia="Times New Roman" w:hAnsi="Calibri" w:cs="Calibri"/>
          <w:sz w:val="24"/>
          <w:szCs w:val="24"/>
        </w:rPr>
        <w:t xml:space="preserve"> review the plan when it is finalized</w:t>
      </w:r>
      <w:r w:rsidR="00BE7F4D" w:rsidRPr="009D5291">
        <w:rPr>
          <w:rFonts w:ascii="Calibri" w:eastAsia="Times New Roman" w:hAnsi="Calibri" w:cs="Calibri"/>
          <w:sz w:val="24"/>
          <w:szCs w:val="24"/>
        </w:rPr>
        <w:t xml:space="preserve"> in the coming </w:t>
      </w:r>
      <w:proofErr w:type="gramStart"/>
      <w:r w:rsidR="00BE7F4D" w:rsidRPr="009D5291">
        <w:rPr>
          <w:rFonts w:ascii="Calibri" w:eastAsia="Times New Roman" w:hAnsi="Calibri" w:cs="Calibri"/>
          <w:sz w:val="24"/>
          <w:szCs w:val="24"/>
        </w:rPr>
        <w:t>months;</w:t>
      </w:r>
      <w:proofErr w:type="gramEnd"/>
    </w:p>
    <w:p w14:paraId="10BA1ADD" w14:textId="7C9E33D0" w:rsidR="0060462A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Helen presented a draft presentation to the group to </w:t>
      </w:r>
      <w:r w:rsidR="00BE7F4D" w:rsidRPr="009D5291">
        <w:rPr>
          <w:rFonts w:ascii="Calibri" w:eastAsia="Times New Roman" w:hAnsi="Calibri" w:cs="Calibri"/>
          <w:sz w:val="24"/>
          <w:szCs w:val="24"/>
        </w:rPr>
        <w:t>begin the</w:t>
      </w:r>
      <w:r w:rsidRPr="0060462A">
        <w:rPr>
          <w:rFonts w:ascii="Calibri" w:eastAsia="Times New Roman" w:hAnsi="Calibri" w:cs="Calibri"/>
          <w:sz w:val="24"/>
          <w:szCs w:val="24"/>
        </w:rPr>
        <w:t xml:space="preserve"> discussion on the monitoring plan</w:t>
      </w:r>
      <w:r w:rsidR="00BE7F4D" w:rsidRPr="009D5291">
        <w:rPr>
          <w:rFonts w:ascii="Calibri" w:eastAsia="Times New Roman" w:hAnsi="Calibri" w:cs="Calibri"/>
          <w:sz w:val="24"/>
          <w:szCs w:val="24"/>
        </w:rPr>
        <w:t xml:space="preserve"> which covered the rapid assessment and the monitoring work that will occur on the </w:t>
      </w:r>
      <w:proofErr w:type="gramStart"/>
      <w:r w:rsidR="00BE7F4D" w:rsidRPr="009D5291">
        <w:rPr>
          <w:rFonts w:ascii="Calibri" w:eastAsia="Times New Roman" w:hAnsi="Calibri" w:cs="Calibri"/>
          <w:sz w:val="24"/>
          <w:szCs w:val="24"/>
        </w:rPr>
        <w:t>treatments</w:t>
      </w:r>
      <w:proofErr w:type="gramEnd"/>
    </w:p>
    <w:p w14:paraId="6262EF7B" w14:textId="5D8DA8D5" w:rsidR="001D4016" w:rsidRPr="009D5291" w:rsidRDefault="00BE7F4D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9D5291">
        <w:rPr>
          <w:rFonts w:ascii="Calibri" w:eastAsia="Times New Roman" w:hAnsi="Calibri" w:cs="Calibri"/>
          <w:sz w:val="24"/>
          <w:szCs w:val="24"/>
        </w:rPr>
        <w:t xml:space="preserve">The goals for the aspen monitoring will be the </w:t>
      </w:r>
      <w:r w:rsidR="0060462A" w:rsidRPr="0060462A">
        <w:rPr>
          <w:rFonts w:ascii="Calibri" w:eastAsia="Times New Roman" w:hAnsi="Calibri" w:cs="Calibri"/>
          <w:sz w:val="24"/>
          <w:szCs w:val="24"/>
        </w:rPr>
        <w:t>1)</w:t>
      </w:r>
      <w:r w:rsidR="004139DA">
        <w:rPr>
          <w:rFonts w:ascii="Calibri" w:eastAsia="Times New Roman" w:hAnsi="Calibri" w:cs="Calibri"/>
          <w:sz w:val="24"/>
          <w:szCs w:val="24"/>
        </w:rPr>
        <w:t xml:space="preserve"> </w:t>
      </w:r>
      <w:r w:rsidR="0060462A" w:rsidRPr="0060462A">
        <w:rPr>
          <w:rFonts w:ascii="Calibri" w:eastAsia="Times New Roman" w:hAnsi="Calibri" w:cs="Calibri"/>
          <w:sz w:val="24"/>
          <w:szCs w:val="24"/>
        </w:rPr>
        <w:t>Map and rapid assessment 2) Define aspen and wildlife monitoring 3) Prioritize 4) Collect baseline</w:t>
      </w:r>
      <w:r w:rsidR="001D4016" w:rsidRPr="009D5291">
        <w:rPr>
          <w:rFonts w:ascii="Calibri" w:eastAsia="Times New Roman" w:hAnsi="Calibri" w:cs="Calibri"/>
          <w:sz w:val="24"/>
          <w:szCs w:val="24"/>
        </w:rPr>
        <w:t xml:space="preserve"> data</w:t>
      </w:r>
      <w:r w:rsidR="0060462A" w:rsidRPr="0060462A">
        <w:rPr>
          <w:rFonts w:ascii="Calibri" w:eastAsia="Times New Roman" w:hAnsi="Calibri" w:cs="Calibri"/>
          <w:sz w:val="24"/>
          <w:szCs w:val="24"/>
        </w:rPr>
        <w:t xml:space="preserve"> 5) Start restoration planning for 300 acres of priority stands 6) Collect year 2 baseline</w:t>
      </w:r>
      <w:r w:rsidR="001D4016" w:rsidRPr="009D529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="001D4016" w:rsidRPr="009D5291">
        <w:rPr>
          <w:rFonts w:ascii="Calibri" w:eastAsia="Times New Roman" w:hAnsi="Calibri" w:cs="Calibri"/>
          <w:sz w:val="24"/>
          <w:szCs w:val="24"/>
        </w:rPr>
        <w:t>data</w:t>
      </w:r>
      <w:proofErr w:type="gramEnd"/>
    </w:p>
    <w:p w14:paraId="6789B87F" w14:textId="77777777" w:rsidR="001D4016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Second year of baseline monitoring - might have one year of baseline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data</w:t>
      </w:r>
      <w:proofErr w:type="gramEnd"/>
    </w:p>
    <w:p w14:paraId="0AF976F6" w14:textId="77777777" w:rsidR="001D4016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Rapid assessment that was developed by SYRCL - not really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rapid</w:t>
      </w:r>
      <w:proofErr w:type="gramEnd"/>
    </w:p>
    <w:p w14:paraId="66E4F247" w14:textId="77777777" w:rsidR="001D4016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Might try to change the change the stand condition section - all subjective - does give some idea of us an idea of the surrounding area</w:t>
      </w:r>
      <w:r w:rsidR="001D4016" w:rsidRPr="009D5291">
        <w:rPr>
          <w:rFonts w:ascii="Calibri" w:eastAsia="Times New Roman" w:hAnsi="Calibri" w:cs="Calibri"/>
          <w:sz w:val="24"/>
          <w:szCs w:val="24"/>
        </w:rPr>
        <w:t xml:space="preserve"> but doesn’t give any quantitative </w:t>
      </w:r>
      <w:proofErr w:type="gramStart"/>
      <w:r w:rsidR="001D4016" w:rsidRPr="009D5291">
        <w:rPr>
          <w:rFonts w:ascii="Calibri" w:eastAsia="Times New Roman" w:hAnsi="Calibri" w:cs="Calibri"/>
          <w:sz w:val="24"/>
          <w:szCs w:val="24"/>
        </w:rPr>
        <w:t>data</w:t>
      </w:r>
      <w:proofErr w:type="gramEnd"/>
    </w:p>
    <w:p w14:paraId="0C42ACF5" w14:textId="77777777" w:rsidR="001D4016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The buffer isn't really identified in this rapid assessment - this does get addressed in the expanded sampling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method</w:t>
      </w:r>
      <w:proofErr w:type="gramEnd"/>
    </w:p>
    <w:p w14:paraId="2C89738E" w14:textId="77777777" w:rsidR="001D4016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Plan would be to have the wildlife plots in the areas being treated - need to be 200 meters apart so that they are unique - co-located bee and avian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plots</w:t>
      </w:r>
      <w:proofErr w:type="gramEnd"/>
    </w:p>
    <w:p w14:paraId="6364F921" w14:textId="77777777" w:rsidR="00B328E4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The other monitoring </w:t>
      </w:r>
      <w:r w:rsidR="001D4016" w:rsidRPr="009D5291">
        <w:rPr>
          <w:rFonts w:ascii="Calibri" w:eastAsia="Times New Roman" w:hAnsi="Calibri" w:cs="Calibri"/>
          <w:sz w:val="24"/>
          <w:szCs w:val="24"/>
        </w:rPr>
        <w:t>protocol (</w:t>
      </w:r>
      <w:r w:rsidR="00B328E4" w:rsidRPr="009D5291">
        <w:rPr>
          <w:rFonts w:ascii="Calibri" w:eastAsia="Times New Roman" w:hAnsi="Calibri" w:cs="Calibri"/>
          <w:sz w:val="24"/>
          <w:szCs w:val="24"/>
        </w:rPr>
        <w:t>Ecology Program has been using)</w:t>
      </w:r>
      <w:r w:rsidRPr="0060462A">
        <w:rPr>
          <w:rFonts w:ascii="Calibri" w:eastAsia="Times New Roman" w:hAnsi="Calibri" w:cs="Calibri"/>
          <w:sz w:val="24"/>
          <w:szCs w:val="24"/>
        </w:rPr>
        <w:t xml:space="preserve"> would be to use the Lassen Protocol - along belt transect - also includes browse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pressure</w:t>
      </w:r>
      <w:proofErr w:type="gramEnd"/>
    </w:p>
    <w:p w14:paraId="0CC07DC4" w14:textId="77777777" w:rsidR="00B328E4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Need enough information to prioritize </w:t>
      </w:r>
      <w:r w:rsidR="00B328E4" w:rsidRPr="009D5291">
        <w:rPr>
          <w:rFonts w:ascii="Calibri" w:eastAsia="Times New Roman" w:hAnsi="Calibri" w:cs="Calibri"/>
          <w:sz w:val="24"/>
          <w:szCs w:val="24"/>
        </w:rPr>
        <w:t xml:space="preserve">the aspen restoration </w:t>
      </w:r>
      <w:proofErr w:type="gramStart"/>
      <w:r w:rsidR="00B328E4" w:rsidRPr="009D5291">
        <w:rPr>
          <w:rFonts w:ascii="Calibri" w:eastAsia="Times New Roman" w:hAnsi="Calibri" w:cs="Calibri"/>
          <w:sz w:val="24"/>
          <w:szCs w:val="24"/>
        </w:rPr>
        <w:t>treatments</w:t>
      </w:r>
      <w:proofErr w:type="gramEnd"/>
    </w:p>
    <w:p w14:paraId="54F575C4" w14:textId="77777777" w:rsidR="00B328E4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Where should transects be located?  It would be good to co-locate these with wildlife plots - these should also expand out into the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buffer</w:t>
      </w:r>
      <w:proofErr w:type="gramEnd"/>
    </w:p>
    <w:p w14:paraId="01A5EA01" w14:textId="77777777" w:rsidR="00B328E4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These polygons will have a rapid assessment as well as a final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plots</w:t>
      </w:r>
      <w:proofErr w:type="gramEnd"/>
    </w:p>
    <w:p w14:paraId="12A60728" w14:textId="77777777" w:rsidR="00B328E4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Until the prioritization plans are finalized it would be difficult to determine where we are putting in the permanent monitoring plots</w:t>
      </w:r>
    </w:p>
    <w:p w14:paraId="306DC3E6" w14:textId="7E012757" w:rsidR="00B328E4" w:rsidRPr="009D5291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Control sites that don't get treated would be important - not all the plots will get treated - could focus on those in the wilderness boundaries - definitely want to focus on the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controls</w:t>
      </w:r>
      <w:proofErr w:type="gramEnd"/>
    </w:p>
    <w:p w14:paraId="0E5BE7B5" w14:textId="408E5C0A" w:rsidR="0060462A" w:rsidRPr="0060462A" w:rsidRDefault="0060462A" w:rsidP="0060462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Collecting CSE data for this project - this could be employed later to get at more specific conifer data - this would be for the NEPA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planning</w:t>
      </w:r>
      <w:proofErr w:type="gramEnd"/>
    </w:p>
    <w:p w14:paraId="76D4D05C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2C9F3DF8" w14:textId="77777777" w:rsidR="00F106D4" w:rsidRDefault="00F106D4" w:rsidP="0060462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502FCD2" w14:textId="77777777" w:rsidR="00F106D4" w:rsidRDefault="00F106D4" w:rsidP="0060462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D4A4FCF" w14:textId="74192DE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b/>
          <w:bCs/>
          <w:sz w:val="24"/>
          <w:szCs w:val="24"/>
        </w:rPr>
        <w:t>Website Updates and Changes</w:t>
      </w:r>
      <w:r w:rsidR="00B328E4" w:rsidRPr="009D5291">
        <w:rPr>
          <w:rFonts w:ascii="Calibri" w:eastAsia="Times New Roman" w:hAnsi="Calibri" w:cs="Calibri"/>
          <w:b/>
          <w:bCs/>
          <w:sz w:val="24"/>
          <w:szCs w:val="24"/>
        </w:rPr>
        <w:t xml:space="preserve"> - </w:t>
      </w:r>
      <w:r w:rsidR="00B328E4" w:rsidRPr="009D5291">
        <w:rPr>
          <w:rFonts w:ascii="Calibri" w:eastAsia="Times New Roman" w:hAnsi="Calibri" w:cs="Calibri"/>
          <w:sz w:val="24"/>
          <w:szCs w:val="24"/>
        </w:rPr>
        <w:t>All</w:t>
      </w:r>
    </w:p>
    <w:p w14:paraId="7C1AD220" w14:textId="0EAE85FC" w:rsidR="00B328E4" w:rsidRPr="009D5291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Monitoring Webpage has been developed</w:t>
      </w:r>
      <w:r w:rsidR="00B328E4" w:rsidRPr="009D5291">
        <w:rPr>
          <w:rFonts w:ascii="Calibri" w:eastAsia="Times New Roman" w:hAnsi="Calibri" w:cs="Calibri"/>
          <w:sz w:val="24"/>
          <w:szCs w:val="24"/>
        </w:rPr>
        <w:t xml:space="preserve"> but isn’t live at this point</w:t>
      </w:r>
      <w:r w:rsidR="00F106D4">
        <w:rPr>
          <w:rFonts w:ascii="Calibri" w:eastAsia="Times New Roman" w:hAnsi="Calibri" w:cs="Calibri"/>
          <w:sz w:val="24"/>
          <w:szCs w:val="24"/>
        </w:rPr>
        <w:t>.  We need to finish final changes so that we can review at the April meeting and make the website live.</w:t>
      </w:r>
    </w:p>
    <w:p w14:paraId="39097586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3AEE61A8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60462A">
        <w:rPr>
          <w:rFonts w:ascii="Calibri" w:eastAsia="Times New Roman" w:hAnsi="Calibri" w:cs="Calibri"/>
          <w:b/>
          <w:bCs/>
          <w:sz w:val="24"/>
          <w:szCs w:val="24"/>
        </w:rPr>
        <w:t>Final changes to website:</w:t>
      </w:r>
    </w:p>
    <w:p w14:paraId="2DA5C6C7" w14:textId="752DB1B2" w:rsidR="00F106D4" w:rsidRPr="00F106D4" w:rsidRDefault="00F106D4" w:rsidP="00F106D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106D4">
        <w:rPr>
          <w:rFonts w:ascii="Calibri" w:eastAsia="Times New Roman" w:hAnsi="Calibri" w:cs="Calibri"/>
          <w:sz w:val="24"/>
          <w:szCs w:val="24"/>
        </w:rPr>
        <w:t>Awesome table - need to make sure the entire table range is based on the Box folder</w:t>
      </w:r>
      <w:r>
        <w:rPr>
          <w:rFonts w:ascii="Calibri" w:eastAsia="Times New Roman" w:hAnsi="Calibri" w:cs="Calibri"/>
          <w:sz w:val="24"/>
          <w:szCs w:val="24"/>
        </w:rPr>
        <w:t xml:space="preserve"> (Becky - done)</w:t>
      </w:r>
    </w:p>
    <w:p w14:paraId="66254AE9" w14:textId="2A8A528A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Delete projects that aren't necessary in the awesome table - see the Box spreadsheet to determine which ones need to be deleted (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Megan - </w:t>
      </w:r>
      <w:r w:rsidRPr="0060462A">
        <w:rPr>
          <w:rFonts w:ascii="Calibri" w:eastAsia="Times New Roman" w:hAnsi="Calibri" w:cs="Calibri"/>
          <w:sz w:val="24"/>
          <w:szCs w:val="24"/>
        </w:rPr>
        <w:t>done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– these are hidden in the Awesome table)</w:t>
      </w:r>
    </w:p>
    <w:p w14:paraId="3FB7C787" w14:textId="1E92A327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Delete the </w:t>
      </w:r>
      <w:proofErr w:type="spellStart"/>
      <w:r w:rsidRPr="0060462A">
        <w:rPr>
          <w:rFonts w:ascii="Calibri" w:eastAsia="Times New Roman" w:hAnsi="Calibri" w:cs="Calibri"/>
          <w:sz w:val="24"/>
          <w:szCs w:val="24"/>
        </w:rPr>
        <w:t>sidebox</w:t>
      </w:r>
      <w:proofErr w:type="spellEnd"/>
      <w:r w:rsidRPr="0060462A">
        <w:rPr>
          <w:rFonts w:ascii="Calibri" w:eastAsia="Times New Roman" w:hAnsi="Calibri" w:cs="Calibri"/>
          <w:sz w:val="24"/>
          <w:szCs w:val="24"/>
        </w:rPr>
        <w:t xml:space="preserve"> on the page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so that there is more room for the Box (Megan)</w:t>
      </w:r>
    </w:p>
    <w:p w14:paraId="0CC03A05" w14:textId="2DA2E975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Finalize the information for the awesome table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(All – done </w:t>
      </w:r>
      <w:proofErr w:type="gramStart"/>
      <w:r w:rsidR="00F106D4">
        <w:rPr>
          <w:rFonts w:ascii="Calibri" w:eastAsia="Times New Roman" w:hAnsi="Calibri" w:cs="Calibri"/>
          <w:sz w:val="24"/>
          <w:szCs w:val="24"/>
        </w:rPr>
        <w:t>with the exception of</w:t>
      </w:r>
      <w:proofErr w:type="gramEnd"/>
      <w:r w:rsidR="00F106D4">
        <w:rPr>
          <w:rFonts w:ascii="Calibri" w:eastAsia="Times New Roman" w:hAnsi="Calibri" w:cs="Calibri"/>
          <w:sz w:val="24"/>
          <w:szCs w:val="24"/>
        </w:rPr>
        <w:t xml:space="preserve"> a few projects)</w:t>
      </w:r>
    </w:p>
    <w:p w14:paraId="457E8571" w14:textId="5DE3088A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Reach out to final project leads for material to include (Helen and Chuck)</w:t>
      </w:r>
    </w:p>
    <w:p w14:paraId="21D21FA9" w14:textId="46B74FD0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Is there a way we can shrink the project titles or shorten the titles? (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Becky - </w:t>
      </w:r>
      <w:r w:rsidRPr="0060462A">
        <w:rPr>
          <w:rFonts w:ascii="Calibri" w:eastAsia="Times New Roman" w:hAnsi="Calibri" w:cs="Calibri"/>
          <w:sz w:val="24"/>
          <w:szCs w:val="24"/>
        </w:rPr>
        <w:t>done)</w:t>
      </w:r>
    </w:p>
    <w:p w14:paraId="1515678B" w14:textId="713671F5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Load all final documents to the website - see Box table highlighted in red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(Megan/Becky)</w:t>
      </w:r>
    </w:p>
    <w:p w14:paraId="71320E78" w14:textId="77777777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Remove ACCG Collaborative Monitoring Surveys, Consumnes, Design by Prescription, Post Implementation field trip (done - hidden)</w:t>
      </w:r>
    </w:p>
    <w:p w14:paraId="2861FCAB" w14:textId="5AC7119C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Delete the X Column in the Awesome Table (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done - </w:t>
      </w:r>
      <w:r w:rsidRPr="0060462A">
        <w:rPr>
          <w:rFonts w:ascii="Calibri" w:eastAsia="Times New Roman" w:hAnsi="Calibri" w:cs="Calibri"/>
          <w:sz w:val="24"/>
          <w:szCs w:val="24"/>
        </w:rPr>
        <w:t>deleted)</w:t>
      </w:r>
    </w:p>
    <w:p w14:paraId="5226F553" w14:textId="00089A14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Can we show grids on the Awesome table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so that it is easier to see (Megan)</w:t>
      </w:r>
    </w:p>
    <w:p w14:paraId="3B9E5CC0" w14:textId="7E3FF66C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Resort by Project Title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(Megan)</w:t>
      </w:r>
    </w:p>
    <w:p w14:paraId="4559054C" w14:textId="1E0041C7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Move the monitoring website under the Projects tab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(Megan)</w:t>
      </w:r>
    </w:p>
    <w:p w14:paraId="032CFC65" w14:textId="07FD4D93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Need to add the 2022 Post Fire Restoration Symposium - link here </w:t>
      </w:r>
      <w:hyperlink r:id="rId5" w:history="1">
        <w:r w:rsidRPr="0060462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https://www.cafiresci.org/events-webinars-source/category/postfirecaldor</w:t>
        </w:r>
      </w:hyperlink>
      <w:r w:rsidR="00F106D4">
        <w:rPr>
          <w:rFonts w:ascii="Calibri" w:eastAsia="Times New Roman" w:hAnsi="Calibri" w:cs="Calibri"/>
          <w:sz w:val="24"/>
          <w:szCs w:val="24"/>
        </w:rPr>
        <w:t xml:space="preserve"> (Megan)</w:t>
      </w:r>
    </w:p>
    <w:p w14:paraId="6FDB629D" w14:textId="1E92EE7D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Need to reorder the symposiums section - there are some that have photos and some that don't - let me know if we need more photos</w:t>
      </w:r>
      <w:r w:rsidR="00F106D4">
        <w:rPr>
          <w:rFonts w:ascii="Calibri" w:eastAsia="Times New Roman" w:hAnsi="Calibri" w:cs="Calibri"/>
          <w:sz w:val="24"/>
          <w:szCs w:val="24"/>
        </w:rPr>
        <w:t xml:space="preserve"> (Megan)</w:t>
      </w:r>
    </w:p>
    <w:p w14:paraId="6ED7F7D2" w14:textId="6D8C5BFB" w:rsidR="0060462A" w:rsidRPr="0060462A" w:rsidRDefault="0060462A" w:rsidP="0060462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Develop a </w:t>
      </w:r>
      <w:proofErr w:type="spellStart"/>
      <w:r w:rsidRPr="0060462A">
        <w:rPr>
          <w:rFonts w:ascii="Calibri" w:eastAsia="Times New Roman" w:hAnsi="Calibri" w:cs="Calibri"/>
          <w:sz w:val="24"/>
          <w:szCs w:val="24"/>
        </w:rPr>
        <w:t>cheatsheet</w:t>
      </w:r>
      <w:proofErr w:type="spellEnd"/>
      <w:r w:rsidRPr="0060462A">
        <w:rPr>
          <w:rFonts w:ascii="Calibri" w:eastAsia="Times New Roman" w:hAnsi="Calibri" w:cs="Calibri"/>
          <w:sz w:val="24"/>
          <w:szCs w:val="24"/>
        </w:rPr>
        <w:t xml:space="preserve"> on how we will keep the projects tab updated </w:t>
      </w:r>
      <w:r w:rsidR="00F106D4">
        <w:rPr>
          <w:rFonts w:ascii="Calibri" w:eastAsia="Times New Roman" w:hAnsi="Calibri" w:cs="Calibri"/>
          <w:sz w:val="24"/>
          <w:szCs w:val="24"/>
        </w:rPr>
        <w:t>(Megan/Becky)</w:t>
      </w:r>
    </w:p>
    <w:p w14:paraId="6E4B3357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55FD7AC7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b/>
          <w:bCs/>
          <w:sz w:val="24"/>
          <w:szCs w:val="24"/>
        </w:rPr>
        <w:t>Topics for Next Meeting</w:t>
      </w:r>
      <w:r w:rsidRPr="0060462A">
        <w:rPr>
          <w:rFonts w:ascii="Calibri" w:eastAsia="Times New Roman" w:hAnsi="Calibri" w:cs="Calibri"/>
          <w:sz w:val="24"/>
          <w:szCs w:val="24"/>
        </w:rPr>
        <w:t xml:space="preserve"> - </w:t>
      </w:r>
    </w:p>
    <w:p w14:paraId="7E6A566A" w14:textId="12FB820F" w:rsidR="0060462A" w:rsidRPr="00045562" w:rsidRDefault="007B106E" w:rsidP="000455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>Ten</w:t>
      </w:r>
      <w:r w:rsidR="0060462A" w:rsidRPr="00045562">
        <w:rPr>
          <w:rFonts w:ascii="Calibri" w:eastAsia="Times New Roman" w:hAnsi="Calibri" w:cs="Calibri"/>
          <w:sz w:val="24"/>
          <w:szCs w:val="24"/>
        </w:rPr>
        <w:t xml:space="preserve"> minutes</w:t>
      </w:r>
      <w:r w:rsidR="009D5291" w:rsidRPr="00045562">
        <w:rPr>
          <w:rFonts w:ascii="Calibri" w:eastAsia="Times New Roman" w:hAnsi="Calibri" w:cs="Calibri"/>
          <w:sz w:val="24"/>
          <w:szCs w:val="24"/>
        </w:rPr>
        <w:t xml:space="preserve"> for final website changes</w:t>
      </w:r>
    </w:p>
    <w:p w14:paraId="508215EB" w14:textId="55B93278" w:rsidR="0060462A" w:rsidRPr="00045562" w:rsidRDefault="0060462A" w:rsidP="000455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>Caldor Fire Field Tour</w:t>
      </w:r>
      <w:r w:rsidR="007B106E" w:rsidRPr="00045562">
        <w:rPr>
          <w:rFonts w:ascii="Calibri" w:eastAsia="Times New Roman" w:hAnsi="Calibri" w:cs="Calibri"/>
          <w:sz w:val="24"/>
          <w:szCs w:val="24"/>
        </w:rPr>
        <w:t xml:space="preserve"> pre-planning</w:t>
      </w:r>
    </w:p>
    <w:p w14:paraId="3CD20833" w14:textId="13C13AA9" w:rsidR="009D5291" w:rsidRPr="00045562" w:rsidRDefault="009D5291" w:rsidP="000455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>Monitoring Plans for 2023 Field Season</w:t>
      </w:r>
    </w:p>
    <w:p w14:paraId="298FCA7D" w14:textId="652EDDC7" w:rsidR="0060462A" w:rsidRDefault="007B106E" w:rsidP="000455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 xml:space="preserve">Ten </w:t>
      </w:r>
      <w:r w:rsidR="0060462A" w:rsidRPr="00045562">
        <w:rPr>
          <w:rFonts w:ascii="Calibri" w:eastAsia="Times New Roman" w:hAnsi="Calibri" w:cs="Calibri"/>
          <w:sz w:val="24"/>
          <w:szCs w:val="24"/>
        </w:rPr>
        <w:t>minutes - aspen monitoring plan</w:t>
      </w:r>
    </w:p>
    <w:p w14:paraId="51FF10B4" w14:textId="43E661B0" w:rsidR="00045562" w:rsidRPr="00045562" w:rsidRDefault="00045562" w:rsidP="0004556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Review Gavin’s presentation on CSO and discuss at April meeting (</w:t>
      </w:r>
      <w:hyperlink r:id="rId6" w:history="1">
        <w:r w:rsidRPr="00763030">
          <w:rPr>
            <w:rStyle w:val="Hyperlink"/>
            <w:rFonts w:ascii="Calibri" w:eastAsia="Times New Roman" w:hAnsi="Calibri" w:cs="Calibri"/>
          </w:rPr>
          <w:t>https://usfs.box.com/s/7oqv92jfb0m3jgajrs7i2puorehv9cyh</w:t>
        </w:r>
      </w:hyperlink>
      <w:r>
        <w:rPr>
          <w:rStyle w:val="Hyperlink"/>
          <w:rFonts w:ascii="Calibri" w:eastAsia="Times New Roman" w:hAnsi="Calibri" w:cs="Calibri"/>
        </w:rPr>
        <w:t>)</w:t>
      </w:r>
    </w:p>
    <w:p w14:paraId="0C57E964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23A15BD9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b/>
          <w:bCs/>
          <w:sz w:val="24"/>
          <w:szCs w:val="24"/>
        </w:rPr>
        <w:t>Task List</w:t>
      </w:r>
    </w:p>
    <w:p w14:paraId="004D685B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34A91A57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All</w:t>
      </w:r>
    </w:p>
    <w:p w14:paraId="0296129D" w14:textId="77777777" w:rsidR="00045562" w:rsidRDefault="00045562" w:rsidP="0060462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 xml:space="preserve">Review Caldor Field Tour in June and begin to think about rescheduling </w:t>
      </w:r>
      <w:proofErr w:type="gramStart"/>
      <w:r w:rsidRPr="00045562">
        <w:rPr>
          <w:rFonts w:ascii="Calibri" w:eastAsia="Times New Roman" w:hAnsi="Calibri" w:cs="Calibri"/>
          <w:sz w:val="24"/>
          <w:szCs w:val="24"/>
        </w:rPr>
        <w:t>dates</w:t>
      </w:r>
      <w:proofErr w:type="gramEnd"/>
      <w:r w:rsidRPr="00045562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66446AF" w14:textId="017863B7" w:rsidR="0060462A" w:rsidRPr="0060462A" w:rsidRDefault="0060462A" w:rsidP="0060462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Need to review the Aspen Monitoring Plan for the WCB </w:t>
      </w:r>
      <w:r w:rsidR="00045562">
        <w:rPr>
          <w:rFonts w:ascii="Calibri" w:eastAsia="Times New Roman" w:hAnsi="Calibri" w:cs="Calibri"/>
          <w:sz w:val="24"/>
          <w:szCs w:val="24"/>
        </w:rPr>
        <w:t>Project</w:t>
      </w:r>
    </w:p>
    <w:p w14:paraId="5FF88FF3" w14:textId="3C1954A2" w:rsidR="0060462A" w:rsidRPr="0060462A" w:rsidRDefault="0060462A" w:rsidP="0060462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Everyone should check the awesome table once published</w:t>
      </w:r>
      <w:r w:rsidR="007B106E" w:rsidRPr="009D5291">
        <w:rPr>
          <w:rFonts w:ascii="Calibri" w:eastAsia="Times New Roman" w:hAnsi="Calibri" w:cs="Calibri"/>
          <w:sz w:val="24"/>
          <w:szCs w:val="24"/>
        </w:rPr>
        <w:t xml:space="preserve"> on the </w:t>
      </w:r>
      <w:proofErr w:type="gramStart"/>
      <w:r w:rsidR="007B106E" w:rsidRPr="009D5291">
        <w:rPr>
          <w:rFonts w:ascii="Calibri" w:eastAsia="Times New Roman" w:hAnsi="Calibri" w:cs="Calibri"/>
          <w:sz w:val="24"/>
          <w:szCs w:val="24"/>
        </w:rPr>
        <w:t>website</w:t>
      </w:r>
      <w:proofErr w:type="gramEnd"/>
    </w:p>
    <w:p w14:paraId="58EFA9E3" w14:textId="075B95B7" w:rsidR="0060462A" w:rsidRPr="009D5291" w:rsidRDefault="0060462A" w:rsidP="0060462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Share photos with Megan for the web</w:t>
      </w:r>
      <w:r w:rsidR="00045562">
        <w:rPr>
          <w:rFonts w:ascii="Calibri" w:eastAsia="Times New Roman" w:hAnsi="Calibri" w:cs="Calibri"/>
          <w:sz w:val="24"/>
          <w:szCs w:val="24"/>
        </w:rPr>
        <w:t xml:space="preserve"> if you have any great </w:t>
      </w:r>
      <w:proofErr w:type="gramStart"/>
      <w:r w:rsidR="00045562">
        <w:rPr>
          <w:rFonts w:ascii="Calibri" w:eastAsia="Times New Roman" w:hAnsi="Calibri" w:cs="Calibri"/>
          <w:sz w:val="24"/>
          <w:szCs w:val="24"/>
        </w:rPr>
        <w:t>ones</w:t>
      </w:r>
      <w:proofErr w:type="gramEnd"/>
    </w:p>
    <w:p w14:paraId="0DDDEF84" w14:textId="1B09E1F9" w:rsidR="009D5291" w:rsidRPr="0060462A" w:rsidRDefault="009D5291" w:rsidP="0060462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9D5291">
        <w:rPr>
          <w:rFonts w:ascii="Calibri" w:eastAsia="Times New Roman" w:hAnsi="Calibri" w:cs="Calibri"/>
          <w:sz w:val="24"/>
          <w:szCs w:val="24"/>
        </w:rPr>
        <w:lastRenderedPageBreak/>
        <w:t>Review all changes to website (</w:t>
      </w:r>
      <w:r w:rsidR="00045562">
        <w:rPr>
          <w:rFonts w:ascii="Calibri" w:eastAsia="Times New Roman" w:hAnsi="Calibri" w:cs="Calibri"/>
          <w:sz w:val="24"/>
          <w:szCs w:val="24"/>
        </w:rPr>
        <w:t xml:space="preserve">see </w:t>
      </w:r>
      <w:r w:rsidRPr="009D5291">
        <w:rPr>
          <w:rFonts w:ascii="Calibri" w:eastAsia="Times New Roman" w:hAnsi="Calibri" w:cs="Calibri"/>
          <w:sz w:val="24"/>
          <w:szCs w:val="24"/>
        </w:rPr>
        <w:t>above)</w:t>
      </w:r>
    </w:p>
    <w:p w14:paraId="4E6AD1D2" w14:textId="0A860654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7300500F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Becky</w:t>
      </w:r>
    </w:p>
    <w:p w14:paraId="6E0C496E" w14:textId="77777777" w:rsidR="0060462A" w:rsidRPr="0060462A" w:rsidRDefault="0060462A" w:rsidP="0060462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Dig up the threshold for the stand size for number of transects for the aspen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work</w:t>
      </w:r>
      <w:proofErr w:type="gramEnd"/>
    </w:p>
    <w:p w14:paraId="6869F612" w14:textId="77777777" w:rsidR="0060462A" w:rsidRPr="0060462A" w:rsidRDefault="0060462A" w:rsidP="0060462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Think about criteria for the publications - either date, subject, etc.</w:t>
      </w:r>
    </w:p>
    <w:p w14:paraId="44120D25" w14:textId="66932C67" w:rsidR="0060462A" w:rsidRPr="0060462A" w:rsidRDefault="0060462A" w:rsidP="0060462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Reach out individually on specific projects to finish up the website awesome table</w:t>
      </w:r>
      <w:r w:rsidR="009D5291" w:rsidRPr="009D5291">
        <w:rPr>
          <w:rFonts w:ascii="Calibri" w:eastAsia="Times New Roman" w:hAnsi="Calibri" w:cs="Calibri"/>
          <w:sz w:val="24"/>
          <w:szCs w:val="24"/>
        </w:rPr>
        <w:t xml:space="preserve"> (done)</w:t>
      </w:r>
    </w:p>
    <w:p w14:paraId="038F20E8" w14:textId="36913508" w:rsidR="0060462A" w:rsidRPr="0060462A" w:rsidRDefault="0060462A" w:rsidP="0060462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Share the projects </w:t>
      </w:r>
      <w:r w:rsidR="009D5291" w:rsidRPr="009D5291">
        <w:rPr>
          <w:rFonts w:ascii="Calibri" w:eastAsia="Times New Roman" w:hAnsi="Calibri" w:cs="Calibri"/>
          <w:sz w:val="24"/>
          <w:szCs w:val="24"/>
        </w:rPr>
        <w:t xml:space="preserve">for the website </w:t>
      </w:r>
      <w:r w:rsidRPr="0060462A">
        <w:rPr>
          <w:rFonts w:ascii="Calibri" w:eastAsia="Times New Roman" w:hAnsi="Calibri" w:cs="Calibri"/>
          <w:sz w:val="24"/>
          <w:szCs w:val="24"/>
        </w:rPr>
        <w:t>where we can delete them</w:t>
      </w:r>
      <w:r w:rsidR="009D5291" w:rsidRPr="009D5291">
        <w:rPr>
          <w:rFonts w:ascii="Calibri" w:eastAsia="Times New Roman" w:hAnsi="Calibri" w:cs="Calibri"/>
          <w:sz w:val="24"/>
          <w:szCs w:val="24"/>
        </w:rPr>
        <w:t xml:space="preserve"> (done)</w:t>
      </w:r>
    </w:p>
    <w:p w14:paraId="24EE1D4E" w14:textId="7D3D5DBB" w:rsidR="0060462A" w:rsidRDefault="0060462A" w:rsidP="0060462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Need to add the latest symposium and change the wording in this list</w:t>
      </w:r>
      <w:r w:rsidR="009D5291" w:rsidRPr="009D5291">
        <w:rPr>
          <w:rFonts w:ascii="Calibri" w:eastAsia="Times New Roman" w:hAnsi="Calibri" w:cs="Calibri"/>
          <w:sz w:val="24"/>
          <w:szCs w:val="24"/>
        </w:rPr>
        <w:t xml:space="preserve"> (see above)</w:t>
      </w:r>
    </w:p>
    <w:p w14:paraId="3641DD4C" w14:textId="0581C3A9" w:rsidR="00045562" w:rsidRDefault="00045562" w:rsidP="0004556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 xml:space="preserve">Pull together the spatial database for presentation in </w:t>
      </w:r>
      <w:proofErr w:type="gramStart"/>
      <w:r w:rsidRPr="00045562">
        <w:rPr>
          <w:rFonts w:ascii="Calibri" w:eastAsia="Times New Roman" w:hAnsi="Calibri" w:cs="Calibri"/>
          <w:sz w:val="24"/>
          <w:szCs w:val="24"/>
        </w:rPr>
        <w:t>April</w:t>
      </w:r>
      <w:proofErr w:type="gramEnd"/>
    </w:p>
    <w:p w14:paraId="65ED11D7" w14:textId="77777777" w:rsidR="00045562" w:rsidRPr="00045562" w:rsidRDefault="00045562" w:rsidP="0004556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 xml:space="preserve">Continue to merge all monitoring spatial data into one </w:t>
      </w:r>
      <w:proofErr w:type="gramStart"/>
      <w:r w:rsidRPr="00045562">
        <w:rPr>
          <w:rFonts w:ascii="Calibri" w:eastAsia="Times New Roman" w:hAnsi="Calibri" w:cs="Calibri"/>
          <w:sz w:val="24"/>
          <w:szCs w:val="24"/>
        </w:rPr>
        <w:t>place</w:t>
      </w:r>
      <w:proofErr w:type="gramEnd"/>
      <w:r w:rsidRPr="00045562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2D26083" w14:textId="77777777" w:rsidR="00045562" w:rsidRPr="00045562" w:rsidRDefault="00045562" w:rsidP="0004556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 xml:space="preserve">Determine whether the Forest Service can house the spatial database on our ArcGIS Online </w:t>
      </w:r>
    </w:p>
    <w:p w14:paraId="5E3BE5F6" w14:textId="1D80DE16" w:rsidR="00045562" w:rsidRPr="00045562" w:rsidRDefault="00045562" w:rsidP="0004556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 w:rsidRPr="00045562">
        <w:rPr>
          <w:rFonts w:ascii="Calibri" w:eastAsia="Times New Roman" w:hAnsi="Calibri" w:cs="Calibri"/>
          <w:sz w:val="24"/>
          <w:szCs w:val="24"/>
        </w:rPr>
        <w:t>Redo the 2023 Goals and Objectives</w:t>
      </w:r>
    </w:p>
    <w:p w14:paraId="5DE6F594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 </w:t>
      </w:r>
    </w:p>
    <w:p w14:paraId="00680A1B" w14:textId="77777777" w:rsidR="0060462A" w:rsidRPr="0060462A" w:rsidRDefault="0060462A" w:rsidP="006046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>Megan</w:t>
      </w:r>
    </w:p>
    <w:p w14:paraId="32587165" w14:textId="77777777" w:rsidR="0060462A" w:rsidRPr="0060462A" w:rsidRDefault="0060462A" w:rsidP="0060462A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Need to explore the link in the awesome table - could be just the publication link that isn't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numbered</w:t>
      </w:r>
      <w:proofErr w:type="gramEnd"/>
    </w:p>
    <w:p w14:paraId="06030364" w14:textId="77777777" w:rsidR="0060462A" w:rsidRPr="0060462A" w:rsidRDefault="0060462A" w:rsidP="0060462A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0462A">
        <w:rPr>
          <w:rFonts w:ascii="Calibri" w:eastAsia="Times New Roman" w:hAnsi="Calibri" w:cs="Calibri"/>
          <w:sz w:val="24"/>
          <w:szCs w:val="24"/>
        </w:rPr>
        <w:t xml:space="preserve">Delete projects in the awesome table and getting rid of the </w:t>
      </w:r>
      <w:proofErr w:type="gramStart"/>
      <w:r w:rsidRPr="0060462A">
        <w:rPr>
          <w:rFonts w:ascii="Calibri" w:eastAsia="Times New Roman" w:hAnsi="Calibri" w:cs="Calibri"/>
          <w:sz w:val="24"/>
          <w:szCs w:val="24"/>
        </w:rPr>
        <w:t>sideboards</w:t>
      </w:r>
      <w:proofErr w:type="gramEnd"/>
    </w:p>
    <w:p w14:paraId="61E63818" w14:textId="2DB50B7D" w:rsidR="00866380" w:rsidRDefault="00866380"/>
    <w:p w14:paraId="1586760E" w14:textId="626BC10A" w:rsidR="00045562" w:rsidRDefault="00045562"/>
    <w:p w14:paraId="3B3D8AFA" w14:textId="77777777" w:rsidR="00045562" w:rsidRDefault="00045562" w:rsidP="0004556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Ongoing Task List</w:t>
      </w:r>
    </w:p>
    <w:p w14:paraId="43097B34" w14:textId="77777777" w:rsidR="00045562" w:rsidRDefault="00045562" w:rsidP="00045562">
      <w:pPr>
        <w:pStyle w:val="Default"/>
        <w:rPr>
          <w:b/>
          <w:bCs/>
          <w:color w:val="auto"/>
          <w:sz w:val="23"/>
          <w:szCs w:val="23"/>
        </w:rPr>
      </w:pPr>
    </w:p>
    <w:p w14:paraId="5DC85753" w14:textId="77777777" w:rsidR="00045562" w:rsidRDefault="00045562" w:rsidP="0004556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All </w:t>
      </w:r>
    </w:p>
    <w:p w14:paraId="69CAF865" w14:textId="77777777" w:rsidR="00045562" w:rsidRDefault="00045562" w:rsidP="00045562">
      <w:pPr>
        <w:pStyle w:val="Default"/>
        <w:numPr>
          <w:ilvl w:val="0"/>
          <w:numId w:val="8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Use SLAWG to help address whether we are treating/monitoring the right acres. </w:t>
      </w:r>
    </w:p>
    <w:p w14:paraId="2AA83474" w14:textId="77777777" w:rsidR="00045562" w:rsidRDefault="00045562" w:rsidP="00045562">
      <w:pPr>
        <w:pStyle w:val="Default"/>
        <w:numPr>
          <w:ilvl w:val="0"/>
          <w:numId w:val="8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Share relevant papers or talks that might be important to share with the </w:t>
      </w:r>
      <w:proofErr w:type="gramStart"/>
      <w:r>
        <w:rPr>
          <w:color w:val="auto"/>
          <w:sz w:val="23"/>
          <w:szCs w:val="23"/>
        </w:rPr>
        <w:t>group</w:t>
      </w:r>
      <w:proofErr w:type="gramEnd"/>
      <w:r>
        <w:rPr>
          <w:color w:val="auto"/>
          <w:sz w:val="23"/>
          <w:szCs w:val="23"/>
        </w:rPr>
        <w:t xml:space="preserve"> </w:t>
      </w:r>
    </w:p>
    <w:p w14:paraId="11F0FFFD" w14:textId="77777777" w:rsidR="00045562" w:rsidRDefault="00045562" w:rsidP="00045562">
      <w:pPr>
        <w:pStyle w:val="Default"/>
        <w:numPr>
          <w:ilvl w:val="0"/>
          <w:numId w:val="8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Monitoring Briefs – Many </w:t>
      </w:r>
      <w:proofErr w:type="gramStart"/>
      <w:r>
        <w:rPr>
          <w:color w:val="auto"/>
          <w:sz w:val="23"/>
          <w:szCs w:val="23"/>
        </w:rPr>
        <w:t>current</w:t>
      </w:r>
      <w:proofErr w:type="gramEnd"/>
      <w:r>
        <w:rPr>
          <w:color w:val="auto"/>
          <w:sz w:val="23"/>
          <w:szCs w:val="23"/>
        </w:rPr>
        <w:t xml:space="preserve"> through 2017, update those that are presenting at the ACCG </w:t>
      </w:r>
    </w:p>
    <w:p w14:paraId="65994913" w14:textId="77777777" w:rsidR="00045562" w:rsidRDefault="00045562" w:rsidP="00045562">
      <w:pPr>
        <w:pStyle w:val="Default"/>
        <w:numPr>
          <w:ilvl w:val="0"/>
          <w:numId w:val="8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ACCG Monitoring members asked to provide updates to Becky (who has edit privileges for Awesome table) in ACCGProjectsforWebsite_2021.xls in Box External. Include presentations, spatial data, photos. </w:t>
      </w:r>
    </w:p>
    <w:p w14:paraId="449558A3" w14:textId="77777777" w:rsidR="00045562" w:rsidRDefault="00045562" w:rsidP="00045562">
      <w:pPr>
        <w:pStyle w:val="Default"/>
        <w:numPr>
          <w:ilvl w:val="0"/>
          <w:numId w:val="8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Megan requesting more field work photos from everyone for web site (post to external Box drive) </w:t>
      </w:r>
    </w:p>
    <w:p w14:paraId="30762CEC" w14:textId="77777777" w:rsidR="00045562" w:rsidRDefault="00045562" w:rsidP="00045562">
      <w:pPr>
        <w:pStyle w:val="Default"/>
        <w:numPr>
          <w:ilvl w:val="0"/>
          <w:numId w:val="8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Add Little Indian Valley, Thompson, and Foster Firs to Climate Engine </w:t>
      </w:r>
      <w:proofErr w:type="gramStart"/>
      <w:r>
        <w:rPr>
          <w:color w:val="auto"/>
          <w:sz w:val="23"/>
          <w:szCs w:val="23"/>
        </w:rPr>
        <w:t>monitoring</w:t>
      </w:r>
      <w:proofErr w:type="gramEnd"/>
      <w:r>
        <w:rPr>
          <w:color w:val="auto"/>
          <w:sz w:val="23"/>
          <w:szCs w:val="23"/>
        </w:rPr>
        <w:t xml:space="preserve"> </w:t>
      </w:r>
    </w:p>
    <w:p w14:paraId="40A62D0E" w14:textId="77777777" w:rsidR="00045562" w:rsidRDefault="00045562" w:rsidP="00045562">
      <w:pPr>
        <w:spacing w:after="0" w:line="240" w:lineRule="auto"/>
        <w:rPr>
          <w:rFonts w:ascii="Calibri" w:eastAsia="Times New Roman" w:hAnsi="Calibri" w:cs="Calibri"/>
        </w:rPr>
      </w:pPr>
    </w:p>
    <w:p w14:paraId="421B4B53" w14:textId="77777777" w:rsidR="00045562" w:rsidRDefault="00045562" w:rsidP="00045562">
      <w:pPr>
        <w:spacing w:after="0" w:line="240" w:lineRule="auto"/>
        <w:rPr>
          <w:rFonts w:ascii="Calibri" w:eastAsia="Times New Roman" w:hAnsi="Calibri" w:cs="Calibri"/>
        </w:rPr>
      </w:pPr>
    </w:p>
    <w:p w14:paraId="2C2595CE" w14:textId="77777777" w:rsidR="00045562" w:rsidRPr="00EF5DD8" w:rsidRDefault="00045562" w:rsidP="00045562">
      <w:pPr>
        <w:textAlignment w:val="center"/>
        <w:rPr>
          <w:rFonts w:cs="Calibri"/>
          <w:b/>
          <w:bCs/>
        </w:rPr>
      </w:pPr>
      <w:r w:rsidRPr="00EF5DD8">
        <w:rPr>
          <w:rFonts w:cs="Calibri"/>
          <w:b/>
          <w:bCs/>
        </w:rPr>
        <w:t>Gwen</w:t>
      </w:r>
    </w:p>
    <w:p w14:paraId="38F0D3D5" w14:textId="77777777" w:rsidR="00045562" w:rsidRPr="00AA1803" w:rsidRDefault="00045562" w:rsidP="00045562">
      <w:pPr>
        <w:pStyle w:val="ListParagraph"/>
        <w:numPr>
          <w:ilvl w:val="1"/>
          <w:numId w:val="9"/>
        </w:numPr>
        <w:spacing w:after="0" w:line="240" w:lineRule="auto"/>
        <w:ind w:left="720"/>
        <w:textAlignment w:val="center"/>
        <w:rPr>
          <w:rFonts w:cs="Calibri"/>
        </w:rPr>
      </w:pPr>
      <w:r w:rsidRPr="00AA1803">
        <w:rPr>
          <w:rFonts w:cs="Calibri"/>
        </w:rPr>
        <w:t xml:space="preserve">Follow up on Three Meadows </w:t>
      </w:r>
      <w:proofErr w:type="gramStart"/>
      <w:r w:rsidRPr="00AA1803">
        <w:rPr>
          <w:rFonts w:cs="Calibri"/>
        </w:rPr>
        <w:t>project</w:t>
      </w:r>
      <w:proofErr w:type="gramEnd"/>
    </w:p>
    <w:p w14:paraId="09FB5D9C" w14:textId="77777777" w:rsidR="00045562" w:rsidRPr="00AA1803" w:rsidRDefault="00045562" w:rsidP="00045562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 w:rsidRPr="00AA1803">
        <w:rPr>
          <w:rFonts w:cs="Calibri"/>
        </w:rPr>
        <w:t xml:space="preserve">Monitoring this field season based on additional funding – this could be a group activity for </w:t>
      </w:r>
      <w:proofErr w:type="gramStart"/>
      <w:r w:rsidRPr="00AA1803">
        <w:rPr>
          <w:rFonts w:cs="Calibri"/>
        </w:rPr>
        <w:t>us</w:t>
      </w:r>
      <w:proofErr w:type="gramEnd"/>
    </w:p>
    <w:p w14:paraId="0B42EB3D" w14:textId="77777777" w:rsidR="00045562" w:rsidRPr="00AA1803" w:rsidRDefault="00045562" w:rsidP="00045562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 w:rsidRPr="00AA1803">
        <w:rPr>
          <w:rFonts w:cs="Calibri"/>
        </w:rPr>
        <w:t xml:space="preserve">Analyze the conifer removal data including all meadows – determine who would be point of contact for </w:t>
      </w:r>
      <w:proofErr w:type="gramStart"/>
      <w:r w:rsidRPr="00AA1803">
        <w:rPr>
          <w:rFonts w:cs="Calibri"/>
        </w:rPr>
        <w:t>this</w:t>
      </w:r>
      <w:proofErr w:type="gramEnd"/>
    </w:p>
    <w:p w14:paraId="2147342A" w14:textId="77777777" w:rsidR="00045562" w:rsidRDefault="00045562" w:rsidP="00045562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 w:rsidRPr="00AA1803">
        <w:rPr>
          <w:rFonts w:cs="Calibri"/>
        </w:rPr>
        <w:t>Complete Climate Engine Analysis</w:t>
      </w:r>
    </w:p>
    <w:p w14:paraId="43A90128" w14:textId="77777777" w:rsidR="00045562" w:rsidRDefault="00045562" w:rsidP="00045562">
      <w:pPr>
        <w:spacing w:after="0" w:line="240" w:lineRule="auto"/>
        <w:rPr>
          <w:rFonts w:cs="Calibri"/>
        </w:rPr>
      </w:pPr>
    </w:p>
    <w:p w14:paraId="459E2376" w14:textId="77777777" w:rsidR="00045562" w:rsidRPr="00EF5DD8" w:rsidRDefault="00045562" w:rsidP="00045562">
      <w:pPr>
        <w:spacing w:after="0" w:line="240" w:lineRule="auto"/>
        <w:rPr>
          <w:rFonts w:cs="Calibri"/>
          <w:b/>
          <w:bCs/>
        </w:rPr>
      </w:pPr>
      <w:r w:rsidRPr="00EF5DD8">
        <w:rPr>
          <w:rFonts w:cs="Calibri"/>
          <w:b/>
          <w:bCs/>
        </w:rPr>
        <w:t>Becky</w:t>
      </w:r>
    </w:p>
    <w:p w14:paraId="5EC34E17" w14:textId="77777777" w:rsidR="00045562" w:rsidRPr="00535D58" w:rsidRDefault="00045562" w:rsidP="00045562">
      <w:pPr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 w:rsidRPr="00535D58">
        <w:rPr>
          <w:rFonts w:cs="Calibri"/>
        </w:rPr>
        <w:t xml:space="preserve">Redo the transects aspen in Martin Meadows and the rest of the Caples </w:t>
      </w:r>
      <w:r>
        <w:rPr>
          <w:rFonts w:cs="Calibri"/>
        </w:rPr>
        <w:t>–</w:t>
      </w:r>
      <w:r w:rsidRPr="00535D58">
        <w:rPr>
          <w:rFonts w:cs="Calibri"/>
        </w:rPr>
        <w:t xml:space="preserve"> </w:t>
      </w:r>
      <w:r>
        <w:rPr>
          <w:rFonts w:cs="Calibri"/>
        </w:rPr>
        <w:t xml:space="preserve">quantify </w:t>
      </w:r>
      <w:r w:rsidRPr="00535D58">
        <w:rPr>
          <w:rFonts w:cs="Calibri"/>
        </w:rPr>
        <w:t xml:space="preserve">browse pressure in these areas </w:t>
      </w:r>
      <w:r>
        <w:rPr>
          <w:rFonts w:cs="Calibri"/>
        </w:rPr>
        <w:t>(working with Chuck on this)</w:t>
      </w:r>
    </w:p>
    <w:p w14:paraId="0597BB99" w14:textId="77777777" w:rsidR="00045562" w:rsidRDefault="00045562" w:rsidP="00045562">
      <w:pPr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 xml:space="preserve">Summarize Long Fire data – is this something that Saba could </w:t>
      </w:r>
      <w:proofErr w:type="gramStart"/>
      <w:r>
        <w:rPr>
          <w:rFonts w:cs="Calibri"/>
        </w:rPr>
        <w:t>tackle</w:t>
      </w:r>
      <w:proofErr w:type="gramEnd"/>
    </w:p>
    <w:p w14:paraId="29049DFF" w14:textId="77777777" w:rsidR="00045562" w:rsidRDefault="00045562" w:rsidP="00045562">
      <w:pPr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 xml:space="preserve">Summarize Caldor field tour summaries with </w:t>
      </w:r>
      <w:proofErr w:type="gramStart"/>
      <w:r>
        <w:rPr>
          <w:rFonts w:cs="Calibri"/>
        </w:rPr>
        <w:t>Derek</w:t>
      </w:r>
      <w:proofErr w:type="gramEnd"/>
    </w:p>
    <w:p w14:paraId="312E0911" w14:textId="77777777" w:rsidR="00045562" w:rsidRDefault="00045562" w:rsidP="00045562">
      <w:pPr>
        <w:numPr>
          <w:ilvl w:val="0"/>
          <w:numId w:val="9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Summarize Foster Firs Data (Becky W. will complete this task)</w:t>
      </w:r>
    </w:p>
    <w:p w14:paraId="4E1EAB50" w14:textId="77777777" w:rsidR="00045562" w:rsidRPr="00EF5DD8" w:rsidRDefault="00045562" w:rsidP="00045562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B6E29">
        <w:rPr>
          <w:rFonts w:ascii="Calibri" w:eastAsia="Times New Roman" w:hAnsi="Calibri" w:cs="Calibri"/>
        </w:rPr>
        <w:t xml:space="preserve">Overlap the HRV work and the AGGC and </w:t>
      </w:r>
      <w:r>
        <w:rPr>
          <w:rFonts w:ascii="Calibri" w:eastAsia="Times New Roman" w:hAnsi="Calibri" w:cs="Calibri"/>
        </w:rPr>
        <w:t xml:space="preserve">determine interest in workshop or presentation on this </w:t>
      </w:r>
      <w:proofErr w:type="gramStart"/>
      <w:r>
        <w:rPr>
          <w:rFonts w:ascii="Calibri" w:eastAsia="Times New Roman" w:hAnsi="Calibri" w:cs="Calibri"/>
        </w:rPr>
        <w:t>work</w:t>
      </w:r>
      <w:proofErr w:type="gramEnd"/>
      <w:r w:rsidRPr="006B6E29">
        <w:rPr>
          <w:rFonts w:ascii="Calibri" w:eastAsia="Times New Roman" w:hAnsi="Calibri" w:cs="Calibri"/>
        </w:rPr>
        <w:t xml:space="preserve"> </w:t>
      </w:r>
    </w:p>
    <w:p w14:paraId="099F099C" w14:textId="77777777" w:rsidR="00045562" w:rsidRDefault="00045562" w:rsidP="00045562">
      <w:pPr>
        <w:spacing w:after="0" w:line="240" w:lineRule="auto"/>
        <w:textAlignment w:val="center"/>
        <w:rPr>
          <w:rFonts w:cs="Calibri"/>
        </w:rPr>
      </w:pPr>
    </w:p>
    <w:p w14:paraId="35406E94" w14:textId="77777777" w:rsidR="00045562" w:rsidRPr="00EF5DD8" w:rsidRDefault="00045562" w:rsidP="00045562">
      <w:pPr>
        <w:rPr>
          <w:rFonts w:cs="Calibri"/>
          <w:b/>
          <w:bCs/>
        </w:rPr>
      </w:pPr>
      <w:r w:rsidRPr="00EF5DD8">
        <w:rPr>
          <w:rFonts w:cs="Calibri"/>
          <w:b/>
          <w:bCs/>
        </w:rPr>
        <w:t>Caldor Field Tour (hold for later this Spring)</w:t>
      </w:r>
    </w:p>
    <w:p w14:paraId="03DEF37E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Think about rescheduling for the </w:t>
      </w:r>
      <w:proofErr w:type="gramStart"/>
      <w:r>
        <w:rPr>
          <w:rFonts w:cs="Calibri"/>
        </w:rPr>
        <w:t>Spring</w:t>
      </w:r>
      <w:proofErr w:type="gramEnd"/>
    </w:p>
    <w:p w14:paraId="1B2FE671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Check in with engineering to determine road </w:t>
      </w:r>
      <w:proofErr w:type="gramStart"/>
      <w:r>
        <w:rPr>
          <w:rFonts w:cs="Calibri"/>
        </w:rPr>
        <w:t>conditions</w:t>
      </w:r>
      <w:proofErr w:type="gramEnd"/>
    </w:p>
    <w:p w14:paraId="17A84356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Review Caldor Field Trip stop locations and determine relevant speakers for each </w:t>
      </w:r>
      <w:proofErr w:type="gramStart"/>
      <w:r>
        <w:rPr>
          <w:rFonts w:cs="Calibri"/>
        </w:rPr>
        <w:t>topic</w:t>
      </w:r>
      <w:proofErr w:type="gramEnd"/>
    </w:p>
    <w:p w14:paraId="2D2BFC41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Complete all tasks for finalizing Caldor field </w:t>
      </w:r>
      <w:proofErr w:type="gramStart"/>
      <w:r>
        <w:rPr>
          <w:rFonts w:cs="Calibri"/>
        </w:rPr>
        <w:t>tour</w:t>
      </w:r>
      <w:proofErr w:type="gramEnd"/>
    </w:p>
    <w:p w14:paraId="0B79246E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Review the Management Recommendations and the Field Trip Notes and provide </w:t>
      </w:r>
      <w:proofErr w:type="gramStart"/>
      <w:r>
        <w:rPr>
          <w:rFonts w:cs="Calibri"/>
        </w:rPr>
        <w:t>feedback</w:t>
      </w:r>
      <w:proofErr w:type="gramEnd"/>
    </w:p>
    <w:p w14:paraId="41774922" w14:textId="77777777" w:rsidR="00045562" w:rsidRPr="006A635F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Review Caldor Field Trip stop locations and determine relevant speakers for each </w:t>
      </w:r>
      <w:proofErr w:type="spellStart"/>
      <w:proofErr w:type="gramStart"/>
      <w:r>
        <w:rPr>
          <w:rFonts w:cs="Calibri"/>
        </w:rPr>
        <w:t>topi</w:t>
      </w:r>
      <w:proofErr w:type="spellEnd"/>
      <w:proofErr w:type="gramEnd"/>
    </w:p>
    <w:p w14:paraId="183D6789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Loop in CFSC and circulate the advertisement for the Caldor Fire </w:t>
      </w:r>
      <w:proofErr w:type="gramStart"/>
      <w:r>
        <w:rPr>
          <w:rFonts w:cs="Calibri"/>
        </w:rPr>
        <w:t>tour</w:t>
      </w:r>
      <w:proofErr w:type="gramEnd"/>
    </w:p>
    <w:p w14:paraId="06B99F81" w14:textId="77777777" w:rsidR="00045562" w:rsidRDefault="00045562" w:rsidP="00045562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 w:rsidRPr="00957C25">
        <w:rPr>
          <w:rFonts w:cs="Calibri"/>
        </w:rPr>
        <w:t>Get support from the Eldorado FLT for a field tour on the Caldor Fire</w:t>
      </w:r>
      <w:r>
        <w:rPr>
          <w:rFonts w:cs="Calibri"/>
        </w:rPr>
        <w:t xml:space="preserve"> (this might have to happen again since we will have new leadership)</w:t>
      </w:r>
    </w:p>
    <w:p w14:paraId="1A28DC33" w14:textId="77777777" w:rsidR="00045562" w:rsidRPr="00535D58" w:rsidRDefault="00045562" w:rsidP="00045562">
      <w:pPr>
        <w:numPr>
          <w:ilvl w:val="0"/>
          <w:numId w:val="10"/>
        </w:numPr>
        <w:spacing w:after="0" w:line="240" w:lineRule="auto"/>
        <w:textAlignment w:val="center"/>
        <w:rPr>
          <w:rFonts w:cs="Calibri"/>
        </w:rPr>
      </w:pPr>
      <w:r w:rsidRPr="00535D58">
        <w:rPr>
          <w:rFonts w:cs="Calibri"/>
        </w:rPr>
        <w:t>ACCG Participation on Caldor</w:t>
      </w:r>
      <w:r>
        <w:rPr>
          <w:rFonts w:cs="Calibri"/>
        </w:rPr>
        <w:t xml:space="preserve"> – encourage </w:t>
      </w:r>
      <w:proofErr w:type="gramStart"/>
      <w:r>
        <w:rPr>
          <w:rFonts w:cs="Calibri"/>
        </w:rPr>
        <w:t>participation</w:t>
      </w:r>
      <w:proofErr w:type="gramEnd"/>
    </w:p>
    <w:p w14:paraId="2C945D2E" w14:textId="77777777" w:rsidR="00045562" w:rsidRPr="00EF5DD8" w:rsidRDefault="00045562" w:rsidP="00045562">
      <w:pPr>
        <w:spacing w:after="0" w:line="240" w:lineRule="auto"/>
        <w:textAlignment w:val="center"/>
        <w:rPr>
          <w:rFonts w:cs="Calibri"/>
        </w:rPr>
      </w:pPr>
    </w:p>
    <w:p w14:paraId="52C78095" w14:textId="77777777" w:rsidR="00045562" w:rsidRPr="00B24D60" w:rsidRDefault="00045562" w:rsidP="00045562">
      <w:pPr>
        <w:spacing w:after="0" w:line="240" w:lineRule="auto"/>
        <w:rPr>
          <w:rFonts w:ascii="Calibri" w:eastAsia="Times New Roman" w:hAnsi="Calibri" w:cs="Calibri"/>
        </w:rPr>
      </w:pPr>
    </w:p>
    <w:p w14:paraId="4A9CA9EC" w14:textId="77777777" w:rsidR="00045562" w:rsidRDefault="00045562" w:rsidP="0004556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Future Agenda Topics </w:t>
      </w:r>
    </w:p>
    <w:p w14:paraId="772F9BBF" w14:textId="252980EA" w:rsidR="00045562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Helen to p</w:t>
      </w:r>
      <w:r w:rsidRPr="003F0860">
        <w:rPr>
          <w:rFonts w:cs="Calibri"/>
          <w:sz w:val="24"/>
        </w:rPr>
        <w:t>resent approach to aspen monitoring</w:t>
      </w:r>
      <w:r>
        <w:rPr>
          <w:rFonts w:cs="Calibri"/>
          <w:sz w:val="24"/>
        </w:rPr>
        <w:t>; invite others to this meeting – March/April</w:t>
      </w:r>
    </w:p>
    <w:p w14:paraId="7876E67E" w14:textId="37039CB7" w:rsidR="00045562" w:rsidRPr="003F0860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Finalize website updates for the monitoring workgroup – March/April</w:t>
      </w:r>
    </w:p>
    <w:p w14:paraId="04757693" w14:textId="77777777" w:rsidR="00045562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Caldor Fire Field Tour and preparation presentations – June</w:t>
      </w:r>
    </w:p>
    <w:p w14:paraId="29529030" w14:textId="77777777" w:rsidR="00045562" w:rsidRPr="003F0860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 w:rsidRPr="003F0860">
        <w:rPr>
          <w:rFonts w:cs="Calibri"/>
          <w:sz w:val="24"/>
        </w:rPr>
        <w:t>Review status o</w:t>
      </w:r>
      <w:r>
        <w:rPr>
          <w:rFonts w:cs="Calibri"/>
          <w:sz w:val="24"/>
        </w:rPr>
        <w:t>f</w:t>
      </w:r>
      <w:r w:rsidRPr="003F0860">
        <w:rPr>
          <w:rFonts w:cs="Calibri"/>
          <w:sz w:val="24"/>
        </w:rPr>
        <w:t xml:space="preserve"> monitoring </w:t>
      </w:r>
      <w:r>
        <w:rPr>
          <w:rFonts w:cs="Calibri"/>
          <w:sz w:val="24"/>
        </w:rPr>
        <w:t xml:space="preserve">projects in </w:t>
      </w:r>
      <w:r w:rsidRPr="003F0860">
        <w:rPr>
          <w:rFonts w:cs="Calibri"/>
          <w:sz w:val="24"/>
        </w:rPr>
        <w:t>database</w:t>
      </w:r>
      <w:r>
        <w:rPr>
          <w:rFonts w:cs="Calibri"/>
          <w:sz w:val="24"/>
        </w:rPr>
        <w:t xml:space="preserve"> and create 2022 </w:t>
      </w:r>
      <w:proofErr w:type="gramStart"/>
      <w:r>
        <w:rPr>
          <w:rFonts w:cs="Calibri"/>
          <w:sz w:val="24"/>
        </w:rPr>
        <w:t>report</w:t>
      </w:r>
      <w:proofErr w:type="gramEnd"/>
    </w:p>
    <w:p w14:paraId="5F725069" w14:textId="77777777" w:rsidR="00045562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 w:rsidRPr="003F0860">
        <w:rPr>
          <w:rFonts w:cs="Calibri"/>
          <w:sz w:val="24"/>
        </w:rPr>
        <w:t>Continue planning for Caldor Tour</w:t>
      </w:r>
      <w:r>
        <w:rPr>
          <w:rFonts w:cs="Calibri"/>
          <w:sz w:val="24"/>
        </w:rPr>
        <w:t xml:space="preserve"> (e.g., adding topics like meadows with Karen Pope’s information)</w:t>
      </w:r>
    </w:p>
    <w:p w14:paraId="3F83B738" w14:textId="77777777" w:rsidR="00045562" w:rsidRPr="003F0860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Meadow Monitoring Field Event (June)</w:t>
      </w:r>
    </w:p>
    <w:p w14:paraId="3B18A879" w14:textId="77777777" w:rsidR="00045562" w:rsidRPr="003F0860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3F0860">
        <w:rPr>
          <w:color w:val="000000" w:themeColor="text1"/>
          <w:sz w:val="24"/>
        </w:rPr>
        <w:t xml:space="preserve">Review map of Karen Pope’s meadow model for Caldor area and discuss at a monitoring meeting how to use this to assess meadows and </w:t>
      </w:r>
      <w:proofErr w:type="gramStart"/>
      <w:r w:rsidRPr="003F0860">
        <w:rPr>
          <w:color w:val="000000" w:themeColor="text1"/>
          <w:sz w:val="24"/>
        </w:rPr>
        <w:t>aspen</w:t>
      </w:r>
      <w:proofErr w:type="gramEnd"/>
    </w:p>
    <w:p w14:paraId="3C040E96" w14:textId="77777777" w:rsidR="00045562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3F0860">
        <w:rPr>
          <w:color w:val="000000" w:themeColor="text1"/>
          <w:sz w:val="24"/>
        </w:rPr>
        <w:t xml:space="preserve">Landscape scale monitoring – RSL/MARS is willing to help us evaluate a landscape to evaluate treatment effectiveness by pulling information together; Chuck suggests submitting Phase II as a project for </w:t>
      </w:r>
      <w:proofErr w:type="gramStart"/>
      <w:r w:rsidRPr="003F0860">
        <w:rPr>
          <w:color w:val="000000" w:themeColor="text1"/>
          <w:sz w:val="24"/>
        </w:rPr>
        <w:t>evaluation</w:t>
      </w:r>
      <w:proofErr w:type="gramEnd"/>
      <w:r w:rsidRPr="003F0860">
        <w:rPr>
          <w:color w:val="000000" w:themeColor="text1"/>
          <w:sz w:val="24"/>
        </w:rPr>
        <w:t xml:space="preserve"> </w:t>
      </w:r>
    </w:p>
    <w:p w14:paraId="02B0682A" w14:textId="77777777" w:rsidR="00045562" w:rsidRPr="006A635F" w:rsidRDefault="00045562" w:rsidP="00045562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Landscape Scale Assessment – circle back to reporting and how we can tackle assessing at a broader scale – maybe LiDAR will help us with this? (</w:t>
      </w:r>
      <w:proofErr w:type="gramStart"/>
      <w:r>
        <w:rPr>
          <w:sz w:val="23"/>
          <w:szCs w:val="23"/>
        </w:rPr>
        <w:t>linked</w:t>
      </w:r>
      <w:proofErr w:type="gramEnd"/>
      <w:r>
        <w:rPr>
          <w:sz w:val="23"/>
          <w:szCs w:val="23"/>
        </w:rPr>
        <w:t xml:space="preserve"> to part 2 of SLAWG been postponed) a. Think about how we can use the LiDAR as a monitoring tool and start looking at outputs </w:t>
      </w:r>
      <w:r w:rsidRPr="006A635F">
        <w:rPr>
          <w:sz w:val="23"/>
          <w:szCs w:val="23"/>
        </w:rPr>
        <w:t xml:space="preserve">b. Presentation on LiDAR products once it is available for the ENF (maybe have Van and UW folks to talk about the LiDAR outputs for the ACCG) </w:t>
      </w:r>
    </w:p>
    <w:p w14:paraId="4498B44D" w14:textId="77777777" w:rsidR="00045562" w:rsidRPr="00AB729B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AB729B">
        <w:rPr>
          <w:sz w:val="23"/>
          <w:szCs w:val="23"/>
        </w:rPr>
        <w:t xml:space="preserve">Need to address monitoring in plantations both the variable density PCG and the variable density planting – will we continue </w:t>
      </w:r>
      <w:proofErr w:type="gramStart"/>
      <w:r w:rsidRPr="00AB729B">
        <w:rPr>
          <w:sz w:val="23"/>
          <w:szCs w:val="23"/>
        </w:rPr>
        <w:t>this</w:t>
      </w:r>
      <w:proofErr w:type="gramEnd"/>
    </w:p>
    <w:p w14:paraId="3149CBC9" w14:textId="77777777" w:rsidR="00045562" w:rsidRPr="00AB729B" w:rsidRDefault="00045562" w:rsidP="0004556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color w:val="000000" w:themeColor="text1"/>
          <w:sz w:val="24"/>
        </w:rPr>
      </w:pPr>
      <w:r w:rsidRPr="00AB729B">
        <w:rPr>
          <w:sz w:val="23"/>
          <w:szCs w:val="23"/>
        </w:rPr>
        <w:lastRenderedPageBreak/>
        <w:t xml:space="preserve">Monitoring Strategy - review the strategy and see if there is something </w:t>
      </w:r>
      <w:proofErr w:type="gramStart"/>
      <w:r w:rsidRPr="00AB729B">
        <w:rPr>
          <w:sz w:val="23"/>
          <w:szCs w:val="23"/>
        </w:rPr>
        <w:t>else</w:t>
      </w:r>
      <w:proofErr w:type="gramEnd"/>
      <w:r w:rsidRPr="00AB729B">
        <w:rPr>
          <w:sz w:val="23"/>
          <w:szCs w:val="23"/>
        </w:rPr>
        <w:t xml:space="preserve"> we might need to pursue (ongoing) a. Track key issues and make sure we are monitoring them </w:t>
      </w:r>
    </w:p>
    <w:p w14:paraId="771BB861" w14:textId="77777777" w:rsidR="00045562" w:rsidRDefault="00045562" w:rsidP="00045562">
      <w:pPr>
        <w:pStyle w:val="Default"/>
        <w:ind w:left="900"/>
        <w:rPr>
          <w:sz w:val="23"/>
          <w:szCs w:val="23"/>
        </w:rPr>
      </w:pPr>
      <w:r>
        <w:rPr>
          <w:sz w:val="23"/>
          <w:szCs w:val="23"/>
        </w:rPr>
        <w:t>b. Is there any new information gained that can be applied to management?</w:t>
      </w:r>
    </w:p>
    <w:p w14:paraId="7D7D63AF" w14:textId="77777777" w:rsidR="00045562" w:rsidRDefault="00045562" w:rsidP="00045562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sz w:val="23"/>
          <w:szCs w:val="23"/>
        </w:rPr>
        <w:tab/>
        <w:t>CA Forest Observatory – could be a good topic for our group (this might be a great SLAWG topic as well)</w:t>
      </w:r>
    </w:p>
    <w:p w14:paraId="4E6639EB" w14:textId="77777777" w:rsidR="00045562" w:rsidRDefault="00045562" w:rsidP="00045562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11. Summarizing data now that we have data – what projects need a report out? a. discuss how information is being presented/translated and if we can improve that </w:t>
      </w:r>
    </w:p>
    <w:p w14:paraId="42C8C443" w14:textId="77777777" w:rsidR="00045562" w:rsidRDefault="00045562" w:rsidP="00045562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12. 2023 symposium to cover monitoring projects on the Stanislaus </w:t>
      </w:r>
    </w:p>
    <w:p w14:paraId="2B1E1AA7" w14:textId="77777777" w:rsidR="00045562" w:rsidRDefault="00045562" w:rsidP="00045562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 xml:space="preserve">13. Meadow monitoring protocol comparison, Kyle– field visit of monitoring workgroup for late summer </w:t>
      </w:r>
    </w:p>
    <w:p w14:paraId="3CF14A1E" w14:textId="77777777" w:rsidR="00045562" w:rsidRPr="00AB729B" w:rsidRDefault="00045562" w:rsidP="00045562">
      <w:pPr>
        <w:pStyle w:val="Default"/>
        <w:ind w:left="810" w:hanging="450"/>
        <w:rPr>
          <w:sz w:val="23"/>
          <w:szCs w:val="23"/>
        </w:rPr>
      </w:pPr>
      <w:r>
        <w:rPr>
          <w:sz w:val="23"/>
          <w:szCs w:val="23"/>
        </w:rPr>
        <w:t>14. Short presentation to appropriate audience re: need for monitoring funds post-project (up to 10 years post).</w:t>
      </w:r>
    </w:p>
    <w:p w14:paraId="5AD9812F" w14:textId="77777777" w:rsidR="00045562" w:rsidRDefault="00045562"/>
    <w:sectPr w:rsidR="0004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489"/>
    <w:multiLevelType w:val="hybridMultilevel"/>
    <w:tmpl w:val="D69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4A3"/>
    <w:multiLevelType w:val="hybridMultilevel"/>
    <w:tmpl w:val="70D40DF4"/>
    <w:lvl w:ilvl="0" w:tplc="B4746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CD5"/>
    <w:multiLevelType w:val="multilevel"/>
    <w:tmpl w:val="1DF6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6484E"/>
    <w:multiLevelType w:val="multilevel"/>
    <w:tmpl w:val="242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F5E52"/>
    <w:multiLevelType w:val="multilevel"/>
    <w:tmpl w:val="792C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59519E"/>
    <w:multiLevelType w:val="hybridMultilevel"/>
    <w:tmpl w:val="4414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1C01"/>
    <w:multiLevelType w:val="multilevel"/>
    <w:tmpl w:val="00C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AA7900"/>
    <w:multiLevelType w:val="multilevel"/>
    <w:tmpl w:val="8D26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F54557"/>
    <w:multiLevelType w:val="multilevel"/>
    <w:tmpl w:val="CF9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5722D6"/>
    <w:multiLevelType w:val="multilevel"/>
    <w:tmpl w:val="07F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7462865">
    <w:abstractNumId w:val="4"/>
  </w:num>
  <w:num w:numId="2" w16cid:durableId="891506779">
    <w:abstractNumId w:val="7"/>
  </w:num>
  <w:num w:numId="3" w16cid:durableId="1937403281">
    <w:abstractNumId w:val="6"/>
  </w:num>
  <w:num w:numId="4" w16cid:durableId="413862985">
    <w:abstractNumId w:val="8"/>
  </w:num>
  <w:num w:numId="5" w16cid:durableId="2041011879">
    <w:abstractNumId w:val="2"/>
  </w:num>
  <w:num w:numId="6" w16cid:durableId="813645245">
    <w:abstractNumId w:val="5"/>
  </w:num>
  <w:num w:numId="7" w16cid:durableId="785737355">
    <w:abstractNumId w:val="1"/>
  </w:num>
  <w:num w:numId="8" w16cid:durableId="493494864">
    <w:abstractNumId w:val="9"/>
  </w:num>
  <w:num w:numId="9" w16cid:durableId="294331959">
    <w:abstractNumId w:val="3"/>
  </w:num>
  <w:num w:numId="10" w16cid:durableId="110179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2A"/>
    <w:rsid w:val="00045562"/>
    <w:rsid w:val="001D4016"/>
    <w:rsid w:val="004139DA"/>
    <w:rsid w:val="0060462A"/>
    <w:rsid w:val="007B106E"/>
    <w:rsid w:val="00847C22"/>
    <w:rsid w:val="00866380"/>
    <w:rsid w:val="009D5291"/>
    <w:rsid w:val="00B328E4"/>
    <w:rsid w:val="00BE7F4D"/>
    <w:rsid w:val="00F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D788"/>
  <w15:chartTrackingRefBased/>
  <w15:docId w15:val="{56C7DCFD-DFA5-458F-84AC-8BEDFDF1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6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7F4D"/>
    <w:pPr>
      <w:ind w:left="720"/>
      <w:contextualSpacing/>
    </w:pPr>
  </w:style>
  <w:style w:type="paragraph" w:customStyle="1" w:styleId="Default">
    <w:name w:val="Default"/>
    <w:rsid w:val="00045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fs.box.com/s/7oqv92jfb0m3jgajrs7i2puorehv9cyh" TargetMode="External"/><Relationship Id="rId5" Type="http://schemas.openxmlformats.org/officeDocument/2006/relationships/hyperlink" Target="https://www.cafiresci.org/events-webinars-source/category/postfirecal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 FS, CA</dc:creator>
  <cp:keywords/>
  <dc:description/>
  <cp:lastModifiedBy>Estes, Becky - FS, CA</cp:lastModifiedBy>
  <cp:revision>2</cp:revision>
  <dcterms:created xsi:type="dcterms:W3CDTF">2023-03-13T21:58:00Z</dcterms:created>
  <dcterms:modified xsi:type="dcterms:W3CDTF">2023-03-15T01:27:00Z</dcterms:modified>
</cp:coreProperties>
</file>