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C92D59" w14:textId="77777777" w:rsidR="00D96F37" w:rsidRPr="00D96F37" w:rsidRDefault="00D96F37" w:rsidP="00D96F37">
      <w:r w:rsidRPr="00D96F37">
        <w:t>ACCG Monitoring Workgroup Meeting Notes: February 12th, 2025</w:t>
      </w:r>
    </w:p>
    <w:p w14:paraId="73DD80DA" w14:textId="77777777" w:rsidR="00D96F37" w:rsidRPr="00D96F37" w:rsidRDefault="00D96F37" w:rsidP="00D96F37">
      <w:r w:rsidRPr="00D96F37">
        <w:br/>
      </w:r>
    </w:p>
    <w:p w14:paraId="13A51D04" w14:textId="77777777" w:rsidR="00D96F37" w:rsidRPr="00D96F37" w:rsidRDefault="00D96F37" w:rsidP="00D96F37">
      <w:pPr>
        <w:numPr>
          <w:ilvl w:val="0"/>
          <w:numId w:val="1"/>
        </w:numPr>
      </w:pPr>
      <w:r w:rsidRPr="00D96F37">
        <w:t>Next meeting March 12</w:t>
      </w:r>
    </w:p>
    <w:p w14:paraId="4056D2A2" w14:textId="77777777" w:rsidR="00D96F37" w:rsidRPr="00D96F37" w:rsidRDefault="00D96F37" w:rsidP="00D96F37">
      <w:pPr>
        <w:numPr>
          <w:ilvl w:val="0"/>
          <w:numId w:val="1"/>
        </w:numPr>
      </w:pPr>
      <w:r w:rsidRPr="00D96F37">
        <w:t xml:space="preserve">Leave today with a plan on how to develop a monitoring strategy (timeline, plan, </w:t>
      </w:r>
      <w:proofErr w:type="spellStart"/>
      <w:r w:rsidRPr="00D96F37">
        <w:t>etc</w:t>
      </w:r>
      <w:proofErr w:type="spellEnd"/>
      <w:r w:rsidRPr="00D96F37">
        <w:t>).</w:t>
      </w:r>
    </w:p>
    <w:p w14:paraId="5DDB62D2" w14:textId="77777777" w:rsidR="00D96F37" w:rsidRPr="00D96F37" w:rsidRDefault="00D96F37" w:rsidP="00D96F37">
      <w:pPr>
        <w:numPr>
          <w:ilvl w:val="0"/>
          <w:numId w:val="1"/>
        </w:numPr>
      </w:pPr>
      <w:r w:rsidRPr="00D96F37">
        <w:t xml:space="preserve">California Aspen Workgroup needs letter of support from NASA - </w:t>
      </w:r>
      <w:r w:rsidRPr="00D96F37">
        <w:rPr>
          <w:b/>
          <w:bCs/>
          <w:u w:val="single"/>
        </w:rPr>
        <w:t>Becky</w:t>
      </w:r>
    </w:p>
    <w:p w14:paraId="446B078D" w14:textId="77777777" w:rsidR="00D96F37" w:rsidRPr="00D96F37" w:rsidRDefault="00D96F37" w:rsidP="00D96F37">
      <w:pPr>
        <w:numPr>
          <w:ilvl w:val="0"/>
          <w:numId w:val="1"/>
        </w:numPr>
      </w:pPr>
      <w:r w:rsidRPr="00D96F37">
        <w:t>Remote Sensing Validation, error and accuracy assessments (Sagehen array of plots for monitoring canopy cover, etc.)</w:t>
      </w:r>
    </w:p>
    <w:p w14:paraId="590D9053" w14:textId="77777777" w:rsidR="00D96F37" w:rsidRPr="00D96F37" w:rsidRDefault="00D96F37" w:rsidP="00D96F37">
      <w:pPr>
        <w:numPr>
          <w:ilvl w:val="0"/>
          <w:numId w:val="1"/>
        </w:numPr>
      </w:pPr>
      <w:r w:rsidRPr="00D96F37">
        <w:t xml:space="preserve">January meeting: Red Fir Analysis by Lacy (Hemlock Project) </w:t>
      </w:r>
      <w:r w:rsidRPr="00D96F37">
        <w:rPr>
          <w:b/>
          <w:bCs/>
          <w:u w:val="single"/>
        </w:rPr>
        <w:t>Review recording?</w:t>
      </w:r>
    </w:p>
    <w:p w14:paraId="7866B3C3" w14:textId="77777777" w:rsidR="00D96F37" w:rsidRPr="00D96F37" w:rsidRDefault="00D96F37" w:rsidP="00D96F37">
      <w:pPr>
        <w:numPr>
          <w:ilvl w:val="0"/>
          <w:numId w:val="1"/>
        </w:numPr>
      </w:pPr>
      <w:r w:rsidRPr="00D96F37">
        <w:t>Feedback on CFLR Reporting, final report due in 2027</w:t>
      </w:r>
    </w:p>
    <w:p w14:paraId="170B4A76" w14:textId="77777777" w:rsidR="00D96F37" w:rsidRPr="00D96F37" w:rsidRDefault="00D96F37" w:rsidP="00D96F37">
      <w:pPr>
        <w:numPr>
          <w:ilvl w:val="0"/>
          <w:numId w:val="1"/>
        </w:numPr>
      </w:pPr>
      <w:r w:rsidRPr="00D96F37">
        <w:t xml:space="preserve">Monitoring Team - Core team, extended team for socio-economic metrics, larger group (MAC, ACCG, etc.) - </w:t>
      </w:r>
      <w:r w:rsidRPr="00D96F37">
        <w:rPr>
          <w:b/>
          <w:bCs/>
          <w:u w:val="single"/>
        </w:rPr>
        <w:t>Ty &amp; Megan</w:t>
      </w:r>
    </w:p>
    <w:p w14:paraId="273445D8" w14:textId="77777777" w:rsidR="00D96F37" w:rsidRPr="00D96F37" w:rsidRDefault="00D96F37" w:rsidP="00D96F37">
      <w:pPr>
        <w:numPr>
          <w:ilvl w:val="0"/>
          <w:numId w:val="1"/>
        </w:numPr>
      </w:pPr>
      <w:r w:rsidRPr="00D96F37">
        <w:t xml:space="preserve">Check in with TRT, Stephanie </w:t>
      </w:r>
      <w:proofErr w:type="spellStart"/>
      <w:r w:rsidRPr="00D96F37">
        <w:t>Zapetto</w:t>
      </w:r>
      <w:proofErr w:type="spellEnd"/>
      <w:r w:rsidRPr="00D96F37">
        <w:t xml:space="preserve"> (check out their socio-economic questions, view her presentation from </w:t>
      </w:r>
      <w:proofErr w:type="gramStart"/>
      <w:r w:rsidRPr="00D96F37">
        <w:t xml:space="preserve">October) </w:t>
      </w:r>
      <w:r w:rsidRPr="00D96F37">
        <w:rPr>
          <w:b/>
          <w:bCs/>
        </w:rPr>
        <w:t> </w:t>
      </w:r>
      <w:r w:rsidRPr="00D96F37">
        <w:rPr>
          <w:b/>
          <w:bCs/>
          <w:u w:val="single"/>
        </w:rPr>
        <w:t>-</w:t>
      </w:r>
      <w:proofErr w:type="gramEnd"/>
      <w:r w:rsidRPr="00D96F37">
        <w:rPr>
          <w:b/>
          <w:bCs/>
          <w:u w:val="single"/>
        </w:rPr>
        <w:t>Ty</w:t>
      </w:r>
    </w:p>
    <w:p w14:paraId="1B68330E" w14:textId="667B9CF5" w:rsidR="00D96F37" w:rsidRPr="00D96F37" w:rsidRDefault="00D96F37" w:rsidP="00D96F37">
      <w:pPr>
        <w:numPr>
          <w:ilvl w:val="0"/>
          <w:numId w:val="1"/>
        </w:numPr>
      </w:pPr>
      <w:r w:rsidRPr="00D96F37">
        <w:t xml:space="preserve">Create monitoring draft plan (research Sierra-Sequoia) that has adaptive options </w:t>
      </w:r>
      <w:r w:rsidRPr="00D96F37">
        <w:rPr>
          <w:highlight w:val="yellow"/>
        </w:rPr>
        <w:t>(Option 1: Rapid Timeline with full funding, Option 2: Delayed Timeline with reduced funding, Option 3: Prolonged Timeline with limited funding)</w:t>
      </w:r>
      <w:r>
        <w:t xml:space="preserve"> - </w:t>
      </w:r>
      <w:r w:rsidRPr="00D96F37">
        <w:rPr>
          <w:b/>
          <w:bCs/>
          <w:u w:val="single"/>
        </w:rPr>
        <w:t>Ty</w:t>
      </w:r>
    </w:p>
    <w:p w14:paraId="077B73C9" w14:textId="77777777" w:rsidR="00D96F37" w:rsidRPr="00D96F37" w:rsidRDefault="00D96F37" w:rsidP="00D96F37">
      <w:pPr>
        <w:numPr>
          <w:ilvl w:val="0"/>
          <w:numId w:val="1"/>
        </w:numPr>
      </w:pPr>
      <w:r w:rsidRPr="00D96F37">
        <w:t xml:space="preserve">Draft monitoring questions list for March 12 - </w:t>
      </w:r>
      <w:r w:rsidRPr="00D96F37">
        <w:rPr>
          <w:b/>
          <w:bCs/>
          <w:u w:val="single"/>
        </w:rPr>
        <w:t>Ty</w:t>
      </w:r>
    </w:p>
    <w:p w14:paraId="26159560" w14:textId="77777777" w:rsidR="00D96F37" w:rsidRPr="00D96F37" w:rsidRDefault="00D96F37" w:rsidP="00D96F37">
      <w:pPr>
        <w:numPr>
          <w:ilvl w:val="0"/>
          <w:numId w:val="1"/>
        </w:numPr>
      </w:pPr>
      <w:r w:rsidRPr="00D96F37">
        <w:t xml:space="preserve">Make draft monitoring documents available online through live document - </w:t>
      </w:r>
      <w:r w:rsidRPr="00D96F37">
        <w:rPr>
          <w:b/>
          <w:bCs/>
          <w:u w:val="single"/>
        </w:rPr>
        <w:t>Becky?</w:t>
      </w:r>
    </w:p>
    <w:p w14:paraId="251055EC" w14:textId="77777777" w:rsidR="00D96F37" w:rsidRPr="00D96F37" w:rsidRDefault="00D96F37" w:rsidP="00D96F37">
      <w:pPr>
        <w:numPr>
          <w:ilvl w:val="0"/>
          <w:numId w:val="1"/>
        </w:numPr>
      </w:pPr>
      <w:r w:rsidRPr="00D96F37">
        <w:t xml:space="preserve">Quarterly update on progress of MAC Monitoring Group Development of Monitoring Strategy - </w:t>
      </w:r>
      <w:r w:rsidRPr="00D96F37">
        <w:rPr>
          <w:b/>
          <w:bCs/>
          <w:u w:val="single"/>
        </w:rPr>
        <w:t>Megan</w:t>
      </w:r>
    </w:p>
    <w:p w14:paraId="200BE133" w14:textId="77777777" w:rsidR="009B0486" w:rsidRDefault="009B0486"/>
    <w:sectPr w:rsidR="009B04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E75A75"/>
    <w:multiLevelType w:val="multilevel"/>
    <w:tmpl w:val="00E831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453890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F37"/>
    <w:rsid w:val="00431045"/>
    <w:rsid w:val="009B0486"/>
    <w:rsid w:val="00C50F7B"/>
    <w:rsid w:val="00C76CC5"/>
    <w:rsid w:val="00D96F37"/>
    <w:rsid w:val="00F06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39158F"/>
  <w15:chartTrackingRefBased/>
  <w15:docId w15:val="{06CB1EAA-BA3C-41BB-A6D8-8E92E5572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96F3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96F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96F3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96F3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96F3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96F3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96F3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96F3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96F3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96F3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96F3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96F3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96F3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96F3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96F3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96F3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96F3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96F3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96F3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96F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96F3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96F3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96F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96F3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96F3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96F3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96F3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96F3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96F3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460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1007</Characters>
  <Application>Microsoft Office Word</Application>
  <DocSecurity>0</DocSecurity>
  <Lines>8</Lines>
  <Paragraphs>2</Paragraphs>
  <ScaleCrop>false</ScaleCrop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 Mccarthy</dc:creator>
  <cp:keywords/>
  <dc:description/>
  <cp:lastModifiedBy>Ty Mccarthy</cp:lastModifiedBy>
  <cp:revision>1</cp:revision>
  <dcterms:created xsi:type="dcterms:W3CDTF">2025-02-14T17:20:00Z</dcterms:created>
  <dcterms:modified xsi:type="dcterms:W3CDTF">2025-02-14T17:20:00Z</dcterms:modified>
</cp:coreProperties>
</file>