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3531A" w14:textId="4427F289" w:rsidR="00E42317" w:rsidRPr="009F38BB" w:rsidRDefault="00385082" w:rsidP="00CA20D3">
      <w:pPr>
        <w:widowControl w:val="0"/>
        <w:tabs>
          <w:tab w:val="left" w:pos="1565"/>
        </w:tabs>
        <w:spacing w:after="240" w:line="22" w:lineRule="atLeast"/>
        <w:rPr>
          <w:b/>
          <w:color w:val="538135"/>
          <w:sz w:val="22"/>
          <w:szCs w:val="22"/>
        </w:rPr>
      </w:pPr>
      <w:r>
        <w:rPr>
          <w:b/>
          <w:color w:val="538135"/>
          <w:sz w:val="22"/>
          <w:szCs w:val="22"/>
        </w:rPr>
        <w:t xml:space="preserve">  </w:t>
      </w:r>
      <w:r w:rsidR="00510062">
        <w:rPr>
          <w:b/>
          <w:color w:val="538135"/>
          <w:sz w:val="22"/>
          <w:szCs w:val="22"/>
        </w:rPr>
        <w:t xml:space="preserve"> </w:t>
      </w:r>
      <w:r w:rsidR="00637C6B" w:rsidRPr="009F38BB">
        <w:rPr>
          <w:b/>
          <w:color w:val="538135"/>
          <w:sz w:val="22"/>
          <w:szCs w:val="22"/>
        </w:rPr>
        <w:t>MEETING BRIEF</w:t>
      </w:r>
    </w:p>
    <w:p w14:paraId="6A03531B" w14:textId="322D468F" w:rsidR="00E42317" w:rsidRPr="00A20C87" w:rsidRDefault="00637C6B"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bookmarkStart w:id="0" w:name="_heading=h.30j0zll" w:colFirst="0" w:colLast="0"/>
      <w:bookmarkEnd w:id="0"/>
      <w:r w:rsidRPr="00A20C87">
        <w:rPr>
          <w:color w:val="000000"/>
          <w:sz w:val="22"/>
          <w:szCs w:val="22"/>
        </w:rPr>
        <w:t xml:space="preserve">Meeting facilitator: </w:t>
      </w:r>
      <w:r w:rsidR="009F38BB" w:rsidRPr="00A20C87">
        <w:rPr>
          <w:sz w:val="22"/>
          <w:szCs w:val="22"/>
        </w:rPr>
        <w:t>John Heissenbuttel</w:t>
      </w:r>
    </w:p>
    <w:p w14:paraId="6A035320" w14:textId="2353C85C" w:rsidR="00E42317" w:rsidRDefault="00637C6B"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r w:rsidRPr="00A20C87">
        <w:rPr>
          <w:color w:val="000000"/>
          <w:sz w:val="22"/>
          <w:szCs w:val="22"/>
        </w:rPr>
        <w:t xml:space="preserve">Presentation </w:t>
      </w:r>
      <w:r w:rsidR="005C047C" w:rsidRPr="00A20C87">
        <w:rPr>
          <w:color w:val="000000"/>
          <w:sz w:val="22"/>
          <w:szCs w:val="22"/>
        </w:rPr>
        <w:t>by</w:t>
      </w:r>
      <w:r w:rsidR="005802E2" w:rsidRPr="00A20C87">
        <w:rPr>
          <w:color w:val="000000"/>
          <w:sz w:val="22"/>
          <w:szCs w:val="22"/>
        </w:rPr>
        <w:t xml:space="preserve"> </w:t>
      </w:r>
      <w:r w:rsidR="00A20C87" w:rsidRPr="00A20C87">
        <w:rPr>
          <w:color w:val="000000"/>
          <w:sz w:val="22"/>
          <w:szCs w:val="22"/>
        </w:rPr>
        <w:t>UMRWA and USFS on the MAC Project</w:t>
      </w:r>
    </w:p>
    <w:p w14:paraId="33EB031B" w14:textId="044B9267" w:rsidR="00A20C87" w:rsidRDefault="00A20C87"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r>
        <w:rPr>
          <w:color w:val="000000"/>
          <w:sz w:val="22"/>
          <w:szCs w:val="22"/>
        </w:rPr>
        <w:t>SCALE meeting: ask for ACCG rep to attend</w:t>
      </w:r>
    </w:p>
    <w:p w14:paraId="38BB8890" w14:textId="7AB1E7DB" w:rsidR="00A20C87" w:rsidRPr="00A20C87" w:rsidRDefault="00A20C87"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r w:rsidRPr="00A20C87">
        <w:rPr>
          <w:color w:val="000000"/>
          <w:sz w:val="22"/>
          <w:szCs w:val="22"/>
        </w:rPr>
        <w:t>Update on UMRWA-USFS FPP implementation</w:t>
      </w:r>
    </w:p>
    <w:p w14:paraId="34B24CD2" w14:textId="20545A07" w:rsidR="00B17A41" w:rsidRPr="00A20C87" w:rsidRDefault="00B17A41"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r w:rsidRPr="00A20C87">
        <w:rPr>
          <w:color w:val="000000"/>
          <w:sz w:val="22"/>
          <w:szCs w:val="22"/>
        </w:rPr>
        <w:t>Roundtable</w:t>
      </w:r>
    </w:p>
    <w:p w14:paraId="49A8EAEF" w14:textId="3D1AC83A" w:rsidR="00B17A41" w:rsidRPr="00A20C87" w:rsidRDefault="007D13B4"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r w:rsidRPr="00A20C87">
        <w:rPr>
          <w:color w:val="000000"/>
          <w:sz w:val="22"/>
          <w:szCs w:val="22"/>
        </w:rPr>
        <w:t>ACCG Administrator SOW/long term funding plan</w:t>
      </w:r>
    </w:p>
    <w:p w14:paraId="6A035321" w14:textId="77777777" w:rsidR="00E42317" w:rsidRPr="00A20C87" w:rsidRDefault="00637C6B"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r w:rsidRPr="00A20C87">
        <w:rPr>
          <w:color w:val="000000"/>
          <w:sz w:val="22"/>
          <w:szCs w:val="22"/>
        </w:rPr>
        <w:t>Work Group updates</w:t>
      </w:r>
    </w:p>
    <w:p w14:paraId="6A035322" w14:textId="77777777" w:rsidR="00E42317" w:rsidRPr="00A20C87" w:rsidRDefault="00637C6B" w:rsidP="00CA20D3">
      <w:pPr>
        <w:widowControl w:val="0"/>
        <w:tabs>
          <w:tab w:val="left" w:pos="1565"/>
        </w:tabs>
        <w:spacing w:before="240" w:after="240" w:line="22" w:lineRule="atLeast"/>
        <w:rPr>
          <w:b/>
          <w:color w:val="538135"/>
          <w:sz w:val="22"/>
          <w:szCs w:val="22"/>
        </w:rPr>
      </w:pPr>
      <w:r w:rsidRPr="00A20C87">
        <w:rPr>
          <w:b/>
          <w:color w:val="538135"/>
          <w:sz w:val="22"/>
          <w:szCs w:val="22"/>
        </w:rPr>
        <w:t>ACTION ITEMS</w:t>
      </w:r>
    </w:p>
    <w:tbl>
      <w:tblPr>
        <w:tblStyle w:val="a1"/>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0"/>
        <w:gridCol w:w="2340"/>
      </w:tblGrid>
      <w:tr w:rsidR="00E42317" w:rsidRPr="00EB588C" w14:paraId="6A035325" w14:textId="77777777">
        <w:trPr>
          <w:trHeight w:val="395"/>
        </w:trPr>
        <w:tc>
          <w:tcPr>
            <w:tcW w:w="6840" w:type="dxa"/>
            <w:shd w:val="clear" w:color="auto" w:fill="A8D08D"/>
          </w:tcPr>
          <w:p w14:paraId="6A035323" w14:textId="77777777" w:rsidR="00E42317" w:rsidRPr="00A20C87" w:rsidRDefault="00637C6B" w:rsidP="00CA20D3">
            <w:pPr>
              <w:spacing w:line="22" w:lineRule="atLeast"/>
              <w:jc w:val="center"/>
              <w:rPr>
                <w:b/>
              </w:rPr>
            </w:pPr>
            <w:r w:rsidRPr="00A20C87">
              <w:rPr>
                <w:b/>
              </w:rPr>
              <w:t>Actions</w:t>
            </w:r>
          </w:p>
        </w:tc>
        <w:tc>
          <w:tcPr>
            <w:tcW w:w="2340" w:type="dxa"/>
            <w:shd w:val="clear" w:color="auto" w:fill="A8D08D"/>
          </w:tcPr>
          <w:p w14:paraId="6A035324" w14:textId="77777777" w:rsidR="00E42317" w:rsidRPr="00A20C87" w:rsidRDefault="00637C6B" w:rsidP="00CA20D3">
            <w:pPr>
              <w:spacing w:line="22" w:lineRule="atLeast"/>
              <w:jc w:val="center"/>
              <w:rPr>
                <w:b/>
              </w:rPr>
            </w:pPr>
            <w:r w:rsidRPr="00A20C87">
              <w:rPr>
                <w:b/>
              </w:rPr>
              <w:t>Responsible Parties</w:t>
            </w:r>
          </w:p>
        </w:tc>
      </w:tr>
      <w:tr w:rsidR="00E42317" w:rsidRPr="00EB588C" w14:paraId="6A035328" w14:textId="77777777">
        <w:trPr>
          <w:trHeight w:val="630"/>
        </w:trPr>
        <w:tc>
          <w:tcPr>
            <w:tcW w:w="6840" w:type="dxa"/>
            <w:shd w:val="clear" w:color="auto" w:fill="auto"/>
          </w:tcPr>
          <w:p w14:paraId="6A035326" w14:textId="032A79B7" w:rsidR="00E42317" w:rsidRPr="00A20C87" w:rsidRDefault="00693B14" w:rsidP="00CA20D3">
            <w:pPr>
              <w:spacing w:line="22" w:lineRule="atLeast"/>
            </w:pPr>
            <w:r>
              <w:t xml:space="preserve">Review and consider feedback received </w:t>
            </w:r>
            <w:r w:rsidR="008A4B55">
              <w:t>during MAC Project presentation at today’s meeting. See feedback below in Presentation section.</w:t>
            </w:r>
          </w:p>
        </w:tc>
        <w:tc>
          <w:tcPr>
            <w:tcW w:w="2340" w:type="dxa"/>
            <w:shd w:val="clear" w:color="auto" w:fill="auto"/>
          </w:tcPr>
          <w:p w14:paraId="6A035327" w14:textId="79ADA5DE" w:rsidR="00A20C87" w:rsidRPr="00A20C87" w:rsidRDefault="00693B14" w:rsidP="00CA20D3">
            <w:pPr>
              <w:spacing w:line="22" w:lineRule="atLeast"/>
            </w:pPr>
            <w:r>
              <w:t>MAC Team</w:t>
            </w:r>
          </w:p>
        </w:tc>
      </w:tr>
      <w:tr w:rsidR="006D11E1" w:rsidRPr="00EB588C" w14:paraId="7918150E" w14:textId="77777777">
        <w:trPr>
          <w:trHeight w:val="630"/>
        </w:trPr>
        <w:tc>
          <w:tcPr>
            <w:tcW w:w="6840" w:type="dxa"/>
            <w:shd w:val="clear" w:color="auto" w:fill="auto"/>
          </w:tcPr>
          <w:p w14:paraId="67D976DE" w14:textId="1BB77AD3" w:rsidR="006D11E1" w:rsidRDefault="009B067A" w:rsidP="00CA20D3">
            <w:pPr>
              <w:spacing w:line="22" w:lineRule="atLeast"/>
            </w:pPr>
            <w:r>
              <w:t>Provide MAC modeling brief presentation at an upcoming general meeting.</w:t>
            </w:r>
          </w:p>
        </w:tc>
        <w:tc>
          <w:tcPr>
            <w:tcW w:w="2340" w:type="dxa"/>
            <w:shd w:val="clear" w:color="auto" w:fill="auto"/>
          </w:tcPr>
          <w:p w14:paraId="1CB223E7" w14:textId="10162309" w:rsidR="006D11E1" w:rsidRDefault="009B067A" w:rsidP="00CA20D3">
            <w:pPr>
              <w:spacing w:line="22" w:lineRule="atLeast"/>
            </w:pPr>
            <w:r>
              <w:t>MAC Team, particularly Pete Stine and others</w:t>
            </w:r>
          </w:p>
        </w:tc>
      </w:tr>
      <w:tr w:rsidR="00A20C87" w:rsidRPr="00EB588C" w14:paraId="7F0BDBB4" w14:textId="77777777">
        <w:trPr>
          <w:trHeight w:val="630"/>
        </w:trPr>
        <w:tc>
          <w:tcPr>
            <w:tcW w:w="6840" w:type="dxa"/>
            <w:shd w:val="clear" w:color="auto" w:fill="auto"/>
          </w:tcPr>
          <w:p w14:paraId="545A5DDC" w14:textId="77777777" w:rsidR="00A20C87" w:rsidRPr="00A20C87" w:rsidRDefault="00A20C87" w:rsidP="00CA20D3">
            <w:pPr>
              <w:spacing w:line="22" w:lineRule="atLeast"/>
            </w:pPr>
            <w:r w:rsidRPr="00A20C87">
              <w:t>Provide ACCG brief update at July 2025 SCALE meeting.</w:t>
            </w:r>
          </w:p>
          <w:p w14:paraId="2B0F0387" w14:textId="29CFA840" w:rsidR="00A20C87" w:rsidRPr="00A20C87" w:rsidRDefault="00A20C87" w:rsidP="00CA20D3">
            <w:pPr>
              <w:spacing w:line="22" w:lineRule="atLeast"/>
            </w:pPr>
            <w:r w:rsidRPr="00A20C87">
              <w:t>Admin WG develop ACCG update for SCALE meeting and send to Michelle.</w:t>
            </w:r>
          </w:p>
        </w:tc>
        <w:tc>
          <w:tcPr>
            <w:tcW w:w="2340" w:type="dxa"/>
            <w:shd w:val="clear" w:color="auto" w:fill="auto"/>
          </w:tcPr>
          <w:p w14:paraId="1E76653C" w14:textId="77777777" w:rsidR="00A20C87" w:rsidRPr="00A20C87" w:rsidRDefault="00A20C87" w:rsidP="00CA20D3">
            <w:pPr>
              <w:spacing w:line="22" w:lineRule="atLeast"/>
            </w:pPr>
            <w:r w:rsidRPr="00A20C87">
              <w:t>Michelle Wolfgang</w:t>
            </w:r>
          </w:p>
          <w:p w14:paraId="7A072463" w14:textId="3F167B4D" w:rsidR="00A20C87" w:rsidRPr="00A20C87" w:rsidRDefault="00A20C87" w:rsidP="00CA20D3">
            <w:pPr>
              <w:spacing w:line="22" w:lineRule="atLeast"/>
            </w:pPr>
            <w:r w:rsidRPr="00A20C87">
              <w:t>Admin Work Group</w:t>
            </w:r>
          </w:p>
        </w:tc>
      </w:tr>
      <w:tr w:rsidR="00E42317" w:rsidRPr="00EB588C" w14:paraId="6A03532B" w14:textId="77777777" w:rsidTr="00F34C9A">
        <w:trPr>
          <w:trHeight w:val="593"/>
        </w:trPr>
        <w:tc>
          <w:tcPr>
            <w:tcW w:w="6840" w:type="dxa"/>
            <w:shd w:val="clear" w:color="auto" w:fill="auto"/>
          </w:tcPr>
          <w:p w14:paraId="6A035329" w14:textId="4B6BA292" w:rsidR="00E42317" w:rsidRPr="00693B14" w:rsidRDefault="00EC45B8" w:rsidP="00CA20D3">
            <w:pPr>
              <w:widowControl w:val="0"/>
              <w:pBdr>
                <w:top w:val="nil"/>
                <w:left w:val="nil"/>
                <w:bottom w:val="nil"/>
                <w:right w:val="nil"/>
                <w:between w:val="nil"/>
              </w:pBdr>
              <w:tabs>
                <w:tab w:val="left" w:pos="1565"/>
              </w:tabs>
              <w:spacing w:after="240" w:line="22" w:lineRule="atLeast"/>
            </w:pPr>
            <w:r w:rsidRPr="00693B14">
              <w:t xml:space="preserve">Reminder to discuss with organizations/boards about potential contributions to </w:t>
            </w:r>
            <w:r w:rsidR="00693B14" w:rsidRPr="00693B14">
              <w:t>long-term funding of ACCG administration team.</w:t>
            </w:r>
          </w:p>
        </w:tc>
        <w:tc>
          <w:tcPr>
            <w:tcW w:w="2340" w:type="dxa"/>
            <w:shd w:val="clear" w:color="auto" w:fill="auto"/>
          </w:tcPr>
          <w:p w14:paraId="6A03532A" w14:textId="2B4B2A2A" w:rsidR="00E42317" w:rsidRPr="00693B14" w:rsidRDefault="00EC45B8" w:rsidP="00CA20D3">
            <w:pPr>
              <w:spacing w:line="22" w:lineRule="atLeast"/>
            </w:pPr>
            <w:r w:rsidRPr="00693B14">
              <w:t>All ACCG</w:t>
            </w:r>
          </w:p>
        </w:tc>
      </w:tr>
    </w:tbl>
    <w:p w14:paraId="6A035330" w14:textId="77777777" w:rsidR="00E42317" w:rsidRPr="00693B14" w:rsidRDefault="00637C6B" w:rsidP="00CA20D3">
      <w:pPr>
        <w:widowControl w:val="0"/>
        <w:tabs>
          <w:tab w:val="left" w:pos="1565"/>
        </w:tabs>
        <w:spacing w:before="240" w:after="240" w:line="22" w:lineRule="atLeast"/>
        <w:rPr>
          <w:b/>
          <w:color w:val="538135"/>
          <w:sz w:val="22"/>
          <w:szCs w:val="22"/>
        </w:rPr>
      </w:pPr>
      <w:r w:rsidRPr="00693B14">
        <w:rPr>
          <w:b/>
          <w:color w:val="538135"/>
          <w:sz w:val="22"/>
          <w:szCs w:val="22"/>
        </w:rPr>
        <w:t>MEETING OPENING/HOUSEKEEPING</w:t>
      </w:r>
      <w:r w:rsidRPr="00693B14">
        <w:rPr>
          <w:b/>
          <w:color w:val="538135"/>
          <w:sz w:val="22"/>
          <w:szCs w:val="22"/>
        </w:rPr>
        <w:tab/>
      </w:r>
    </w:p>
    <w:p w14:paraId="6A035331" w14:textId="58A7B30A" w:rsidR="00E42317" w:rsidRDefault="0098392E" w:rsidP="00CA20D3">
      <w:pPr>
        <w:spacing w:line="22" w:lineRule="atLeast"/>
        <w:rPr>
          <w:sz w:val="22"/>
          <w:szCs w:val="22"/>
        </w:rPr>
      </w:pPr>
      <w:r w:rsidRPr="00693B14">
        <w:rPr>
          <w:sz w:val="22"/>
          <w:szCs w:val="22"/>
        </w:rPr>
        <w:t>D</w:t>
      </w:r>
      <w:r w:rsidR="00201E6A" w:rsidRPr="00693B14">
        <w:rPr>
          <w:sz w:val="22"/>
          <w:szCs w:val="22"/>
        </w:rPr>
        <w:t>raft agenda and last month’s meeting summary approved</w:t>
      </w:r>
      <w:r w:rsidR="00693B14">
        <w:rPr>
          <w:sz w:val="22"/>
          <w:szCs w:val="22"/>
        </w:rPr>
        <w:t>, with modification to the summary</w:t>
      </w:r>
      <w:r w:rsidR="00F756E6" w:rsidRPr="00693B14">
        <w:rPr>
          <w:sz w:val="22"/>
          <w:szCs w:val="22"/>
        </w:rPr>
        <w:t xml:space="preserve">. </w:t>
      </w:r>
      <w:r w:rsidR="00E912A8" w:rsidRPr="00693B14">
        <w:rPr>
          <w:sz w:val="22"/>
          <w:szCs w:val="22"/>
        </w:rPr>
        <w:t xml:space="preserve"> </w:t>
      </w:r>
      <w:r w:rsidR="00201E6A" w:rsidRPr="00693B14">
        <w:rPr>
          <w:sz w:val="22"/>
          <w:szCs w:val="22"/>
        </w:rPr>
        <w:t>Administrator will post the final versions to the ACCG website.</w:t>
      </w:r>
    </w:p>
    <w:p w14:paraId="0A632065" w14:textId="3AB73CE6" w:rsidR="006F5B0E" w:rsidRPr="00693B14" w:rsidRDefault="006768F3" w:rsidP="00CA20D3">
      <w:pPr>
        <w:spacing w:line="22" w:lineRule="atLeast"/>
        <w:rPr>
          <w:sz w:val="22"/>
          <w:szCs w:val="22"/>
        </w:rPr>
      </w:pPr>
      <w:r>
        <w:rPr>
          <w:sz w:val="22"/>
          <w:szCs w:val="22"/>
        </w:rPr>
        <w:t xml:space="preserve">Folks on the online side of meeting if using the chat, also raise your hand and reiterate </w:t>
      </w:r>
      <w:r w:rsidR="00EB34C1">
        <w:rPr>
          <w:sz w:val="22"/>
          <w:szCs w:val="22"/>
        </w:rPr>
        <w:t>what was mentioned in the</w:t>
      </w:r>
      <w:r>
        <w:rPr>
          <w:sz w:val="22"/>
          <w:szCs w:val="22"/>
        </w:rPr>
        <w:t xml:space="preserve"> chat</w:t>
      </w:r>
      <w:r w:rsidR="00EB34C1">
        <w:rPr>
          <w:sz w:val="22"/>
          <w:szCs w:val="22"/>
        </w:rPr>
        <w:t>. It’s hard for folks in-person to see the chat on the big screen.</w:t>
      </w:r>
    </w:p>
    <w:p w14:paraId="6A035332" w14:textId="77777777" w:rsidR="00E42317" w:rsidRPr="00693B14" w:rsidRDefault="00637C6B" w:rsidP="00CA20D3">
      <w:pPr>
        <w:widowControl w:val="0"/>
        <w:tabs>
          <w:tab w:val="left" w:pos="1565"/>
        </w:tabs>
        <w:spacing w:before="240" w:after="240" w:line="22" w:lineRule="atLeast"/>
        <w:rPr>
          <w:b/>
          <w:color w:val="538135"/>
          <w:sz w:val="22"/>
          <w:szCs w:val="22"/>
        </w:rPr>
      </w:pPr>
      <w:r w:rsidRPr="00693B14">
        <w:rPr>
          <w:b/>
          <w:color w:val="538135"/>
          <w:sz w:val="22"/>
          <w:szCs w:val="22"/>
        </w:rPr>
        <w:t>GUEST PRESENTATION</w:t>
      </w:r>
    </w:p>
    <w:p w14:paraId="794633C2" w14:textId="4385C6B8" w:rsidR="00040884" w:rsidRPr="0061003D" w:rsidRDefault="00E82A13" w:rsidP="00CA20D3">
      <w:pPr>
        <w:widowControl w:val="0"/>
        <w:pBdr>
          <w:top w:val="nil"/>
          <w:left w:val="nil"/>
          <w:bottom w:val="nil"/>
          <w:right w:val="nil"/>
          <w:between w:val="nil"/>
        </w:pBdr>
        <w:tabs>
          <w:tab w:val="left" w:pos="1565"/>
        </w:tabs>
        <w:spacing w:after="240" w:line="22" w:lineRule="atLeast"/>
        <w:rPr>
          <w:sz w:val="22"/>
          <w:szCs w:val="22"/>
        </w:rPr>
      </w:pPr>
      <w:r w:rsidRPr="0061003D">
        <w:rPr>
          <w:sz w:val="22"/>
          <w:szCs w:val="22"/>
        </w:rPr>
        <w:t>MAC Project Proposed Action Development Update</w:t>
      </w:r>
    </w:p>
    <w:p w14:paraId="7B456F89" w14:textId="2792E102" w:rsidR="00E82A13" w:rsidRPr="0061003D" w:rsidRDefault="00E82A13" w:rsidP="00CA20D3">
      <w:pPr>
        <w:widowControl w:val="0"/>
        <w:pBdr>
          <w:top w:val="nil"/>
          <w:left w:val="nil"/>
          <w:bottom w:val="nil"/>
          <w:right w:val="nil"/>
          <w:between w:val="nil"/>
        </w:pBdr>
        <w:tabs>
          <w:tab w:val="left" w:pos="1565"/>
        </w:tabs>
        <w:spacing w:after="240" w:line="22" w:lineRule="atLeast"/>
        <w:rPr>
          <w:sz w:val="22"/>
          <w:szCs w:val="22"/>
        </w:rPr>
      </w:pPr>
      <w:r w:rsidRPr="0061003D">
        <w:rPr>
          <w:sz w:val="22"/>
          <w:szCs w:val="22"/>
        </w:rPr>
        <w:t>Presented by: Megan Layhee and Richard Sykes, UMRWA</w:t>
      </w:r>
    </w:p>
    <w:p w14:paraId="6028E7C8" w14:textId="05D983D9" w:rsidR="0061003D" w:rsidRDefault="0061003D" w:rsidP="00CA20D3">
      <w:pPr>
        <w:widowControl w:val="0"/>
        <w:pBdr>
          <w:top w:val="nil"/>
          <w:left w:val="nil"/>
          <w:bottom w:val="nil"/>
          <w:right w:val="nil"/>
          <w:between w:val="nil"/>
        </w:pBdr>
        <w:tabs>
          <w:tab w:val="left" w:pos="1565"/>
        </w:tabs>
        <w:spacing w:after="240" w:line="22" w:lineRule="atLeast"/>
        <w:rPr>
          <w:sz w:val="22"/>
          <w:szCs w:val="22"/>
        </w:rPr>
      </w:pPr>
      <w:r w:rsidRPr="0061003D">
        <w:rPr>
          <w:sz w:val="22"/>
          <w:szCs w:val="22"/>
        </w:rPr>
        <w:t xml:space="preserve">URMWA and FS staff gave a presentation on the progress on the development of the MAC Project proposed action. The team also discussed NEPA completion anticipated timeline and use of the Emergency Authority Determination. </w:t>
      </w:r>
    </w:p>
    <w:p w14:paraId="1B8B78EB" w14:textId="52CA13BE" w:rsidR="005F7AF6" w:rsidRDefault="005F7AF6" w:rsidP="00CA20D3">
      <w:pPr>
        <w:widowControl w:val="0"/>
        <w:pBdr>
          <w:top w:val="nil"/>
          <w:left w:val="nil"/>
          <w:bottom w:val="nil"/>
          <w:right w:val="nil"/>
          <w:between w:val="nil"/>
        </w:pBdr>
        <w:tabs>
          <w:tab w:val="left" w:pos="1565"/>
        </w:tabs>
        <w:spacing w:after="240" w:line="22" w:lineRule="atLeast"/>
        <w:rPr>
          <w:sz w:val="22"/>
          <w:szCs w:val="22"/>
        </w:rPr>
      </w:pPr>
      <w:r>
        <w:rPr>
          <w:sz w:val="22"/>
          <w:szCs w:val="22"/>
        </w:rPr>
        <w:t>ACCG feedback provided:</w:t>
      </w:r>
    </w:p>
    <w:p w14:paraId="2EB7CD2F" w14:textId="77777777" w:rsidR="00877C9A" w:rsidRP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t>Update MAC timeline to include when will be asking for support from ACCG.</w:t>
      </w:r>
    </w:p>
    <w:p w14:paraId="5C474BA1" w14:textId="55916105" w:rsidR="00877C9A" w:rsidRP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t>Term “Last” in ISM activity description not needed</w:t>
      </w:r>
      <w:r>
        <w:rPr>
          <w:szCs w:val="22"/>
        </w:rPr>
        <w:t>.</w:t>
      </w:r>
    </w:p>
    <w:p w14:paraId="362D4B3C" w14:textId="4543F0A8" w:rsidR="00877C9A" w:rsidRP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t>Include photos of example treatments, desired conditions</w:t>
      </w:r>
      <w:r>
        <w:rPr>
          <w:szCs w:val="22"/>
        </w:rPr>
        <w:t>.</w:t>
      </w:r>
    </w:p>
    <w:p w14:paraId="02AC1E48" w14:textId="4653BC1A" w:rsidR="00877C9A" w:rsidRP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lastRenderedPageBreak/>
        <w:t>Include diagram of CSO PACs, territories</w:t>
      </w:r>
      <w:r>
        <w:rPr>
          <w:szCs w:val="22"/>
        </w:rPr>
        <w:t>.</w:t>
      </w:r>
    </w:p>
    <w:p w14:paraId="20126FB3" w14:textId="77777777" w:rsidR="00877C9A" w:rsidRP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t>SDI not a clear metric for the public (e.g., TPAs). Emphasis on better explaining SDI in the DEIS and future presentation materials.</w:t>
      </w:r>
    </w:p>
    <w:p w14:paraId="7E53DAB3" w14:textId="5183E52B" w:rsidR="00877C9A" w:rsidRP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t>MAC project one-liner to describe to the public what the goal of the project.</w:t>
      </w:r>
      <w:r>
        <w:rPr>
          <w:szCs w:val="22"/>
        </w:rPr>
        <w:t xml:space="preserve"> Also noted that </w:t>
      </w:r>
      <w:r w:rsidR="0056408E">
        <w:rPr>
          <w:szCs w:val="22"/>
        </w:rPr>
        <w:t>this brief description should be specific for different funders, etc. So, one one-liner may not suffice.</w:t>
      </w:r>
    </w:p>
    <w:p w14:paraId="71FA1077" w14:textId="7BC8879B" w:rsidR="00877C9A" w:rsidRP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t>Dogwood retention</w:t>
      </w:r>
      <w:r w:rsidR="0056408E">
        <w:rPr>
          <w:szCs w:val="22"/>
        </w:rPr>
        <w:t>, like what was used in STF SERAL, should be considered.</w:t>
      </w:r>
    </w:p>
    <w:p w14:paraId="2156A6C9" w14:textId="57074CDA" w:rsidR="00877C9A" w:rsidRDefault="00877C9A"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sidRPr="00877C9A">
        <w:rPr>
          <w:szCs w:val="22"/>
        </w:rPr>
        <w:t>Targeted grazing: more information would be helpful, and specifically what we are proposing outside of FBs (not clear to ACCG that this was a maintenance tool outside of FBs).</w:t>
      </w:r>
    </w:p>
    <w:p w14:paraId="57B99AD8" w14:textId="4D6EDCBA" w:rsidR="0099016C" w:rsidRPr="00877C9A" w:rsidRDefault="0099016C" w:rsidP="00CA20D3">
      <w:pPr>
        <w:pStyle w:val="ListParagraph"/>
        <w:widowControl w:val="0"/>
        <w:numPr>
          <w:ilvl w:val="0"/>
          <w:numId w:val="13"/>
        </w:numPr>
        <w:pBdr>
          <w:top w:val="nil"/>
          <w:left w:val="nil"/>
          <w:bottom w:val="nil"/>
          <w:right w:val="nil"/>
          <w:between w:val="nil"/>
        </w:pBdr>
        <w:tabs>
          <w:tab w:val="left" w:pos="1565"/>
        </w:tabs>
        <w:spacing w:after="240" w:line="22" w:lineRule="atLeast"/>
        <w:rPr>
          <w:szCs w:val="22"/>
        </w:rPr>
      </w:pPr>
      <w:r>
        <w:rPr>
          <w:szCs w:val="22"/>
        </w:rPr>
        <w:t>Suggestion to have Pete Stine and modeling team to come give a brief presentation at an upcoming ACCG meeting to go over results of MAC modeling</w:t>
      </w:r>
    </w:p>
    <w:p w14:paraId="256425A9" w14:textId="354CF60E" w:rsidR="00B57502" w:rsidRPr="00BA3827" w:rsidRDefault="000E0D70" w:rsidP="00CA20D3">
      <w:pPr>
        <w:widowControl w:val="0"/>
        <w:pBdr>
          <w:top w:val="nil"/>
          <w:left w:val="nil"/>
          <w:bottom w:val="nil"/>
          <w:right w:val="nil"/>
          <w:between w:val="nil"/>
        </w:pBdr>
        <w:tabs>
          <w:tab w:val="left" w:pos="1565"/>
        </w:tabs>
        <w:spacing w:before="240" w:line="22" w:lineRule="atLeast"/>
        <w:rPr>
          <w:rFonts w:asciiTheme="minorHAnsi" w:hAnsiTheme="minorHAnsi" w:cstheme="minorHAnsi"/>
          <w:b/>
          <w:color w:val="538135"/>
          <w:sz w:val="22"/>
          <w:szCs w:val="22"/>
        </w:rPr>
      </w:pPr>
      <w:r>
        <w:rPr>
          <w:rFonts w:asciiTheme="minorHAnsi" w:hAnsiTheme="minorHAnsi" w:cstheme="minorHAnsi"/>
          <w:b/>
          <w:color w:val="538135"/>
          <w:sz w:val="22"/>
          <w:szCs w:val="22"/>
        </w:rPr>
        <w:t xml:space="preserve">SCALE MEETING </w:t>
      </w:r>
      <w:r w:rsidR="00B57502" w:rsidRPr="00BA3827">
        <w:rPr>
          <w:rFonts w:asciiTheme="minorHAnsi" w:hAnsiTheme="minorHAnsi" w:cstheme="minorHAnsi"/>
          <w:b/>
          <w:color w:val="538135"/>
          <w:sz w:val="22"/>
          <w:szCs w:val="22"/>
        </w:rPr>
        <w:t>UPDATE</w:t>
      </w:r>
    </w:p>
    <w:p w14:paraId="0E0584C3" w14:textId="77777777" w:rsidR="00B57502" w:rsidRPr="00BA3827" w:rsidRDefault="00B57502" w:rsidP="00CA20D3">
      <w:pPr>
        <w:widowControl w:val="0"/>
        <w:tabs>
          <w:tab w:val="left" w:pos="1565"/>
        </w:tabs>
        <w:spacing w:before="240" w:after="240" w:line="22" w:lineRule="atLeast"/>
        <w:rPr>
          <w:b/>
          <w:color w:val="538135"/>
          <w:sz w:val="22"/>
          <w:szCs w:val="22"/>
        </w:rPr>
      </w:pPr>
      <w:r w:rsidRPr="00BA3827">
        <w:rPr>
          <w:b/>
          <w:color w:val="538135"/>
          <w:sz w:val="22"/>
          <w:szCs w:val="22"/>
        </w:rPr>
        <w:t>Presenter: Richard Sykes</w:t>
      </w:r>
    </w:p>
    <w:p w14:paraId="155053B0" w14:textId="6D867754" w:rsidR="009B5155" w:rsidRPr="00B57502" w:rsidRDefault="000E0D70" w:rsidP="00CA20D3">
      <w:pPr>
        <w:widowControl w:val="0"/>
        <w:pBdr>
          <w:top w:val="nil"/>
          <w:left w:val="nil"/>
          <w:bottom w:val="nil"/>
          <w:right w:val="nil"/>
          <w:between w:val="nil"/>
        </w:pBdr>
        <w:tabs>
          <w:tab w:val="left" w:pos="1565"/>
        </w:tabs>
        <w:spacing w:before="240" w:line="22" w:lineRule="atLeast"/>
        <w:rPr>
          <w:rFonts w:asciiTheme="minorHAnsi" w:hAnsiTheme="minorHAnsi" w:cstheme="minorHAnsi"/>
          <w:bCs/>
          <w:sz w:val="22"/>
          <w:szCs w:val="22"/>
        </w:rPr>
      </w:pPr>
      <w:r>
        <w:rPr>
          <w:rFonts w:asciiTheme="minorHAnsi" w:hAnsiTheme="minorHAnsi" w:cstheme="minorHAnsi"/>
          <w:bCs/>
          <w:sz w:val="22"/>
          <w:szCs w:val="22"/>
        </w:rPr>
        <w:t>July 24-25</w:t>
      </w:r>
      <w:r w:rsidRPr="000E0D70">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SCLAE meeting at Tahoe Event Center</w:t>
      </w:r>
      <w:r w:rsidR="00F119ED">
        <w:rPr>
          <w:rFonts w:asciiTheme="minorHAnsi" w:hAnsiTheme="minorHAnsi" w:cstheme="minorHAnsi"/>
          <w:bCs/>
          <w:sz w:val="22"/>
          <w:szCs w:val="22"/>
        </w:rPr>
        <w:t xml:space="preserve">, topics will include </w:t>
      </w:r>
      <w:r w:rsidR="009B5155">
        <w:rPr>
          <w:rFonts w:asciiTheme="minorHAnsi" w:hAnsiTheme="minorHAnsi" w:cstheme="minorHAnsi"/>
          <w:bCs/>
          <w:sz w:val="22"/>
          <w:szCs w:val="22"/>
        </w:rPr>
        <w:t>collaborative</w:t>
      </w:r>
      <w:r w:rsidR="00F119ED">
        <w:rPr>
          <w:rFonts w:asciiTheme="minorHAnsi" w:hAnsiTheme="minorHAnsi" w:cstheme="minorHAnsi"/>
          <w:bCs/>
          <w:sz w:val="22"/>
          <w:szCs w:val="22"/>
        </w:rPr>
        <w:t xml:space="preserve"> updates, </w:t>
      </w:r>
      <w:r w:rsidR="009B5155">
        <w:rPr>
          <w:rFonts w:asciiTheme="minorHAnsi" w:hAnsiTheme="minorHAnsi" w:cstheme="minorHAnsi"/>
          <w:bCs/>
          <w:sz w:val="22"/>
          <w:szCs w:val="22"/>
        </w:rPr>
        <w:t>state</w:t>
      </w:r>
      <w:r w:rsidR="00F119ED">
        <w:rPr>
          <w:rFonts w:asciiTheme="minorHAnsi" w:hAnsiTheme="minorHAnsi" w:cstheme="minorHAnsi"/>
          <w:bCs/>
          <w:sz w:val="22"/>
          <w:szCs w:val="22"/>
        </w:rPr>
        <w:t xml:space="preserve"> </w:t>
      </w:r>
      <w:r w:rsidR="009B5155">
        <w:rPr>
          <w:rFonts w:asciiTheme="minorHAnsi" w:hAnsiTheme="minorHAnsi" w:cstheme="minorHAnsi"/>
          <w:bCs/>
          <w:sz w:val="22"/>
          <w:szCs w:val="22"/>
        </w:rPr>
        <w:t>budget</w:t>
      </w:r>
      <w:r w:rsidR="00F119ED">
        <w:rPr>
          <w:rFonts w:asciiTheme="minorHAnsi" w:hAnsiTheme="minorHAnsi" w:cstheme="minorHAnsi"/>
          <w:bCs/>
          <w:sz w:val="22"/>
          <w:szCs w:val="22"/>
        </w:rPr>
        <w:t xml:space="preserve">, </w:t>
      </w:r>
      <w:r w:rsidR="008C69A3">
        <w:rPr>
          <w:rFonts w:asciiTheme="minorHAnsi" w:hAnsiTheme="minorHAnsi" w:cstheme="minorHAnsi"/>
          <w:bCs/>
          <w:sz w:val="22"/>
          <w:szCs w:val="22"/>
        </w:rPr>
        <w:t>P</w:t>
      </w:r>
      <w:r w:rsidR="00F119ED">
        <w:rPr>
          <w:rFonts w:asciiTheme="minorHAnsi" w:hAnsiTheme="minorHAnsi" w:cstheme="minorHAnsi"/>
          <w:bCs/>
          <w:sz w:val="22"/>
          <w:szCs w:val="22"/>
        </w:rPr>
        <w:t>rop</w:t>
      </w:r>
      <w:r w:rsidR="008C69A3">
        <w:rPr>
          <w:rFonts w:asciiTheme="minorHAnsi" w:hAnsiTheme="minorHAnsi" w:cstheme="minorHAnsi"/>
          <w:bCs/>
          <w:sz w:val="22"/>
          <w:szCs w:val="22"/>
        </w:rPr>
        <w:t xml:space="preserve"> </w:t>
      </w:r>
      <w:r w:rsidR="00F119ED">
        <w:rPr>
          <w:rFonts w:asciiTheme="minorHAnsi" w:hAnsiTheme="minorHAnsi" w:cstheme="minorHAnsi"/>
          <w:bCs/>
          <w:sz w:val="22"/>
          <w:szCs w:val="22"/>
        </w:rPr>
        <w:t xml:space="preserve">4, </w:t>
      </w:r>
      <w:r w:rsidR="009B5155">
        <w:rPr>
          <w:rFonts w:asciiTheme="minorHAnsi" w:hAnsiTheme="minorHAnsi" w:cstheme="minorHAnsi"/>
          <w:bCs/>
          <w:sz w:val="22"/>
          <w:szCs w:val="22"/>
        </w:rPr>
        <w:t>and federal direction change</w:t>
      </w:r>
      <w:r w:rsidR="00F119ED">
        <w:rPr>
          <w:rFonts w:asciiTheme="minorHAnsi" w:hAnsiTheme="minorHAnsi" w:cstheme="minorHAnsi"/>
          <w:bCs/>
          <w:sz w:val="22"/>
          <w:szCs w:val="22"/>
        </w:rPr>
        <w:t xml:space="preserve">. Draft agenda </w:t>
      </w:r>
      <w:r w:rsidR="009B5155">
        <w:rPr>
          <w:rFonts w:asciiTheme="minorHAnsi" w:hAnsiTheme="minorHAnsi" w:cstheme="minorHAnsi"/>
          <w:bCs/>
          <w:sz w:val="22"/>
          <w:szCs w:val="22"/>
        </w:rPr>
        <w:t>circulated</w:t>
      </w:r>
      <w:r w:rsidR="00F119ED">
        <w:rPr>
          <w:rFonts w:asciiTheme="minorHAnsi" w:hAnsiTheme="minorHAnsi" w:cstheme="minorHAnsi"/>
          <w:bCs/>
          <w:sz w:val="22"/>
          <w:szCs w:val="22"/>
        </w:rPr>
        <w:t xml:space="preserve"> online. Patrick Wright, Angela Avery, Rick Hopson. We like to send a representative </w:t>
      </w:r>
      <w:r w:rsidR="009B5155">
        <w:rPr>
          <w:rFonts w:asciiTheme="minorHAnsi" w:hAnsiTheme="minorHAnsi" w:cstheme="minorHAnsi"/>
          <w:bCs/>
          <w:sz w:val="22"/>
          <w:szCs w:val="22"/>
        </w:rPr>
        <w:t xml:space="preserve">for the ACCG, ask if anyone is already attending and that Admin WG would provide them with an ACCG update and slides. Michelle Wolfgang volunteered </w:t>
      </w:r>
      <w:r w:rsidR="005C2EB0">
        <w:rPr>
          <w:rFonts w:asciiTheme="minorHAnsi" w:hAnsiTheme="minorHAnsi" w:cstheme="minorHAnsi"/>
          <w:bCs/>
          <w:sz w:val="22"/>
          <w:szCs w:val="22"/>
        </w:rPr>
        <w:t>to provide the ACCG update. She is also providing the SOFAR and HELP collaborative.</w:t>
      </w:r>
    </w:p>
    <w:p w14:paraId="4F3F6153" w14:textId="50802DD3" w:rsidR="00BA3827" w:rsidRPr="00BA3827" w:rsidRDefault="00BA3827" w:rsidP="00CA20D3">
      <w:pPr>
        <w:widowControl w:val="0"/>
        <w:pBdr>
          <w:top w:val="nil"/>
          <w:left w:val="nil"/>
          <w:bottom w:val="nil"/>
          <w:right w:val="nil"/>
          <w:between w:val="nil"/>
        </w:pBdr>
        <w:tabs>
          <w:tab w:val="left" w:pos="1565"/>
        </w:tabs>
        <w:spacing w:before="240" w:line="22" w:lineRule="atLeast"/>
        <w:rPr>
          <w:rFonts w:asciiTheme="minorHAnsi" w:hAnsiTheme="minorHAnsi" w:cstheme="minorHAnsi"/>
          <w:b/>
          <w:color w:val="538135"/>
          <w:sz w:val="22"/>
          <w:szCs w:val="22"/>
        </w:rPr>
      </w:pPr>
      <w:r w:rsidRPr="00BA3827">
        <w:rPr>
          <w:rFonts w:asciiTheme="minorHAnsi" w:hAnsiTheme="minorHAnsi" w:cstheme="minorHAnsi"/>
          <w:b/>
          <w:color w:val="538135"/>
          <w:sz w:val="22"/>
          <w:szCs w:val="22"/>
        </w:rPr>
        <w:t xml:space="preserve">UMRWA-USFS </w:t>
      </w:r>
      <w:r>
        <w:rPr>
          <w:rFonts w:asciiTheme="minorHAnsi" w:hAnsiTheme="minorHAnsi" w:cstheme="minorHAnsi"/>
          <w:b/>
          <w:color w:val="538135"/>
          <w:sz w:val="22"/>
          <w:szCs w:val="22"/>
        </w:rPr>
        <w:t>FPP</w:t>
      </w:r>
      <w:r w:rsidRPr="00BA3827">
        <w:rPr>
          <w:rFonts w:asciiTheme="minorHAnsi" w:hAnsiTheme="minorHAnsi" w:cstheme="minorHAnsi"/>
          <w:b/>
          <w:color w:val="538135"/>
          <w:sz w:val="22"/>
          <w:szCs w:val="22"/>
        </w:rPr>
        <w:t xml:space="preserve"> </w:t>
      </w:r>
      <w:r w:rsidR="00111849">
        <w:rPr>
          <w:rFonts w:asciiTheme="minorHAnsi" w:hAnsiTheme="minorHAnsi" w:cstheme="minorHAnsi"/>
          <w:b/>
          <w:color w:val="538135"/>
          <w:sz w:val="22"/>
          <w:szCs w:val="22"/>
        </w:rPr>
        <w:t xml:space="preserve">PHASE 1 </w:t>
      </w:r>
      <w:r>
        <w:rPr>
          <w:rFonts w:asciiTheme="minorHAnsi" w:hAnsiTheme="minorHAnsi" w:cstheme="minorHAnsi"/>
          <w:b/>
          <w:color w:val="538135"/>
          <w:sz w:val="22"/>
          <w:szCs w:val="22"/>
        </w:rPr>
        <w:t>IM</w:t>
      </w:r>
      <w:r w:rsidR="00B57502">
        <w:rPr>
          <w:rFonts w:asciiTheme="minorHAnsi" w:hAnsiTheme="minorHAnsi" w:cstheme="minorHAnsi"/>
          <w:b/>
          <w:color w:val="538135"/>
          <w:sz w:val="22"/>
          <w:szCs w:val="22"/>
        </w:rPr>
        <w:t>PLEMENTATION</w:t>
      </w:r>
      <w:r w:rsidRPr="00BA3827">
        <w:rPr>
          <w:rFonts w:asciiTheme="minorHAnsi" w:hAnsiTheme="minorHAnsi" w:cstheme="minorHAnsi"/>
          <w:b/>
          <w:color w:val="538135"/>
          <w:sz w:val="22"/>
          <w:szCs w:val="22"/>
        </w:rPr>
        <w:t xml:space="preserve"> UPDATE</w:t>
      </w:r>
    </w:p>
    <w:p w14:paraId="4D858E2F" w14:textId="68889FCC" w:rsidR="00BA3827" w:rsidRPr="00BA3827" w:rsidRDefault="00BA3827" w:rsidP="00CA20D3">
      <w:pPr>
        <w:widowControl w:val="0"/>
        <w:tabs>
          <w:tab w:val="left" w:pos="1565"/>
        </w:tabs>
        <w:spacing w:before="240" w:after="240" w:line="22" w:lineRule="atLeast"/>
        <w:rPr>
          <w:b/>
          <w:color w:val="538135"/>
          <w:sz w:val="22"/>
          <w:szCs w:val="22"/>
        </w:rPr>
      </w:pPr>
      <w:r w:rsidRPr="00BA3827">
        <w:rPr>
          <w:b/>
          <w:color w:val="538135"/>
          <w:sz w:val="22"/>
          <w:szCs w:val="22"/>
        </w:rPr>
        <w:t xml:space="preserve">Presenter: </w:t>
      </w:r>
      <w:r w:rsidRPr="00BA3827">
        <w:rPr>
          <w:b/>
          <w:color w:val="538135"/>
          <w:sz w:val="22"/>
          <w:szCs w:val="22"/>
        </w:rPr>
        <w:t>Richard Sykes</w:t>
      </w:r>
    </w:p>
    <w:p w14:paraId="0C0A8CF2" w14:textId="149F48B0" w:rsidR="00BA3827" w:rsidRPr="006E640F" w:rsidRDefault="00AB1175" w:rsidP="00CA20D3">
      <w:pPr>
        <w:pBdr>
          <w:top w:val="nil"/>
          <w:left w:val="nil"/>
          <w:bottom w:val="nil"/>
          <w:right w:val="nil"/>
          <w:between w:val="nil"/>
        </w:pBdr>
        <w:spacing w:line="22" w:lineRule="atLeast"/>
        <w:rPr>
          <w:color w:val="000000"/>
          <w:sz w:val="22"/>
          <w:szCs w:val="22"/>
        </w:rPr>
      </w:pPr>
      <w:r w:rsidRPr="006E640F">
        <w:rPr>
          <w:color w:val="000000"/>
          <w:sz w:val="22"/>
          <w:szCs w:val="22"/>
        </w:rPr>
        <w:t xml:space="preserve">Implementation of surface and ladder fuels reduction. </w:t>
      </w:r>
      <w:r w:rsidR="00925137" w:rsidRPr="006E640F">
        <w:rPr>
          <w:color w:val="000000"/>
          <w:sz w:val="22"/>
          <w:szCs w:val="22"/>
        </w:rPr>
        <w:t>Second</w:t>
      </w:r>
      <w:r w:rsidRPr="006E640F">
        <w:rPr>
          <w:color w:val="000000"/>
          <w:sz w:val="22"/>
          <w:szCs w:val="22"/>
        </w:rPr>
        <w:t xml:space="preserve"> season of implementation,</w:t>
      </w:r>
      <w:r w:rsidR="006643CC">
        <w:rPr>
          <w:color w:val="000000"/>
          <w:sz w:val="22"/>
          <w:szCs w:val="22"/>
        </w:rPr>
        <w:t xml:space="preserve"> including</w:t>
      </w:r>
      <w:r w:rsidRPr="006E640F">
        <w:rPr>
          <w:color w:val="000000"/>
          <w:sz w:val="22"/>
          <w:szCs w:val="22"/>
        </w:rPr>
        <w:t xml:space="preserve"> </w:t>
      </w:r>
      <w:r w:rsidR="006643CC">
        <w:rPr>
          <w:color w:val="000000"/>
          <w:sz w:val="22"/>
          <w:szCs w:val="22"/>
        </w:rPr>
        <w:t xml:space="preserve">four </w:t>
      </w:r>
      <w:r w:rsidRPr="006E640F">
        <w:rPr>
          <w:color w:val="000000"/>
          <w:sz w:val="22"/>
          <w:szCs w:val="22"/>
        </w:rPr>
        <w:t>contract</w:t>
      </w:r>
      <w:r w:rsidR="006643CC">
        <w:rPr>
          <w:color w:val="000000"/>
          <w:sz w:val="22"/>
          <w:szCs w:val="22"/>
        </w:rPr>
        <w:t xml:space="preserve">ors </w:t>
      </w:r>
      <w:r w:rsidRPr="006E640F">
        <w:rPr>
          <w:color w:val="000000"/>
          <w:sz w:val="22"/>
          <w:szCs w:val="22"/>
        </w:rPr>
        <w:t xml:space="preserve">will be working, </w:t>
      </w:r>
      <w:r w:rsidR="006643CC">
        <w:rPr>
          <w:color w:val="000000"/>
          <w:sz w:val="22"/>
          <w:szCs w:val="22"/>
        </w:rPr>
        <w:t>and three of those are</w:t>
      </w:r>
      <w:r w:rsidRPr="006E640F">
        <w:rPr>
          <w:color w:val="000000"/>
          <w:sz w:val="22"/>
          <w:szCs w:val="22"/>
        </w:rPr>
        <w:t xml:space="preserve"> already working. Washoe Tribe and CHIPS will also be doing work. Think we will get 3-4,000 acres done this year in </w:t>
      </w:r>
      <w:r w:rsidR="00925137" w:rsidRPr="006E640F">
        <w:rPr>
          <w:color w:val="000000"/>
          <w:sz w:val="22"/>
          <w:szCs w:val="22"/>
        </w:rPr>
        <w:t>approximate</w:t>
      </w:r>
      <w:r w:rsidRPr="006E640F">
        <w:rPr>
          <w:color w:val="000000"/>
          <w:sz w:val="22"/>
          <w:szCs w:val="22"/>
        </w:rPr>
        <w:t xml:space="preserve"> to Highway 88 down to the </w:t>
      </w:r>
      <w:r w:rsidR="006643CC" w:rsidRPr="006E640F">
        <w:rPr>
          <w:color w:val="000000"/>
          <w:sz w:val="22"/>
          <w:szCs w:val="22"/>
        </w:rPr>
        <w:t>Mokelumne</w:t>
      </w:r>
      <w:r w:rsidRPr="006E640F">
        <w:rPr>
          <w:color w:val="000000"/>
          <w:sz w:val="22"/>
          <w:szCs w:val="22"/>
        </w:rPr>
        <w:t xml:space="preserve"> River. Funded to do another 3,000 acres in 2026. Received </w:t>
      </w:r>
      <w:r w:rsidR="006E640F" w:rsidRPr="006E640F">
        <w:rPr>
          <w:color w:val="000000"/>
          <w:sz w:val="22"/>
          <w:szCs w:val="22"/>
        </w:rPr>
        <w:t xml:space="preserve">notice recently from CAL FIRE for the FPP Dogwood </w:t>
      </w:r>
      <w:r w:rsidR="006643CC" w:rsidRPr="006E640F">
        <w:rPr>
          <w:color w:val="000000"/>
          <w:sz w:val="22"/>
          <w:szCs w:val="22"/>
        </w:rPr>
        <w:t>Project</w:t>
      </w:r>
      <w:r w:rsidR="006E640F" w:rsidRPr="006E640F">
        <w:rPr>
          <w:color w:val="000000"/>
          <w:sz w:val="22"/>
          <w:szCs w:val="22"/>
        </w:rPr>
        <w:t xml:space="preserve">, expect to </w:t>
      </w:r>
      <w:r w:rsidR="006643CC" w:rsidRPr="006E640F">
        <w:rPr>
          <w:color w:val="000000"/>
          <w:sz w:val="22"/>
          <w:szCs w:val="22"/>
        </w:rPr>
        <w:t>have</w:t>
      </w:r>
      <w:r w:rsidR="006E640F" w:rsidRPr="006E640F">
        <w:rPr>
          <w:color w:val="000000"/>
          <w:sz w:val="22"/>
          <w:szCs w:val="22"/>
        </w:rPr>
        <w:t xml:space="preserve"> that agreement in place in the next month.</w:t>
      </w:r>
      <w:r w:rsidR="00BA3827" w:rsidRPr="006E640F">
        <w:rPr>
          <w:color w:val="000000"/>
          <w:sz w:val="22"/>
          <w:szCs w:val="22"/>
        </w:rPr>
        <w:t xml:space="preserve"> </w:t>
      </w:r>
      <w:r w:rsidR="006E640F" w:rsidRPr="006E640F">
        <w:rPr>
          <w:color w:val="000000"/>
          <w:sz w:val="22"/>
          <w:szCs w:val="22"/>
        </w:rPr>
        <w:t>Anticipate fundraising for MAC early next year if schedule goes to plan.</w:t>
      </w:r>
    </w:p>
    <w:p w14:paraId="6A035340" w14:textId="2C8E5DC2" w:rsidR="00E42317" w:rsidRPr="008A4B55" w:rsidRDefault="00637C6B" w:rsidP="00CA20D3">
      <w:pPr>
        <w:pStyle w:val="Heading2"/>
        <w:tabs>
          <w:tab w:val="left" w:pos="1565"/>
        </w:tabs>
        <w:spacing w:after="240" w:line="22" w:lineRule="atLeast"/>
        <w:rPr>
          <w:rFonts w:ascii="Calibri" w:eastAsia="Calibri" w:hAnsi="Calibri" w:cs="Calibri"/>
          <w:b/>
          <w:color w:val="538135"/>
          <w:sz w:val="22"/>
          <w:szCs w:val="22"/>
        </w:rPr>
      </w:pPr>
      <w:r w:rsidRPr="008A4B55">
        <w:rPr>
          <w:rFonts w:ascii="Calibri" w:eastAsia="Calibri" w:hAnsi="Calibri" w:cs="Calibri"/>
          <w:b/>
          <w:color w:val="538135"/>
          <w:sz w:val="22"/>
          <w:szCs w:val="22"/>
        </w:rPr>
        <w:t>ROUNDTABLE</w:t>
      </w:r>
      <w:r w:rsidRPr="008A4B55">
        <w:rPr>
          <w:rFonts w:ascii="Calibri" w:eastAsia="Calibri" w:hAnsi="Calibri" w:cs="Calibri"/>
          <w:b/>
          <w:color w:val="538135"/>
          <w:sz w:val="22"/>
          <w:szCs w:val="22"/>
        </w:rPr>
        <w:tab/>
      </w:r>
    </w:p>
    <w:p w14:paraId="624D83BE" w14:textId="0D3BFB7C" w:rsidR="00925137" w:rsidRPr="00216BAC" w:rsidRDefault="00925137" w:rsidP="00CA20D3">
      <w:pPr>
        <w:spacing w:line="22" w:lineRule="atLeast"/>
        <w:rPr>
          <w:sz w:val="22"/>
          <w:szCs w:val="22"/>
        </w:rPr>
      </w:pPr>
      <w:r w:rsidRPr="00216BAC">
        <w:rPr>
          <w:sz w:val="22"/>
          <w:szCs w:val="22"/>
        </w:rPr>
        <w:t>Trina Walley- second ACCG meeting</w:t>
      </w:r>
      <w:r w:rsidR="0056136A" w:rsidRPr="00216BAC">
        <w:rPr>
          <w:sz w:val="22"/>
          <w:szCs w:val="22"/>
        </w:rPr>
        <w:t>, just went full time as Director for the CCRCD as of this year, wrapping up two fuels reduction projects, including Mokelumne Hill</w:t>
      </w:r>
      <w:r w:rsidR="00216BAC" w:rsidRPr="00216BAC">
        <w:rPr>
          <w:sz w:val="22"/>
          <w:szCs w:val="22"/>
        </w:rPr>
        <w:t xml:space="preserve"> Project. Interested in learning more about the ACCG.</w:t>
      </w:r>
    </w:p>
    <w:p w14:paraId="66A0BB82" w14:textId="6462BD7E" w:rsidR="00CC7613" w:rsidRDefault="00216BAC" w:rsidP="00CA20D3">
      <w:pPr>
        <w:spacing w:line="22" w:lineRule="atLeast"/>
        <w:rPr>
          <w:sz w:val="22"/>
          <w:szCs w:val="22"/>
        </w:rPr>
      </w:pPr>
      <w:r w:rsidRPr="001F7BBE">
        <w:rPr>
          <w:sz w:val="22"/>
          <w:szCs w:val="22"/>
        </w:rPr>
        <w:t xml:space="preserve">Michael Pickard- SNC just announced Wildlife Prevention grant to receive Letters of Interest, similar to pre-application process. </w:t>
      </w:r>
      <w:r w:rsidR="001F7BBE">
        <w:rPr>
          <w:sz w:val="22"/>
          <w:szCs w:val="22"/>
        </w:rPr>
        <w:t xml:space="preserve">It’s a rolling grant through </w:t>
      </w:r>
      <w:r w:rsidR="00930D8B">
        <w:rPr>
          <w:sz w:val="22"/>
          <w:szCs w:val="22"/>
        </w:rPr>
        <w:t>t</w:t>
      </w:r>
      <w:r w:rsidR="001F7BBE">
        <w:rPr>
          <w:sz w:val="22"/>
          <w:szCs w:val="22"/>
        </w:rPr>
        <w:t xml:space="preserve">he end of the </w:t>
      </w:r>
      <w:r w:rsidR="00930D8B">
        <w:rPr>
          <w:sz w:val="22"/>
          <w:szCs w:val="22"/>
        </w:rPr>
        <w:t xml:space="preserve">calendar year. </w:t>
      </w:r>
      <w:r w:rsidR="00252948">
        <w:rPr>
          <w:sz w:val="22"/>
          <w:szCs w:val="22"/>
        </w:rPr>
        <w:t>But first come, first serve, so earlier you get it in the more likely you’ll get funded. Earliest they’ll award those grants is March 2026.</w:t>
      </w:r>
      <w:r w:rsidR="00930D8B">
        <w:rPr>
          <w:sz w:val="22"/>
          <w:szCs w:val="22"/>
        </w:rPr>
        <w:t xml:space="preserve"> </w:t>
      </w:r>
      <w:r w:rsidRPr="001F7BBE">
        <w:rPr>
          <w:sz w:val="22"/>
          <w:szCs w:val="22"/>
        </w:rPr>
        <w:t xml:space="preserve">Link to grant guidelines and LOI: </w:t>
      </w:r>
      <w:hyperlink r:id="rId9" w:history="1">
        <w:r w:rsidR="00930D8B" w:rsidRPr="00CC53A7">
          <w:rPr>
            <w:rStyle w:val="Hyperlink"/>
            <w:sz w:val="22"/>
            <w:szCs w:val="22"/>
          </w:rPr>
          <w:t>https://sierranevada.ca.gov/grants/wildfire-forest-resilience/</w:t>
        </w:r>
      </w:hyperlink>
      <w:r w:rsidR="00930D8B">
        <w:rPr>
          <w:sz w:val="22"/>
          <w:szCs w:val="22"/>
        </w:rPr>
        <w:t xml:space="preserve">. </w:t>
      </w:r>
    </w:p>
    <w:p w14:paraId="57FF9F76" w14:textId="5D0E09F1" w:rsidR="00A72FA1" w:rsidRDefault="00A72FA1" w:rsidP="00CA20D3">
      <w:pPr>
        <w:spacing w:line="22" w:lineRule="atLeast"/>
        <w:rPr>
          <w:sz w:val="22"/>
          <w:szCs w:val="22"/>
        </w:rPr>
      </w:pPr>
      <w:r>
        <w:rPr>
          <w:sz w:val="22"/>
          <w:szCs w:val="22"/>
        </w:rPr>
        <w:t>Michael Jow- STF is moving into fire season and FS primary responsibility, and second is active management (timber sales, fuels reduction</w:t>
      </w:r>
      <w:r w:rsidR="00B4307F">
        <w:rPr>
          <w:sz w:val="22"/>
          <w:szCs w:val="22"/>
        </w:rPr>
        <w:t>, reforestation</w:t>
      </w:r>
      <w:r>
        <w:rPr>
          <w:sz w:val="22"/>
          <w:szCs w:val="22"/>
        </w:rPr>
        <w:t>), and working on</w:t>
      </w:r>
      <w:r w:rsidR="00B4307F">
        <w:rPr>
          <w:sz w:val="22"/>
          <w:szCs w:val="22"/>
        </w:rPr>
        <w:t xml:space="preserve"> getting out</w:t>
      </w:r>
      <w:r>
        <w:rPr>
          <w:sz w:val="22"/>
          <w:szCs w:val="22"/>
        </w:rPr>
        <w:t xml:space="preserve"> active management 5-year program of work.</w:t>
      </w:r>
      <w:r w:rsidR="00B4307F">
        <w:rPr>
          <w:sz w:val="22"/>
          <w:szCs w:val="22"/>
        </w:rPr>
        <w:t xml:space="preserve"> Substantial staff turnover in the last few months</w:t>
      </w:r>
      <w:r w:rsidR="001129C5">
        <w:rPr>
          <w:sz w:val="22"/>
          <w:szCs w:val="22"/>
        </w:rPr>
        <w:t xml:space="preserve"> on STF. Every line officer is in an acting position right now,</w:t>
      </w:r>
      <w:r w:rsidR="008D7FF6">
        <w:rPr>
          <w:sz w:val="22"/>
          <w:szCs w:val="22"/>
        </w:rPr>
        <w:t xml:space="preserve"> including</w:t>
      </w:r>
      <w:r w:rsidR="001129C5">
        <w:rPr>
          <w:sz w:val="22"/>
          <w:szCs w:val="22"/>
        </w:rPr>
        <w:t xml:space="preserve"> Acting Forest </w:t>
      </w:r>
      <w:r w:rsidR="008D7FF6">
        <w:rPr>
          <w:sz w:val="22"/>
          <w:szCs w:val="22"/>
        </w:rPr>
        <w:t>Supervisor</w:t>
      </w:r>
      <w:r w:rsidR="001129C5">
        <w:rPr>
          <w:sz w:val="22"/>
          <w:szCs w:val="22"/>
        </w:rPr>
        <w:t xml:space="preserve">, </w:t>
      </w:r>
      <w:r w:rsidR="008D7FF6">
        <w:rPr>
          <w:sz w:val="22"/>
          <w:szCs w:val="22"/>
        </w:rPr>
        <w:t>Jim Junette, Action Deputy Forest Supervisor, Brian McCory, Andy Welsh</w:t>
      </w:r>
      <w:r w:rsidR="006643CC">
        <w:rPr>
          <w:sz w:val="22"/>
          <w:szCs w:val="22"/>
        </w:rPr>
        <w:t xml:space="preserve">, </w:t>
      </w:r>
      <w:r w:rsidR="00AD725C">
        <w:rPr>
          <w:sz w:val="22"/>
          <w:szCs w:val="22"/>
        </w:rPr>
        <w:t xml:space="preserve">Acting District Ranger on Calaveras, </w:t>
      </w:r>
      <w:r w:rsidR="006643CC">
        <w:rPr>
          <w:sz w:val="22"/>
          <w:szCs w:val="22"/>
        </w:rPr>
        <w:t xml:space="preserve">Thomas Myer, </w:t>
      </w:r>
      <w:r w:rsidR="006643CC">
        <w:rPr>
          <w:sz w:val="22"/>
          <w:szCs w:val="22"/>
        </w:rPr>
        <w:lastRenderedPageBreak/>
        <w:t>Acting District Ranger on Mi Wok-Summit</w:t>
      </w:r>
      <w:r w:rsidR="00AD725C">
        <w:rPr>
          <w:sz w:val="22"/>
          <w:szCs w:val="22"/>
        </w:rPr>
        <w:t xml:space="preserve">, and </w:t>
      </w:r>
      <w:r w:rsidR="00FA0FE6">
        <w:rPr>
          <w:sz w:val="22"/>
          <w:szCs w:val="22"/>
        </w:rPr>
        <w:t>Jose Hernandez, Acting District Ranger on Groveland</w:t>
      </w:r>
      <w:r w:rsidR="00AD725C">
        <w:rPr>
          <w:sz w:val="22"/>
          <w:szCs w:val="22"/>
        </w:rPr>
        <w:t xml:space="preserve">. </w:t>
      </w:r>
      <w:r w:rsidR="00D62D21">
        <w:rPr>
          <w:sz w:val="22"/>
          <w:szCs w:val="22"/>
        </w:rPr>
        <w:t>Agency</w:t>
      </w:r>
      <w:r w:rsidR="00AD725C">
        <w:rPr>
          <w:sz w:val="22"/>
          <w:szCs w:val="22"/>
        </w:rPr>
        <w:t xml:space="preserve"> is temporarily pausing on </w:t>
      </w:r>
      <w:r w:rsidR="00FA0FE6">
        <w:rPr>
          <w:sz w:val="22"/>
          <w:szCs w:val="22"/>
        </w:rPr>
        <w:t>filling or reassigning</w:t>
      </w:r>
      <w:r w:rsidR="00D62D21">
        <w:rPr>
          <w:sz w:val="22"/>
          <w:szCs w:val="22"/>
        </w:rPr>
        <w:t xml:space="preserve"> </w:t>
      </w:r>
      <w:r w:rsidR="00FA0FE6">
        <w:rPr>
          <w:sz w:val="22"/>
          <w:szCs w:val="22"/>
        </w:rPr>
        <w:t>position</w:t>
      </w:r>
      <w:r w:rsidR="00D62D21">
        <w:rPr>
          <w:sz w:val="22"/>
          <w:szCs w:val="22"/>
        </w:rPr>
        <w:t xml:space="preserve"> and waiting on Secretary</w:t>
      </w:r>
      <w:r w:rsidR="00FA0FE6">
        <w:rPr>
          <w:sz w:val="22"/>
          <w:szCs w:val="22"/>
        </w:rPr>
        <w:t xml:space="preserve"> of Agriculture’s Plan for Agency is, and what that structure will look like. </w:t>
      </w:r>
      <w:r w:rsidR="008A236F">
        <w:rPr>
          <w:sz w:val="22"/>
          <w:szCs w:val="22"/>
        </w:rPr>
        <w:t>But we are down significantly in terms of staff outside of fire.</w:t>
      </w:r>
    </w:p>
    <w:p w14:paraId="0A6A8E7B" w14:textId="34C29540" w:rsidR="008A236F" w:rsidRDefault="008A236F" w:rsidP="00CA20D3">
      <w:pPr>
        <w:pStyle w:val="ListParagraph"/>
        <w:numPr>
          <w:ilvl w:val="0"/>
          <w:numId w:val="14"/>
        </w:numPr>
        <w:spacing w:line="22" w:lineRule="atLeast"/>
        <w:rPr>
          <w:szCs w:val="22"/>
        </w:rPr>
      </w:pPr>
      <w:r w:rsidRPr="008A236F">
        <w:rPr>
          <w:szCs w:val="22"/>
        </w:rPr>
        <w:t>Steve B.- ask</w:t>
      </w:r>
      <w:r>
        <w:rPr>
          <w:szCs w:val="22"/>
        </w:rPr>
        <w:t>ed Michael</w:t>
      </w:r>
      <w:r w:rsidRPr="008A236F">
        <w:rPr>
          <w:szCs w:val="22"/>
        </w:rPr>
        <w:t xml:space="preserve"> timing for Jason Kuiken</w:t>
      </w:r>
      <w:r>
        <w:rPr>
          <w:szCs w:val="22"/>
        </w:rPr>
        <w:t>’s</w:t>
      </w:r>
      <w:r w:rsidRPr="008A236F">
        <w:rPr>
          <w:szCs w:val="22"/>
        </w:rPr>
        <w:t xml:space="preserve"> return. Scott Tannenberg is the next Acting in line. Michael Jow replied that it’s unclear the timeline at this point.</w:t>
      </w:r>
    </w:p>
    <w:p w14:paraId="03E56F24" w14:textId="486A9D95" w:rsidR="008A236F" w:rsidRDefault="008C69A3" w:rsidP="00CA20D3">
      <w:pPr>
        <w:spacing w:line="22" w:lineRule="atLeast"/>
        <w:rPr>
          <w:sz w:val="22"/>
          <w:szCs w:val="20"/>
        </w:rPr>
      </w:pPr>
      <w:r w:rsidRPr="00362C33">
        <w:rPr>
          <w:sz w:val="22"/>
          <w:szCs w:val="20"/>
        </w:rPr>
        <w:t>Michelle Wolfgang</w:t>
      </w:r>
      <w:r w:rsidR="00362C33" w:rsidRPr="00362C33">
        <w:rPr>
          <w:sz w:val="22"/>
          <w:szCs w:val="20"/>
        </w:rPr>
        <w:t xml:space="preserve"> (chat)- </w:t>
      </w:r>
      <w:r w:rsidR="00362C33" w:rsidRPr="00362C33">
        <w:rPr>
          <w:sz w:val="22"/>
          <w:szCs w:val="20"/>
        </w:rPr>
        <w:t>This update is for UMRWA. Your ENF agreement mod is at the Regional Forester's office for signature, so it's a work in progress still, but the budget was approved &amp; signed. Thanks for your patience as our entire process has been upheaved. R5 G&amp;A is being audited for near-expiring funds and near-expiring agreements without a Scope of Work. Eldorado NF will be among the first set of forests audited. At this time, I do not think this will affect Amador RD. My schedule usually has 3-4 meetings on top of this ACCG meeting normally, but I don't have much on the Amador. I will say that HELP, our other partnership in the landscape, will be working on restoration projects in the Cosumnes and Caples Creek watersheds, so we'll be working close by to help scale the landscape's restoration.</w:t>
      </w:r>
    </w:p>
    <w:p w14:paraId="3B72CF6C" w14:textId="2DE41A85" w:rsidR="001901DF" w:rsidRDefault="00CF67D5" w:rsidP="00CA20D3">
      <w:pPr>
        <w:spacing w:line="22" w:lineRule="atLeast"/>
        <w:rPr>
          <w:sz w:val="22"/>
          <w:szCs w:val="20"/>
        </w:rPr>
      </w:pPr>
      <w:r>
        <w:rPr>
          <w:sz w:val="22"/>
          <w:szCs w:val="20"/>
        </w:rPr>
        <w:t xml:space="preserve">Chuck Loffland- attended Sierra Meadows Working Group in Chester and somewhat </w:t>
      </w:r>
      <w:r w:rsidR="00E0262B">
        <w:rPr>
          <w:sz w:val="22"/>
          <w:szCs w:val="20"/>
        </w:rPr>
        <w:t>despairing</w:t>
      </w:r>
      <w:r>
        <w:rPr>
          <w:sz w:val="22"/>
          <w:szCs w:val="20"/>
        </w:rPr>
        <w:t xml:space="preserve"> how little FS staff were able to attend</w:t>
      </w:r>
      <w:r w:rsidR="00E0262B">
        <w:rPr>
          <w:sz w:val="22"/>
          <w:szCs w:val="20"/>
        </w:rPr>
        <w:t xml:space="preserve"> due to staffing issues and travel budget restrictions. But a lot of </w:t>
      </w:r>
      <w:r>
        <w:rPr>
          <w:sz w:val="22"/>
          <w:szCs w:val="20"/>
        </w:rPr>
        <w:t>great work is going on up there.</w:t>
      </w:r>
    </w:p>
    <w:p w14:paraId="0A746A17" w14:textId="10A95077" w:rsidR="00CF67D5" w:rsidRDefault="00CF67D5" w:rsidP="00CA20D3">
      <w:pPr>
        <w:spacing w:line="22" w:lineRule="atLeast"/>
        <w:rPr>
          <w:sz w:val="22"/>
          <w:szCs w:val="20"/>
        </w:rPr>
      </w:pPr>
      <w:r>
        <w:rPr>
          <w:sz w:val="22"/>
          <w:szCs w:val="20"/>
        </w:rPr>
        <w:t xml:space="preserve">John Buckley- CSERC is very busy </w:t>
      </w:r>
      <w:r w:rsidR="00E0262B">
        <w:rPr>
          <w:sz w:val="22"/>
          <w:szCs w:val="20"/>
        </w:rPr>
        <w:t xml:space="preserve">doing </w:t>
      </w:r>
      <w:r w:rsidR="00495BBE">
        <w:rPr>
          <w:sz w:val="22"/>
          <w:szCs w:val="20"/>
        </w:rPr>
        <w:t xml:space="preserve">field work, including </w:t>
      </w:r>
      <w:r w:rsidR="00E0262B">
        <w:rPr>
          <w:sz w:val="22"/>
          <w:szCs w:val="20"/>
        </w:rPr>
        <w:t>wildlife and meadow surveys, and restor</w:t>
      </w:r>
      <w:r w:rsidR="00495BBE">
        <w:rPr>
          <w:sz w:val="22"/>
          <w:szCs w:val="20"/>
        </w:rPr>
        <w:t>ation projects. Noted that</w:t>
      </w:r>
      <w:r w:rsidR="00B254E8">
        <w:rPr>
          <w:sz w:val="22"/>
          <w:szCs w:val="20"/>
        </w:rPr>
        <w:t xml:space="preserve"> unfortunately</w:t>
      </w:r>
      <w:r w:rsidR="00495BBE">
        <w:rPr>
          <w:sz w:val="22"/>
          <w:szCs w:val="20"/>
        </w:rPr>
        <w:t xml:space="preserve"> there was really light attendance at </w:t>
      </w:r>
      <w:r w:rsidR="00B254E8">
        <w:rPr>
          <w:sz w:val="22"/>
          <w:szCs w:val="20"/>
        </w:rPr>
        <w:t>a film</w:t>
      </w:r>
      <w:r w:rsidR="00495BBE">
        <w:rPr>
          <w:sz w:val="22"/>
          <w:szCs w:val="20"/>
        </w:rPr>
        <w:t xml:space="preserve"> event in Angels Camp a few weeks back</w:t>
      </w:r>
      <w:r w:rsidR="00B254E8">
        <w:rPr>
          <w:sz w:val="22"/>
          <w:szCs w:val="20"/>
        </w:rPr>
        <w:t xml:space="preserve">. County Supervisors, SNC, CAL FIRE, State Parks, and others in attendance, </w:t>
      </w:r>
      <w:r w:rsidR="00100391">
        <w:rPr>
          <w:sz w:val="22"/>
          <w:szCs w:val="20"/>
        </w:rPr>
        <w:t>but real light attendance of members of the public</w:t>
      </w:r>
      <w:r w:rsidR="00C944C6">
        <w:rPr>
          <w:sz w:val="22"/>
          <w:szCs w:val="20"/>
        </w:rPr>
        <w:t xml:space="preserve">. But </w:t>
      </w:r>
      <w:r w:rsidR="00B254E8">
        <w:rPr>
          <w:sz w:val="22"/>
          <w:szCs w:val="20"/>
        </w:rPr>
        <w:t xml:space="preserve">a lot of great films and information shared. </w:t>
      </w:r>
    </w:p>
    <w:p w14:paraId="413017C8" w14:textId="21616323" w:rsidR="00C944C6" w:rsidRDefault="00C944C6" w:rsidP="00CA20D3">
      <w:pPr>
        <w:spacing w:line="22" w:lineRule="atLeast"/>
        <w:rPr>
          <w:sz w:val="22"/>
          <w:szCs w:val="20"/>
        </w:rPr>
      </w:pPr>
      <w:r>
        <w:rPr>
          <w:sz w:val="22"/>
          <w:szCs w:val="20"/>
        </w:rPr>
        <w:t>Steve Brink-</w:t>
      </w:r>
      <w:r w:rsidR="00625EA0">
        <w:rPr>
          <w:sz w:val="22"/>
          <w:szCs w:val="20"/>
        </w:rPr>
        <w:t xml:space="preserve"> 1)</w:t>
      </w:r>
      <w:r>
        <w:rPr>
          <w:sz w:val="22"/>
          <w:szCs w:val="20"/>
        </w:rPr>
        <w:t xml:space="preserve"> </w:t>
      </w:r>
      <w:r w:rsidR="00993270">
        <w:rPr>
          <w:sz w:val="22"/>
          <w:szCs w:val="20"/>
        </w:rPr>
        <w:t xml:space="preserve">a lot of work going on in directive </w:t>
      </w:r>
      <w:r w:rsidR="00F42DCE">
        <w:rPr>
          <w:sz w:val="22"/>
          <w:szCs w:val="20"/>
        </w:rPr>
        <w:t>reassignments</w:t>
      </w:r>
      <w:r w:rsidR="00993270">
        <w:rPr>
          <w:sz w:val="22"/>
          <w:szCs w:val="20"/>
        </w:rPr>
        <w:t xml:space="preserve"> at all levels. That has </w:t>
      </w:r>
      <w:r w:rsidR="00062610">
        <w:rPr>
          <w:sz w:val="22"/>
          <w:szCs w:val="20"/>
        </w:rPr>
        <w:t xml:space="preserve">been paused as of last Friday to assess progress </w:t>
      </w:r>
      <w:r w:rsidR="00F42DCE">
        <w:rPr>
          <w:sz w:val="22"/>
          <w:szCs w:val="20"/>
        </w:rPr>
        <w:t>to</w:t>
      </w:r>
      <w:r w:rsidR="009D01D9">
        <w:rPr>
          <w:sz w:val="22"/>
          <w:szCs w:val="20"/>
        </w:rPr>
        <w:t>-</w:t>
      </w:r>
      <w:r w:rsidR="00F42DCE">
        <w:rPr>
          <w:sz w:val="22"/>
          <w:szCs w:val="20"/>
        </w:rPr>
        <w:t>date</w:t>
      </w:r>
      <w:r w:rsidR="00062610">
        <w:rPr>
          <w:sz w:val="22"/>
          <w:szCs w:val="20"/>
        </w:rPr>
        <w:t xml:space="preserve">. Probably will see more reassignments shortly, examples include, </w:t>
      </w:r>
      <w:r w:rsidR="00F42DCE">
        <w:rPr>
          <w:sz w:val="22"/>
          <w:szCs w:val="20"/>
        </w:rPr>
        <w:t>Dana Walsh</w:t>
      </w:r>
      <w:r w:rsidR="00B12E1F">
        <w:rPr>
          <w:sz w:val="22"/>
          <w:szCs w:val="20"/>
        </w:rPr>
        <w:t xml:space="preserve"> and Chris Courtier, Deputy </w:t>
      </w:r>
      <w:r w:rsidR="00C70D42">
        <w:rPr>
          <w:sz w:val="22"/>
          <w:szCs w:val="20"/>
        </w:rPr>
        <w:t>Regional</w:t>
      </w:r>
      <w:r w:rsidR="00B12E1F">
        <w:rPr>
          <w:sz w:val="22"/>
          <w:szCs w:val="20"/>
        </w:rPr>
        <w:t xml:space="preserve"> Forester of Natural Resources, who is now the Forest Supervisor in Tahoe, but he will </w:t>
      </w:r>
      <w:r w:rsidR="00C70D42">
        <w:rPr>
          <w:sz w:val="22"/>
          <w:szCs w:val="20"/>
        </w:rPr>
        <w:t>retain</w:t>
      </w:r>
      <w:r w:rsidR="00B12E1F">
        <w:rPr>
          <w:sz w:val="22"/>
          <w:szCs w:val="20"/>
        </w:rPr>
        <w:t xml:space="preserve"> some </w:t>
      </w:r>
      <w:r w:rsidR="0038069F">
        <w:rPr>
          <w:sz w:val="22"/>
          <w:szCs w:val="20"/>
        </w:rPr>
        <w:t>regional</w:t>
      </w:r>
      <w:r w:rsidR="00B12E1F">
        <w:rPr>
          <w:sz w:val="22"/>
          <w:szCs w:val="20"/>
        </w:rPr>
        <w:t xml:space="preserve"> duties, which </w:t>
      </w:r>
      <w:r w:rsidR="00C70D42">
        <w:rPr>
          <w:sz w:val="22"/>
          <w:szCs w:val="20"/>
        </w:rPr>
        <w:t xml:space="preserve">we may see more of that as more reassignments occur, because they may not fill the regional position behind them. Some have said that we will hear shortly </w:t>
      </w:r>
      <w:r w:rsidR="0038069F">
        <w:rPr>
          <w:sz w:val="22"/>
          <w:szCs w:val="20"/>
        </w:rPr>
        <w:t>that what the department and FS will do about collapsing regions, or creating hubs.</w:t>
      </w:r>
      <w:r w:rsidR="009D01D9">
        <w:rPr>
          <w:sz w:val="22"/>
          <w:szCs w:val="20"/>
        </w:rPr>
        <w:t xml:space="preserve"> </w:t>
      </w:r>
      <w:r w:rsidR="00625EA0">
        <w:rPr>
          <w:sz w:val="22"/>
          <w:szCs w:val="20"/>
        </w:rPr>
        <w:t xml:space="preserve">2) </w:t>
      </w:r>
      <w:r w:rsidR="009D01D9">
        <w:rPr>
          <w:sz w:val="22"/>
          <w:szCs w:val="20"/>
        </w:rPr>
        <w:t xml:space="preserve">Also, there is a new Good Neighbor Authority agreement between CAL FIRE and the USFS for the 10 forests </w:t>
      </w:r>
      <w:r w:rsidR="008D3362">
        <w:rPr>
          <w:sz w:val="22"/>
          <w:szCs w:val="20"/>
        </w:rPr>
        <w:t xml:space="preserve">from </w:t>
      </w:r>
      <w:r w:rsidR="00340A68">
        <w:rPr>
          <w:sz w:val="22"/>
          <w:szCs w:val="20"/>
        </w:rPr>
        <w:t>Sequoia</w:t>
      </w:r>
      <w:r w:rsidR="008D3362">
        <w:rPr>
          <w:sz w:val="22"/>
          <w:szCs w:val="20"/>
        </w:rPr>
        <w:t xml:space="preserve"> to the OR border and a $2M start-up budget, and don’t know </w:t>
      </w:r>
      <w:r w:rsidR="00340A68">
        <w:rPr>
          <w:sz w:val="22"/>
          <w:szCs w:val="20"/>
        </w:rPr>
        <w:t>if that may provide an opportunity for the ACCG and their projects</w:t>
      </w:r>
      <w:r w:rsidR="00554C2D">
        <w:rPr>
          <w:sz w:val="22"/>
          <w:szCs w:val="20"/>
        </w:rPr>
        <w:t>, and CAL FIRE wants to engage and provide match in terms of staffing and equipment.</w:t>
      </w:r>
      <w:r w:rsidR="00020499">
        <w:rPr>
          <w:sz w:val="22"/>
          <w:szCs w:val="20"/>
        </w:rPr>
        <w:t xml:space="preserve"> Associated Chief, Chris French said he had $50M to expand GNA, but has been quiet about that ever since. </w:t>
      </w:r>
      <w:r w:rsidR="00625EA0">
        <w:rPr>
          <w:sz w:val="22"/>
          <w:szCs w:val="20"/>
        </w:rPr>
        <w:t xml:space="preserve">3) In terms of the </w:t>
      </w:r>
      <w:r w:rsidR="006F5366">
        <w:rPr>
          <w:sz w:val="22"/>
          <w:szCs w:val="20"/>
        </w:rPr>
        <w:t xml:space="preserve">Executive Order for </w:t>
      </w:r>
      <w:r w:rsidR="00E611AD">
        <w:rPr>
          <w:sz w:val="22"/>
          <w:szCs w:val="20"/>
        </w:rPr>
        <w:t xml:space="preserve">25% </w:t>
      </w:r>
      <w:r w:rsidR="006F5366">
        <w:rPr>
          <w:sz w:val="22"/>
          <w:szCs w:val="20"/>
        </w:rPr>
        <w:t>expansion of timber program</w:t>
      </w:r>
      <w:r w:rsidR="00E611AD">
        <w:rPr>
          <w:sz w:val="22"/>
          <w:szCs w:val="20"/>
        </w:rPr>
        <w:t xml:space="preserve"> across the country</w:t>
      </w:r>
      <w:r w:rsidR="006F5366">
        <w:rPr>
          <w:sz w:val="22"/>
          <w:szCs w:val="20"/>
        </w:rPr>
        <w:t xml:space="preserve">, the </w:t>
      </w:r>
      <w:r w:rsidR="00121B63">
        <w:rPr>
          <w:sz w:val="22"/>
          <w:szCs w:val="20"/>
        </w:rPr>
        <w:t>Appropriations</w:t>
      </w:r>
      <w:r w:rsidR="006F5366">
        <w:rPr>
          <w:sz w:val="22"/>
          <w:szCs w:val="20"/>
        </w:rPr>
        <w:t xml:space="preserve"> </w:t>
      </w:r>
      <w:r w:rsidR="00121B63">
        <w:rPr>
          <w:sz w:val="22"/>
          <w:szCs w:val="20"/>
        </w:rPr>
        <w:t>C</w:t>
      </w:r>
      <w:r w:rsidR="006F5366">
        <w:rPr>
          <w:sz w:val="22"/>
          <w:szCs w:val="20"/>
        </w:rPr>
        <w:t xml:space="preserve">ommittee in Congress has taken that </w:t>
      </w:r>
      <w:r w:rsidR="00E611AD">
        <w:rPr>
          <w:sz w:val="22"/>
          <w:szCs w:val="20"/>
        </w:rPr>
        <w:t xml:space="preserve">matter </w:t>
      </w:r>
      <w:r w:rsidR="006F5366">
        <w:rPr>
          <w:sz w:val="22"/>
          <w:szCs w:val="20"/>
        </w:rPr>
        <w:t>up</w:t>
      </w:r>
      <w:r w:rsidR="00121B63">
        <w:rPr>
          <w:sz w:val="22"/>
          <w:szCs w:val="20"/>
        </w:rPr>
        <w:t>,</w:t>
      </w:r>
      <w:r w:rsidR="006F5366">
        <w:rPr>
          <w:sz w:val="22"/>
          <w:szCs w:val="20"/>
        </w:rPr>
        <w:t xml:space="preserve"> and </w:t>
      </w:r>
      <w:r w:rsidR="00121B63">
        <w:rPr>
          <w:sz w:val="22"/>
          <w:szCs w:val="20"/>
        </w:rPr>
        <w:t>want more specificity</w:t>
      </w:r>
      <w:r w:rsidR="00E611AD">
        <w:rPr>
          <w:sz w:val="22"/>
          <w:szCs w:val="20"/>
        </w:rPr>
        <w:t xml:space="preserve"> </w:t>
      </w:r>
      <w:r w:rsidR="001F1676">
        <w:rPr>
          <w:sz w:val="22"/>
          <w:szCs w:val="20"/>
        </w:rPr>
        <w:t>to</w:t>
      </w:r>
      <w:r w:rsidR="00E611AD">
        <w:rPr>
          <w:sz w:val="22"/>
          <w:szCs w:val="20"/>
        </w:rPr>
        <w:t xml:space="preserve"> ensure</w:t>
      </w:r>
      <w:r w:rsidR="001F1676">
        <w:rPr>
          <w:sz w:val="22"/>
          <w:szCs w:val="20"/>
        </w:rPr>
        <w:t xml:space="preserve"> the</w:t>
      </w:r>
      <w:r w:rsidR="00E611AD">
        <w:rPr>
          <w:sz w:val="22"/>
          <w:szCs w:val="20"/>
        </w:rPr>
        <w:t xml:space="preserve"> FS understand what 25% increase means</w:t>
      </w:r>
      <w:r w:rsidR="00625EA0">
        <w:rPr>
          <w:sz w:val="22"/>
          <w:szCs w:val="20"/>
        </w:rPr>
        <w:t xml:space="preserve">. They </w:t>
      </w:r>
      <w:r w:rsidR="00121B63">
        <w:rPr>
          <w:sz w:val="22"/>
          <w:szCs w:val="20"/>
        </w:rPr>
        <w:t xml:space="preserve">have </w:t>
      </w:r>
      <w:r w:rsidR="006F5366">
        <w:rPr>
          <w:sz w:val="22"/>
          <w:szCs w:val="20"/>
        </w:rPr>
        <w:t xml:space="preserve">already </w:t>
      </w:r>
      <w:r w:rsidR="00625EA0">
        <w:rPr>
          <w:sz w:val="22"/>
          <w:szCs w:val="20"/>
        </w:rPr>
        <w:t>written</w:t>
      </w:r>
      <w:r w:rsidR="006F5366">
        <w:rPr>
          <w:sz w:val="22"/>
          <w:szCs w:val="20"/>
        </w:rPr>
        <w:t xml:space="preserve"> language to discuss </w:t>
      </w:r>
      <w:r w:rsidR="001F1676">
        <w:rPr>
          <w:sz w:val="22"/>
          <w:szCs w:val="20"/>
        </w:rPr>
        <w:t xml:space="preserve">of establishing certain levels by end of fiscal year, </w:t>
      </w:r>
      <w:r w:rsidR="009C7DDA">
        <w:rPr>
          <w:sz w:val="22"/>
          <w:szCs w:val="20"/>
        </w:rPr>
        <w:t xml:space="preserve">like </w:t>
      </w:r>
      <w:r w:rsidR="001F1676">
        <w:rPr>
          <w:sz w:val="22"/>
          <w:szCs w:val="20"/>
        </w:rPr>
        <w:t xml:space="preserve">we were at 2.8% last year, </w:t>
      </w:r>
      <w:r w:rsidR="009C7DDA">
        <w:rPr>
          <w:sz w:val="22"/>
          <w:szCs w:val="20"/>
        </w:rPr>
        <w:t xml:space="preserve">so we need to be 3.8% next year, and on (that’s one of the proposals). So, we will probably see something in that ballpark form the committee soon. Target language currently is to meet harvest levels, but the purchaser controls the harvest levels, not FS. So, </w:t>
      </w:r>
      <w:r w:rsidR="00011653">
        <w:rPr>
          <w:sz w:val="22"/>
          <w:szCs w:val="20"/>
        </w:rPr>
        <w:t xml:space="preserve">hopefully that will language will be fixed. 4) WO is asking </w:t>
      </w:r>
      <w:r w:rsidR="00A00CC3">
        <w:rPr>
          <w:sz w:val="22"/>
          <w:szCs w:val="20"/>
        </w:rPr>
        <w:t>for Strategic Plan, Region 6 has there’s, but Region 5 is still in process. Region 5 has created Strike Teams to develop Strategic Plan, for topics including LOPs, Fire Rating Systems, Fuelbreaks, and Forest Health.</w:t>
      </w:r>
    </w:p>
    <w:p w14:paraId="6C24DE6E" w14:textId="00C9F860" w:rsidR="003940D6" w:rsidRDefault="003940D6" w:rsidP="00CA20D3">
      <w:pPr>
        <w:pStyle w:val="ListParagraph"/>
        <w:numPr>
          <w:ilvl w:val="0"/>
          <w:numId w:val="14"/>
        </w:numPr>
        <w:spacing w:line="22" w:lineRule="atLeast"/>
        <w:rPr>
          <w:szCs w:val="20"/>
        </w:rPr>
      </w:pPr>
      <w:r>
        <w:rPr>
          <w:szCs w:val="20"/>
        </w:rPr>
        <w:lastRenderedPageBreak/>
        <w:t xml:space="preserve">John Buckley- </w:t>
      </w:r>
      <w:r w:rsidR="003C36DB">
        <w:rPr>
          <w:szCs w:val="20"/>
        </w:rPr>
        <w:t>Highlighted that Scott Tannenberg used to be Deputy Forest Supervisor on the Stanislaus NF, so he is</w:t>
      </w:r>
      <w:r w:rsidR="00D30D09">
        <w:rPr>
          <w:szCs w:val="20"/>
        </w:rPr>
        <w:t xml:space="preserve"> strongly</w:t>
      </w:r>
      <w:r w:rsidR="003C36DB">
        <w:rPr>
          <w:szCs w:val="20"/>
        </w:rPr>
        <w:t xml:space="preserve"> aware of the ACCG</w:t>
      </w:r>
      <w:r w:rsidR="00CC01F0">
        <w:rPr>
          <w:szCs w:val="20"/>
        </w:rPr>
        <w:t>, it’s members</w:t>
      </w:r>
      <w:r w:rsidR="003C36DB">
        <w:rPr>
          <w:szCs w:val="20"/>
        </w:rPr>
        <w:t xml:space="preserve"> and </w:t>
      </w:r>
      <w:r w:rsidR="003C1CBF">
        <w:rPr>
          <w:szCs w:val="20"/>
        </w:rPr>
        <w:t xml:space="preserve">has </w:t>
      </w:r>
      <w:r w:rsidR="00D30D09">
        <w:rPr>
          <w:szCs w:val="20"/>
        </w:rPr>
        <w:t xml:space="preserve">connections to many </w:t>
      </w:r>
      <w:r w:rsidR="003C1CBF">
        <w:rPr>
          <w:szCs w:val="20"/>
        </w:rPr>
        <w:t xml:space="preserve">of those </w:t>
      </w:r>
      <w:r w:rsidR="00D30D09">
        <w:rPr>
          <w:szCs w:val="20"/>
        </w:rPr>
        <w:t>involved in the MAC Project</w:t>
      </w:r>
      <w:r w:rsidR="00CC01F0">
        <w:rPr>
          <w:szCs w:val="20"/>
        </w:rPr>
        <w:t>.</w:t>
      </w:r>
      <w:r w:rsidR="00D30D09">
        <w:rPr>
          <w:szCs w:val="20"/>
        </w:rPr>
        <w:t xml:space="preserve"> </w:t>
      </w:r>
    </w:p>
    <w:p w14:paraId="02BD82C2" w14:textId="6E2EFE48" w:rsidR="001E7804" w:rsidRDefault="001E7804" w:rsidP="00CA20D3">
      <w:pPr>
        <w:pStyle w:val="ListParagraph"/>
        <w:numPr>
          <w:ilvl w:val="0"/>
          <w:numId w:val="14"/>
        </w:numPr>
        <w:spacing w:line="22" w:lineRule="atLeast"/>
        <w:rPr>
          <w:szCs w:val="20"/>
        </w:rPr>
      </w:pPr>
      <w:r>
        <w:rPr>
          <w:szCs w:val="20"/>
        </w:rPr>
        <w:t xml:space="preserve">Steve Br.- a lot more emphasis will go down to the forest-level </w:t>
      </w:r>
      <w:r w:rsidR="00296755">
        <w:rPr>
          <w:szCs w:val="20"/>
        </w:rPr>
        <w:t xml:space="preserve">if the regional positions are not filled. </w:t>
      </w:r>
      <w:r w:rsidR="00CC5BAD">
        <w:rPr>
          <w:szCs w:val="20"/>
        </w:rPr>
        <w:t>We’ll</w:t>
      </w:r>
      <w:r w:rsidR="00296755">
        <w:rPr>
          <w:szCs w:val="20"/>
        </w:rPr>
        <w:t xml:space="preserve"> see what happens.</w:t>
      </w:r>
    </w:p>
    <w:p w14:paraId="74B6D7C1" w14:textId="0D0623BB" w:rsidR="00296755" w:rsidRPr="003940D6" w:rsidRDefault="00296755" w:rsidP="00CA20D3">
      <w:pPr>
        <w:pStyle w:val="ListParagraph"/>
        <w:numPr>
          <w:ilvl w:val="0"/>
          <w:numId w:val="14"/>
        </w:numPr>
        <w:spacing w:line="22" w:lineRule="atLeast"/>
        <w:rPr>
          <w:szCs w:val="20"/>
        </w:rPr>
      </w:pPr>
      <w:r>
        <w:rPr>
          <w:szCs w:val="20"/>
        </w:rPr>
        <w:t xml:space="preserve">Linda H.- noted that there’s a disconnect </w:t>
      </w:r>
      <w:r w:rsidR="0053526B">
        <w:rPr>
          <w:szCs w:val="20"/>
        </w:rPr>
        <w:t xml:space="preserve">sometimes in the RO with the local communities at the forest-level. Yes, initially it will be bumpy, but </w:t>
      </w:r>
      <w:r w:rsidR="00FF5F71">
        <w:rPr>
          <w:szCs w:val="20"/>
        </w:rPr>
        <w:t>eventually it will be a positive thing and originally never intended to be so much bureaucracy.</w:t>
      </w:r>
    </w:p>
    <w:p w14:paraId="176A37C7" w14:textId="5380DE11" w:rsidR="00C944C6" w:rsidRDefault="00C944C6" w:rsidP="00CA20D3">
      <w:pPr>
        <w:spacing w:line="22" w:lineRule="atLeast"/>
        <w:rPr>
          <w:sz w:val="22"/>
          <w:szCs w:val="20"/>
        </w:rPr>
      </w:pPr>
      <w:r>
        <w:rPr>
          <w:sz w:val="22"/>
          <w:szCs w:val="20"/>
        </w:rPr>
        <w:t>Linda Helm-</w:t>
      </w:r>
      <w:r w:rsidR="003C1CBF">
        <w:rPr>
          <w:sz w:val="22"/>
          <w:szCs w:val="20"/>
        </w:rPr>
        <w:t xml:space="preserve"> </w:t>
      </w:r>
      <w:r w:rsidR="008B3422">
        <w:rPr>
          <w:sz w:val="22"/>
          <w:szCs w:val="20"/>
        </w:rPr>
        <w:t xml:space="preserve">Very fortunate that line officers are still here, but we have lost some key players, </w:t>
      </w:r>
      <w:r w:rsidR="00106C9C">
        <w:rPr>
          <w:sz w:val="22"/>
          <w:szCs w:val="20"/>
        </w:rPr>
        <w:t xml:space="preserve">including </w:t>
      </w:r>
      <w:r w:rsidR="008B3422">
        <w:rPr>
          <w:sz w:val="22"/>
          <w:szCs w:val="20"/>
        </w:rPr>
        <w:t>Katie Clark (Public Services)</w:t>
      </w:r>
      <w:r w:rsidR="00106C9C">
        <w:rPr>
          <w:sz w:val="22"/>
          <w:szCs w:val="20"/>
        </w:rPr>
        <w:t xml:space="preserve"> </w:t>
      </w:r>
      <w:r w:rsidR="008B3422">
        <w:rPr>
          <w:sz w:val="22"/>
          <w:szCs w:val="20"/>
        </w:rPr>
        <w:t>and Chuck Loffland</w:t>
      </w:r>
      <w:r w:rsidR="00F3064B">
        <w:rPr>
          <w:sz w:val="22"/>
          <w:szCs w:val="20"/>
        </w:rPr>
        <w:t>.</w:t>
      </w:r>
      <w:r w:rsidR="00A91B24">
        <w:rPr>
          <w:sz w:val="22"/>
          <w:szCs w:val="20"/>
        </w:rPr>
        <w:t xml:space="preserve"> </w:t>
      </w:r>
      <w:r w:rsidR="00B86FF5">
        <w:rPr>
          <w:sz w:val="22"/>
          <w:szCs w:val="20"/>
        </w:rPr>
        <w:t xml:space="preserve">The district still has dedicated staff, including the Fire Program and the Rec Department. </w:t>
      </w:r>
      <w:r w:rsidR="008B63DF">
        <w:rPr>
          <w:sz w:val="22"/>
          <w:szCs w:val="20"/>
        </w:rPr>
        <w:t xml:space="preserve">With reorganization people who were working remotely were told to work at a duty station, so </w:t>
      </w:r>
      <w:r w:rsidR="00E66069">
        <w:rPr>
          <w:sz w:val="22"/>
          <w:szCs w:val="20"/>
        </w:rPr>
        <w:t>now the district hosts</w:t>
      </w:r>
      <w:r w:rsidR="008B63DF">
        <w:rPr>
          <w:sz w:val="22"/>
          <w:szCs w:val="20"/>
        </w:rPr>
        <w:t xml:space="preserve"> Jesse Plummer and Jared Daily </w:t>
      </w:r>
      <w:r w:rsidR="00E66069">
        <w:rPr>
          <w:sz w:val="22"/>
          <w:szCs w:val="20"/>
        </w:rPr>
        <w:t>from the</w:t>
      </w:r>
      <w:r w:rsidR="008B63DF">
        <w:rPr>
          <w:sz w:val="22"/>
          <w:szCs w:val="20"/>
        </w:rPr>
        <w:t xml:space="preserve"> Fire &amp; Aviation Department out of Sacramento, and Marc Young who is out of the SO, is working </w:t>
      </w:r>
      <w:r w:rsidR="009D7209">
        <w:rPr>
          <w:sz w:val="22"/>
          <w:szCs w:val="20"/>
        </w:rPr>
        <w:t>out of the district office.</w:t>
      </w:r>
    </w:p>
    <w:p w14:paraId="605684C4" w14:textId="0B279637" w:rsidR="00C944C6" w:rsidRDefault="00C944C6" w:rsidP="00CA20D3">
      <w:pPr>
        <w:pStyle w:val="ListParagraph"/>
        <w:numPr>
          <w:ilvl w:val="0"/>
          <w:numId w:val="14"/>
        </w:numPr>
        <w:spacing w:line="22" w:lineRule="atLeast"/>
      </w:pPr>
      <w:r>
        <w:t xml:space="preserve">Jeff Mabe (chat, response to Linda’s roundtable update): </w:t>
      </w:r>
      <w:r w:rsidRPr="00CD27C6">
        <w:t>The regional office has been instrumental in developing T&amp;E policy to be relatively consistent across forests and dealing with the USFWS. That loss will be a big impact - especially if you have concerns about LOPs and T&amp;E protection strategies. Every forest will take a different approach.</w:t>
      </w:r>
    </w:p>
    <w:p w14:paraId="022AB622" w14:textId="2C789ED4" w:rsidR="009D7209" w:rsidRDefault="009D7209" w:rsidP="00CA20D3">
      <w:pPr>
        <w:spacing w:line="22" w:lineRule="atLeast"/>
        <w:rPr>
          <w:sz w:val="22"/>
          <w:szCs w:val="22"/>
        </w:rPr>
      </w:pPr>
      <w:r w:rsidRPr="00483072">
        <w:rPr>
          <w:sz w:val="22"/>
          <w:szCs w:val="22"/>
        </w:rPr>
        <w:t>Carinna R</w:t>
      </w:r>
      <w:r w:rsidR="00086AB3">
        <w:rPr>
          <w:sz w:val="22"/>
          <w:szCs w:val="22"/>
        </w:rPr>
        <w:t>obertson</w:t>
      </w:r>
      <w:r w:rsidRPr="00483072">
        <w:rPr>
          <w:sz w:val="22"/>
          <w:szCs w:val="22"/>
        </w:rPr>
        <w:t xml:space="preserve">- McKays Project contractors are implementing and anticipate finishing in a month or so. </w:t>
      </w:r>
      <w:r w:rsidR="00483072">
        <w:rPr>
          <w:sz w:val="22"/>
          <w:szCs w:val="22"/>
        </w:rPr>
        <w:t>Hemlock Hazard Tree project is in implementation phase, contracted to Jim Armstrong. BBC fuelbreak project with SPI</w:t>
      </w:r>
      <w:r w:rsidR="008A5F40">
        <w:rPr>
          <w:sz w:val="22"/>
          <w:szCs w:val="22"/>
        </w:rPr>
        <w:t xml:space="preserve"> has started and goes down to McKays reservoir and up to </w:t>
      </w:r>
      <w:r w:rsidR="001B37EE">
        <w:rPr>
          <w:sz w:val="22"/>
          <w:szCs w:val="22"/>
        </w:rPr>
        <w:t>Wakalu</w:t>
      </w:r>
      <w:r w:rsidR="008A5F40">
        <w:rPr>
          <w:sz w:val="22"/>
          <w:szCs w:val="22"/>
        </w:rPr>
        <w:t xml:space="preserve">. </w:t>
      </w:r>
      <w:r w:rsidR="00067CF1">
        <w:rPr>
          <w:sz w:val="22"/>
          <w:szCs w:val="22"/>
        </w:rPr>
        <w:t xml:space="preserve">Using a CE for </w:t>
      </w:r>
      <w:r w:rsidR="00B717C7">
        <w:rPr>
          <w:sz w:val="22"/>
          <w:szCs w:val="22"/>
        </w:rPr>
        <w:t xml:space="preserve">roadside treatments for </w:t>
      </w:r>
      <w:r w:rsidR="00067CF1">
        <w:rPr>
          <w:sz w:val="22"/>
          <w:szCs w:val="22"/>
        </w:rPr>
        <w:t xml:space="preserve">the project, </w:t>
      </w:r>
      <w:r w:rsidR="00B717C7">
        <w:rPr>
          <w:sz w:val="22"/>
          <w:szCs w:val="22"/>
        </w:rPr>
        <w:t>planning to masticate brush from the road (about 20-ft from road on each side of road), also proposed some hand thinning</w:t>
      </w:r>
      <w:r w:rsidR="00B944C7">
        <w:rPr>
          <w:sz w:val="22"/>
          <w:szCs w:val="22"/>
        </w:rPr>
        <w:t xml:space="preserve"> and tethered logging was not mentioned as an option, maybe for future projects</w:t>
      </w:r>
      <w:r w:rsidR="00B717C7">
        <w:rPr>
          <w:sz w:val="22"/>
          <w:szCs w:val="22"/>
        </w:rPr>
        <w:t xml:space="preserve">. </w:t>
      </w:r>
      <w:r w:rsidR="008A5F40">
        <w:rPr>
          <w:sz w:val="22"/>
          <w:szCs w:val="22"/>
        </w:rPr>
        <w:t xml:space="preserve">SPI will </w:t>
      </w:r>
      <w:r w:rsidR="00B944C7">
        <w:rPr>
          <w:sz w:val="22"/>
          <w:szCs w:val="22"/>
        </w:rPr>
        <w:t>be starting</w:t>
      </w:r>
      <w:r w:rsidR="008A5F40">
        <w:rPr>
          <w:sz w:val="22"/>
          <w:szCs w:val="22"/>
        </w:rPr>
        <w:t xml:space="preserve"> surveys</w:t>
      </w:r>
      <w:r w:rsidR="00067CF1">
        <w:rPr>
          <w:sz w:val="22"/>
          <w:szCs w:val="22"/>
        </w:rPr>
        <w:t xml:space="preserve"> </w:t>
      </w:r>
      <w:r w:rsidR="00B944C7">
        <w:rPr>
          <w:sz w:val="22"/>
          <w:szCs w:val="22"/>
        </w:rPr>
        <w:t>soon on the project</w:t>
      </w:r>
      <w:r w:rsidR="00067CF1">
        <w:rPr>
          <w:sz w:val="22"/>
          <w:szCs w:val="22"/>
        </w:rPr>
        <w:t>.</w:t>
      </w:r>
      <w:r w:rsidR="00B944C7">
        <w:rPr>
          <w:sz w:val="22"/>
          <w:szCs w:val="22"/>
        </w:rPr>
        <w:t xml:space="preserve"> Lake Alpine </w:t>
      </w:r>
      <w:r w:rsidR="00160063">
        <w:rPr>
          <w:sz w:val="22"/>
          <w:szCs w:val="22"/>
        </w:rPr>
        <w:t>hazard tree removal project through the GNA with Alpine County will hopefully be underway soon, and just submitted draft supplemental project agreement</w:t>
      </w:r>
      <w:r w:rsidR="00D74156">
        <w:rPr>
          <w:sz w:val="22"/>
          <w:szCs w:val="22"/>
        </w:rPr>
        <w:t xml:space="preserve"> under GNA to the county for review.</w:t>
      </w:r>
      <w:r w:rsidR="00E66069">
        <w:rPr>
          <w:sz w:val="22"/>
          <w:szCs w:val="22"/>
        </w:rPr>
        <w:t xml:space="preserve"> Full burning staff on board</w:t>
      </w:r>
      <w:r w:rsidR="00FE75D7">
        <w:rPr>
          <w:sz w:val="22"/>
          <w:szCs w:val="22"/>
        </w:rPr>
        <w:t>, and Hemlock</w:t>
      </w:r>
      <w:r w:rsidR="00761268">
        <w:rPr>
          <w:sz w:val="22"/>
          <w:szCs w:val="22"/>
        </w:rPr>
        <w:t xml:space="preserve">, Arnold-Avery </w:t>
      </w:r>
      <w:r w:rsidR="00FE75D7">
        <w:rPr>
          <w:sz w:val="22"/>
          <w:szCs w:val="22"/>
        </w:rPr>
        <w:t>and McKays will have burning this year</w:t>
      </w:r>
      <w:r w:rsidR="00761268">
        <w:rPr>
          <w:sz w:val="22"/>
          <w:szCs w:val="22"/>
        </w:rPr>
        <w:t>, in addition to the areas already on the burning program of work</w:t>
      </w:r>
      <w:r w:rsidR="00FE75D7">
        <w:rPr>
          <w:sz w:val="22"/>
          <w:szCs w:val="22"/>
        </w:rPr>
        <w:t>.</w:t>
      </w:r>
      <w:r w:rsidR="00761268">
        <w:rPr>
          <w:sz w:val="22"/>
          <w:szCs w:val="22"/>
        </w:rPr>
        <w:t xml:space="preserve"> Had a good burning year</w:t>
      </w:r>
      <w:r w:rsidR="00086AB3">
        <w:rPr>
          <w:sz w:val="22"/>
          <w:szCs w:val="22"/>
        </w:rPr>
        <w:t xml:space="preserve"> and the burn program is really ramping up. FS is looking at providing funding for ACCG administration either through UMRWA or Alpine County </w:t>
      </w:r>
      <w:r w:rsidR="00BB6DC5">
        <w:rPr>
          <w:sz w:val="22"/>
          <w:szCs w:val="22"/>
        </w:rPr>
        <w:t>agreement.</w:t>
      </w:r>
    </w:p>
    <w:p w14:paraId="71AD08B0" w14:textId="0F0D42A6" w:rsidR="00BB6DC5" w:rsidRDefault="00BB6DC5" w:rsidP="00CA20D3">
      <w:pPr>
        <w:spacing w:line="22" w:lineRule="atLeast"/>
        <w:rPr>
          <w:sz w:val="22"/>
          <w:szCs w:val="22"/>
        </w:rPr>
      </w:pPr>
      <w:r>
        <w:rPr>
          <w:sz w:val="22"/>
          <w:szCs w:val="22"/>
        </w:rPr>
        <w:t xml:space="preserve">Rich Farrington- got an invitation from EBMUD, as </w:t>
      </w:r>
      <w:r w:rsidR="009B7AAA">
        <w:rPr>
          <w:sz w:val="22"/>
          <w:szCs w:val="22"/>
        </w:rPr>
        <w:t>a follow</w:t>
      </w:r>
      <w:r>
        <w:rPr>
          <w:sz w:val="22"/>
          <w:szCs w:val="22"/>
        </w:rPr>
        <w:t xml:space="preserve"> up to a </w:t>
      </w:r>
      <w:r w:rsidR="009B7AAA">
        <w:rPr>
          <w:sz w:val="22"/>
          <w:szCs w:val="22"/>
        </w:rPr>
        <w:t>presentation</w:t>
      </w:r>
      <w:r>
        <w:rPr>
          <w:sz w:val="22"/>
          <w:szCs w:val="22"/>
        </w:rPr>
        <w:t xml:space="preserve"> made to the URMWA </w:t>
      </w:r>
      <w:r w:rsidR="00F333E3">
        <w:rPr>
          <w:sz w:val="22"/>
          <w:szCs w:val="22"/>
        </w:rPr>
        <w:t>Board</w:t>
      </w:r>
      <w:r>
        <w:rPr>
          <w:sz w:val="22"/>
          <w:szCs w:val="22"/>
        </w:rPr>
        <w:t xml:space="preserve"> </w:t>
      </w:r>
      <w:r w:rsidR="009B7AAA">
        <w:rPr>
          <w:sz w:val="22"/>
          <w:szCs w:val="22"/>
        </w:rPr>
        <w:t xml:space="preserve">in January </w:t>
      </w:r>
      <w:r>
        <w:rPr>
          <w:sz w:val="22"/>
          <w:szCs w:val="22"/>
        </w:rPr>
        <w:t xml:space="preserve">about erosional </w:t>
      </w:r>
      <w:r w:rsidR="009B7AAA">
        <w:rPr>
          <w:sz w:val="22"/>
          <w:szCs w:val="22"/>
        </w:rPr>
        <w:t xml:space="preserve">threats to Mokelumne Wild and </w:t>
      </w:r>
      <w:r w:rsidR="00F333E3">
        <w:rPr>
          <w:sz w:val="22"/>
          <w:szCs w:val="22"/>
        </w:rPr>
        <w:t>Scenic River</w:t>
      </w:r>
      <w:r w:rsidR="009B7AAA">
        <w:rPr>
          <w:sz w:val="22"/>
          <w:szCs w:val="22"/>
        </w:rPr>
        <w:t xml:space="preserve">, and </w:t>
      </w:r>
      <w:r w:rsidR="00F333E3">
        <w:rPr>
          <w:sz w:val="22"/>
          <w:szCs w:val="22"/>
        </w:rPr>
        <w:t xml:space="preserve">threats to </w:t>
      </w:r>
      <w:r w:rsidR="009B7AAA">
        <w:rPr>
          <w:sz w:val="22"/>
          <w:szCs w:val="22"/>
        </w:rPr>
        <w:t>drinking water</w:t>
      </w:r>
      <w:r w:rsidR="00F333E3">
        <w:rPr>
          <w:sz w:val="22"/>
          <w:szCs w:val="22"/>
        </w:rPr>
        <w:t>, after wildfire</w:t>
      </w:r>
      <w:r w:rsidR="009B7AAA">
        <w:rPr>
          <w:sz w:val="22"/>
          <w:szCs w:val="22"/>
        </w:rPr>
        <w:t xml:space="preserve">. EMBUD has invited Rich to provide presentation to </w:t>
      </w:r>
      <w:r w:rsidR="00F333E3">
        <w:rPr>
          <w:sz w:val="22"/>
          <w:szCs w:val="22"/>
        </w:rPr>
        <w:t>Planning Committee Board members in Oakland in a few weeks. EBMUD has been really good at managing lands around their reservoirs, but Rich is trying to build more foundation of knowledge about the upper watershed for the agency.</w:t>
      </w:r>
    </w:p>
    <w:p w14:paraId="675B2595" w14:textId="1EF6A653" w:rsidR="00F333E3" w:rsidRDefault="00F333E3" w:rsidP="00CA20D3">
      <w:pPr>
        <w:spacing w:line="22" w:lineRule="atLeast"/>
        <w:rPr>
          <w:sz w:val="22"/>
          <w:szCs w:val="22"/>
        </w:rPr>
      </w:pPr>
      <w:r>
        <w:rPr>
          <w:sz w:val="22"/>
          <w:szCs w:val="22"/>
        </w:rPr>
        <w:t xml:space="preserve">John Heissenbuttel- Amador FSC Board meeting this afternoon </w:t>
      </w:r>
      <w:r w:rsidR="00175EE5">
        <w:rPr>
          <w:sz w:val="22"/>
          <w:szCs w:val="22"/>
        </w:rPr>
        <w:t xml:space="preserve">at 3pm in Pine Grove at </w:t>
      </w:r>
      <w:r w:rsidR="00E46443">
        <w:rPr>
          <w:sz w:val="22"/>
          <w:szCs w:val="22"/>
        </w:rPr>
        <w:t>Volcano</w:t>
      </w:r>
      <w:r w:rsidR="00175EE5">
        <w:rPr>
          <w:sz w:val="22"/>
          <w:szCs w:val="22"/>
        </w:rPr>
        <w:t xml:space="preserve"> Communications </w:t>
      </w:r>
      <w:r w:rsidR="00E46443">
        <w:rPr>
          <w:sz w:val="22"/>
          <w:szCs w:val="22"/>
        </w:rPr>
        <w:t>Center</w:t>
      </w:r>
      <w:r w:rsidR="00175EE5">
        <w:rPr>
          <w:sz w:val="22"/>
          <w:szCs w:val="22"/>
        </w:rPr>
        <w:t xml:space="preserve">. FSC has major project going on BLM </w:t>
      </w:r>
      <w:r w:rsidR="00E46443">
        <w:rPr>
          <w:sz w:val="22"/>
          <w:szCs w:val="22"/>
        </w:rPr>
        <w:t>property</w:t>
      </w:r>
      <w:r w:rsidR="00175EE5">
        <w:rPr>
          <w:sz w:val="22"/>
          <w:szCs w:val="22"/>
        </w:rPr>
        <w:t xml:space="preserve"> funded by SNC on Buckhorn Ridge, where they are creating a shaded </w:t>
      </w:r>
      <w:r w:rsidR="00E46443">
        <w:rPr>
          <w:sz w:val="22"/>
          <w:szCs w:val="22"/>
        </w:rPr>
        <w:t>fuelbreak</w:t>
      </w:r>
      <w:r w:rsidR="00175EE5">
        <w:rPr>
          <w:sz w:val="22"/>
          <w:szCs w:val="22"/>
        </w:rPr>
        <w:t>. First time that the FSC has sold logs</w:t>
      </w:r>
      <w:r w:rsidR="00E46443">
        <w:rPr>
          <w:sz w:val="22"/>
          <w:szCs w:val="22"/>
        </w:rPr>
        <w:t xml:space="preserve">- so </w:t>
      </w:r>
      <w:r w:rsidR="00175EE5">
        <w:rPr>
          <w:sz w:val="22"/>
          <w:szCs w:val="22"/>
        </w:rPr>
        <w:t xml:space="preserve">it’s an active logging </w:t>
      </w:r>
      <w:r w:rsidR="00E46443">
        <w:rPr>
          <w:sz w:val="22"/>
          <w:szCs w:val="22"/>
        </w:rPr>
        <w:t xml:space="preserve">sale, but </w:t>
      </w:r>
      <w:r w:rsidR="00175EE5">
        <w:rPr>
          <w:sz w:val="22"/>
          <w:szCs w:val="22"/>
        </w:rPr>
        <w:t>a break-even situation.</w:t>
      </w:r>
      <w:r w:rsidR="00E46443">
        <w:rPr>
          <w:sz w:val="22"/>
          <w:szCs w:val="22"/>
        </w:rPr>
        <w:t xml:space="preserve"> </w:t>
      </w:r>
      <w:r w:rsidR="00A07340">
        <w:rPr>
          <w:sz w:val="22"/>
          <w:szCs w:val="22"/>
        </w:rPr>
        <w:t>Chuck L. helped mark leave trees.</w:t>
      </w:r>
    </w:p>
    <w:p w14:paraId="23A74CB5" w14:textId="08FAEA79" w:rsidR="002B7025" w:rsidRDefault="00FB1067" w:rsidP="00CA20D3">
      <w:pPr>
        <w:spacing w:line="22" w:lineRule="atLeast"/>
        <w:rPr>
          <w:sz w:val="22"/>
          <w:szCs w:val="22"/>
        </w:rPr>
      </w:pPr>
      <w:r>
        <w:rPr>
          <w:sz w:val="22"/>
          <w:szCs w:val="22"/>
        </w:rPr>
        <w:t>UMRWA agreements</w:t>
      </w:r>
      <w:r w:rsidR="00F83E9B">
        <w:rPr>
          <w:sz w:val="22"/>
          <w:szCs w:val="22"/>
        </w:rPr>
        <w:t xml:space="preserve"> (Carinna R.)</w:t>
      </w:r>
      <w:r>
        <w:rPr>
          <w:sz w:val="22"/>
          <w:szCs w:val="22"/>
        </w:rPr>
        <w:t xml:space="preserve">- ENF has a standalone 5-year agreement (2024-2029) and the STF </w:t>
      </w:r>
      <w:r w:rsidR="00707669">
        <w:rPr>
          <w:sz w:val="22"/>
          <w:szCs w:val="22"/>
        </w:rPr>
        <w:t xml:space="preserve">is still working under the 10-year MSA with a supplemental project agreement. STF is going to revamp the </w:t>
      </w:r>
      <w:r w:rsidR="00707669">
        <w:rPr>
          <w:sz w:val="22"/>
          <w:szCs w:val="22"/>
        </w:rPr>
        <w:lastRenderedPageBreak/>
        <w:t>MSA</w:t>
      </w:r>
      <w:r w:rsidR="00A830EE">
        <w:rPr>
          <w:sz w:val="22"/>
          <w:szCs w:val="22"/>
        </w:rPr>
        <w:t xml:space="preserve"> at the same time as an extension for the existing supplemental project agreement, we’ll see if that works, and possibly add funds. See if we can add ENF to the MSA as an option. </w:t>
      </w:r>
    </w:p>
    <w:p w14:paraId="2118FFC1" w14:textId="78E9BCF1" w:rsidR="00F83E9B" w:rsidRPr="00483072" w:rsidRDefault="00F83E9B" w:rsidP="00CA20D3">
      <w:pPr>
        <w:spacing w:line="22" w:lineRule="atLeast"/>
        <w:rPr>
          <w:sz w:val="22"/>
          <w:szCs w:val="22"/>
        </w:rPr>
      </w:pPr>
      <w:r>
        <w:rPr>
          <w:sz w:val="22"/>
          <w:szCs w:val="22"/>
        </w:rPr>
        <w:t xml:space="preserve">Steve. B- </w:t>
      </w:r>
      <w:r w:rsidR="000B0B87">
        <w:rPr>
          <w:sz w:val="22"/>
          <w:szCs w:val="22"/>
        </w:rPr>
        <w:t xml:space="preserve">A new </w:t>
      </w:r>
      <w:r w:rsidR="001F52B9">
        <w:rPr>
          <w:sz w:val="22"/>
          <w:szCs w:val="22"/>
        </w:rPr>
        <w:t xml:space="preserve">national </w:t>
      </w:r>
      <w:r w:rsidR="005572B6">
        <w:rPr>
          <w:sz w:val="22"/>
          <w:szCs w:val="22"/>
        </w:rPr>
        <w:t xml:space="preserve">interagency </w:t>
      </w:r>
      <w:r w:rsidR="001F52B9">
        <w:rPr>
          <w:sz w:val="22"/>
          <w:szCs w:val="22"/>
        </w:rPr>
        <w:t>fire</w:t>
      </w:r>
      <w:r w:rsidR="000B0B87">
        <w:rPr>
          <w:sz w:val="22"/>
          <w:szCs w:val="22"/>
        </w:rPr>
        <w:t xml:space="preserve"> </w:t>
      </w:r>
      <w:r w:rsidR="00C92CB3">
        <w:rPr>
          <w:sz w:val="22"/>
          <w:szCs w:val="22"/>
        </w:rPr>
        <w:t xml:space="preserve">department </w:t>
      </w:r>
      <w:r w:rsidR="000B0B87">
        <w:rPr>
          <w:sz w:val="22"/>
          <w:szCs w:val="22"/>
        </w:rPr>
        <w:t>combining Dept. of Ag and Interior. It would be under the DOI and executive order talks about how to get that rolling</w:t>
      </w:r>
      <w:r w:rsidR="005572B6">
        <w:rPr>
          <w:sz w:val="22"/>
          <w:szCs w:val="22"/>
        </w:rPr>
        <w:t xml:space="preserve"> within the next year. Administration has </w:t>
      </w:r>
      <w:r w:rsidR="004D63CB">
        <w:rPr>
          <w:sz w:val="22"/>
          <w:szCs w:val="22"/>
        </w:rPr>
        <w:t>softened</w:t>
      </w:r>
      <w:r w:rsidR="005572B6">
        <w:rPr>
          <w:sz w:val="22"/>
          <w:szCs w:val="22"/>
        </w:rPr>
        <w:t xml:space="preserve"> </w:t>
      </w:r>
      <w:r w:rsidR="004D63CB">
        <w:rPr>
          <w:sz w:val="22"/>
          <w:szCs w:val="22"/>
        </w:rPr>
        <w:t>that order</w:t>
      </w:r>
      <w:r w:rsidR="005572B6">
        <w:rPr>
          <w:sz w:val="22"/>
          <w:szCs w:val="22"/>
        </w:rPr>
        <w:t xml:space="preserve"> </w:t>
      </w:r>
      <w:r w:rsidR="004D63CB">
        <w:rPr>
          <w:sz w:val="22"/>
          <w:szCs w:val="22"/>
        </w:rPr>
        <w:t>a little bit because</w:t>
      </w:r>
      <w:r w:rsidR="005572B6">
        <w:rPr>
          <w:sz w:val="22"/>
          <w:szCs w:val="22"/>
        </w:rPr>
        <w:t xml:space="preserve"> there </w:t>
      </w:r>
      <w:r w:rsidR="004D63CB">
        <w:rPr>
          <w:sz w:val="22"/>
          <w:szCs w:val="22"/>
        </w:rPr>
        <w:t>were</w:t>
      </w:r>
      <w:r w:rsidR="005572B6">
        <w:rPr>
          <w:sz w:val="22"/>
          <w:szCs w:val="22"/>
        </w:rPr>
        <w:t xml:space="preserve"> some major </w:t>
      </w:r>
      <w:r w:rsidR="004D63CB">
        <w:rPr>
          <w:sz w:val="22"/>
          <w:szCs w:val="22"/>
        </w:rPr>
        <w:t>concerns from Senators. Appropriations Committee is going to move it forward.</w:t>
      </w:r>
      <w:r w:rsidR="001F52B9">
        <w:rPr>
          <w:sz w:val="22"/>
          <w:szCs w:val="22"/>
        </w:rPr>
        <w:t xml:space="preserve"> Could be a good agenda item for a future </w:t>
      </w:r>
    </w:p>
    <w:p w14:paraId="2F35CF45" w14:textId="1F2A1D27" w:rsidR="00572679" w:rsidRPr="00B57502" w:rsidRDefault="00B8297B" w:rsidP="00CA20D3">
      <w:pPr>
        <w:widowControl w:val="0"/>
        <w:tabs>
          <w:tab w:val="left" w:pos="1565"/>
        </w:tabs>
        <w:spacing w:before="240" w:after="240" w:line="22" w:lineRule="atLeast"/>
        <w:rPr>
          <w:b/>
          <w:color w:val="538135"/>
          <w:sz w:val="22"/>
          <w:szCs w:val="22"/>
        </w:rPr>
      </w:pPr>
      <w:r w:rsidRPr="00B57502">
        <w:rPr>
          <w:b/>
          <w:color w:val="538135"/>
          <w:sz w:val="22"/>
          <w:szCs w:val="22"/>
        </w:rPr>
        <w:t xml:space="preserve">ACCG </w:t>
      </w:r>
      <w:r w:rsidR="00D203E0" w:rsidRPr="00B57502">
        <w:rPr>
          <w:b/>
          <w:color w:val="538135"/>
          <w:sz w:val="22"/>
          <w:szCs w:val="22"/>
        </w:rPr>
        <w:t>Administration SOW/</w:t>
      </w:r>
      <w:r w:rsidRPr="00B57502">
        <w:rPr>
          <w:b/>
          <w:color w:val="538135"/>
          <w:sz w:val="22"/>
          <w:szCs w:val="22"/>
        </w:rPr>
        <w:t>Long term funding plan</w:t>
      </w:r>
    </w:p>
    <w:p w14:paraId="21D6445E" w14:textId="77777777" w:rsidR="009740D8" w:rsidRPr="00B57502" w:rsidRDefault="00CC5DE0" w:rsidP="00CA20D3">
      <w:pPr>
        <w:widowControl w:val="0"/>
        <w:tabs>
          <w:tab w:val="left" w:pos="1565"/>
        </w:tabs>
        <w:spacing w:before="240" w:after="240" w:line="22" w:lineRule="atLeast"/>
        <w:rPr>
          <w:b/>
          <w:color w:val="538135"/>
          <w:sz w:val="22"/>
          <w:szCs w:val="22"/>
        </w:rPr>
      </w:pPr>
      <w:r w:rsidRPr="00B57502">
        <w:rPr>
          <w:b/>
          <w:color w:val="538135"/>
          <w:sz w:val="22"/>
          <w:szCs w:val="22"/>
        </w:rPr>
        <w:t>Presenter: Megan Layhee</w:t>
      </w:r>
    </w:p>
    <w:p w14:paraId="3A22F7BF" w14:textId="51FB1441" w:rsidR="00C62E3B" w:rsidRPr="00CA20D3" w:rsidRDefault="004F3A2E" w:rsidP="00CA20D3">
      <w:pPr>
        <w:widowControl w:val="0"/>
        <w:tabs>
          <w:tab w:val="left" w:pos="1565"/>
        </w:tabs>
        <w:spacing w:before="240" w:after="240" w:line="22" w:lineRule="atLeast"/>
        <w:rPr>
          <w:color w:val="000000"/>
          <w:sz w:val="22"/>
          <w:szCs w:val="22"/>
        </w:rPr>
      </w:pPr>
      <w:r w:rsidRPr="00CA20D3">
        <w:rPr>
          <w:color w:val="000000"/>
          <w:sz w:val="22"/>
          <w:szCs w:val="22"/>
        </w:rPr>
        <w:t xml:space="preserve">Recall at last month’s </w:t>
      </w:r>
      <w:r w:rsidR="00652330" w:rsidRPr="00CA20D3">
        <w:rPr>
          <w:color w:val="000000"/>
          <w:sz w:val="22"/>
          <w:szCs w:val="22"/>
        </w:rPr>
        <w:t xml:space="preserve">GM Admin WG gave a short presentation </w:t>
      </w:r>
      <w:r w:rsidR="00B8297B" w:rsidRPr="00CA20D3">
        <w:rPr>
          <w:color w:val="000000"/>
          <w:sz w:val="22"/>
          <w:szCs w:val="22"/>
        </w:rPr>
        <w:t>ACCG administration long term funding plan</w:t>
      </w:r>
      <w:r w:rsidR="002644E6" w:rsidRPr="00CA20D3">
        <w:rPr>
          <w:color w:val="000000"/>
          <w:sz w:val="22"/>
          <w:szCs w:val="22"/>
        </w:rPr>
        <w:t xml:space="preserve"> and that t</w:t>
      </w:r>
      <w:r w:rsidR="00B8297B" w:rsidRPr="00CA20D3">
        <w:rPr>
          <w:color w:val="000000"/>
          <w:sz w:val="22"/>
          <w:szCs w:val="22"/>
        </w:rPr>
        <w:t xml:space="preserve">he current UMRWA grant is funding </w:t>
      </w:r>
      <w:r w:rsidR="00306B36" w:rsidRPr="00CA20D3">
        <w:rPr>
          <w:color w:val="000000"/>
          <w:sz w:val="22"/>
          <w:szCs w:val="22"/>
        </w:rPr>
        <w:t xml:space="preserve">both </w:t>
      </w:r>
      <w:r w:rsidR="00B8297B" w:rsidRPr="00CA20D3">
        <w:rPr>
          <w:color w:val="000000"/>
          <w:sz w:val="22"/>
          <w:szCs w:val="22"/>
        </w:rPr>
        <w:t xml:space="preserve">Char and Megan’s time spent on administration. </w:t>
      </w:r>
      <w:r w:rsidR="00515A20" w:rsidRPr="00CA20D3">
        <w:rPr>
          <w:color w:val="000000"/>
          <w:sz w:val="22"/>
          <w:szCs w:val="22"/>
        </w:rPr>
        <w:t xml:space="preserve">Current funding is good through the </w:t>
      </w:r>
      <w:r w:rsidR="00515A20" w:rsidRPr="00CA20D3">
        <w:rPr>
          <w:color w:val="000000"/>
          <w:sz w:val="22"/>
          <w:szCs w:val="22"/>
        </w:rPr>
        <w:t>mid-late</w:t>
      </w:r>
      <w:r w:rsidR="00515A20" w:rsidRPr="00CA20D3">
        <w:rPr>
          <w:color w:val="000000"/>
          <w:sz w:val="22"/>
          <w:szCs w:val="22"/>
        </w:rPr>
        <w:t xml:space="preserve"> 2026.</w:t>
      </w:r>
      <w:r w:rsidR="00515A20" w:rsidRPr="00CA20D3">
        <w:rPr>
          <w:color w:val="000000"/>
          <w:sz w:val="22"/>
          <w:szCs w:val="22"/>
        </w:rPr>
        <w:t xml:space="preserve"> </w:t>
      </w:r>
      <w:r w:rsidR="00514849" w:rsidRPr="00CA20D3">
        <w:rPr>
          <w:color w:val="000000"/>
          <w:sz w:val="22"/>
          <w:szCs w:val="22"/>
        </w:rPr>
        <w:t>The current ask to ACCG members and participants is to go to your respective organizations and boards to see if there is capacity</w:t>
      </w:r>
      <w:r w:rsidR="00515A20" w:rsidRPr="00CA20D3">
        <w:rPr>
          <w:color w:val="000000"/>
          <w:sz w:val="22"/>
          <w:szCs w:val="22"/>
        </w:rPr>
        <w:t xml:space="preserve"> </w:t>
      </w:r>
      <w:r w:rsidR="00514849" w:rsidRPr="00CA20D3">
        <w:rPr>
          <w:color w:val="000000"/>
          <w:sz w:val="22"/>
          <w:szCs w:val="22"/>
        </w:rPr>
        <w:t xml:space="preserve">to contribute funds into the future toward ACCG administration. </w:t>
      </w:r>
      <w:r w:rsidR="00B8297B" w:rsidRPr="00CA20D3">
        <w:rPr>
          <w:color w:val="000000"/>
          <w:sz w:val="22"/>
          <w:szCs w:val="22"/>
        </w:rPr>
        <w:t xml:space="preserve">UMRWA has proposed a contribution of 20K per year. </w:t>
      </w:r>
      <w:r w:rsidR="00653BE1" w:rsidRPr="00CA20D3">
        <w:rPr>
          <w:color w:val="000000"/>
          <w:sz w:val="22"/>
          <w:szCs w:val="22"/>
        </w:rPr>
        <w:t xml:space="preserve">We’ll check in again at next month’s meeting once more. </w:t>
      </w:r>
      <w:r w:rsidR="00B8297B" w:rsidRPr="00CA20D3">
        <w:rPr>
          <w:color w:val="000000"/>
          <w:sz w:val="22"/>
          <w:szCs w:val="22"/>
        </w:rPr>
        <w:t xml:space="preserve">The funding plan will not be finalized until it is known how much funding there will be annually. The goal to finalize </w:t>
      </w:r>
      <w:r w:rsidR="00984BAF" w:rsidRPr="00CA20D3">
        <w:rPr>
          <w:color w:val="000000"/>
          <w:sz w:val="22"/>
          <w:szCs w:val="22"/>
        </w:rPr>
        <w:t>it by</w:t>
      </w:r>
      <w:r w:rsidR="00B8297B" w:rsidRPr="00CA20D3">
        <w:rPr>
          <w:color w:val="000000"/>
          <w:sz w:val="22"/>
          <w:szCs w:val="22"/>
        </w:rPr>
        <w:t xml:space="preserve"> November 2025. </w:t>
      </w:r>
    </w:p>
    <w:p w14:paraId="6A035353" w14:textId="77777777" w:rsidR="00E42317" w:rsidRPr="00AC251C" w:rsidRDefault="00637C6B" w:rsidP="00CA20D3">
      <w:pPr>
        <w:pStyle w:val="Heading2"/>
        <w:tabs>
          <w:tab w:val="left" w:pos="1565"/>
        </w:tabs>
        <w:spacing w:after="240" w:line="22" w:lineRule="atLeast"/>
        <w:rPr>
          <w:rFonts w:ascii="Calibri" w:eastAsia="Calibri" w:hAnsi="Calibri" w:cs="Calibri"/>
          <w:b/>
          <w:color w:val="538135"/>
          <w:sz w:val="22"/>
          <w:szCs w:val="22"/>
        </w:rPr>
      </w:pPr>
      <w:r w:rsidRPr="00B57502">
        <w:rPr>
          <w:rFonts w:ascii="Calibri" w:eastAsia="Calibri" w:hAnsi="Calibri" w:cs="Calibri"/>
          <w:b/>
          <w:color w:val="538135"/>
          <w:sz w:val="22"/>
          <w:szCs w:val="22"/>
        </w:rPr>
        <w:t xml:space="preserve">WORK </w:t>
      </w:r>
      <w:r w:rsidRPr="00AC251C">
        <w:rPr>
          <w:rFonts w:ascii="Calibri" w:eastAsia="Calibri" w:hAnsi="Calibri" w:cs="Calibri"/>
          <w:b/>
          <w:color w:val="538135"/>
          <w:sz w:val="22"/>
          <w:szCs w:val="22"/>
        </w:rPr>
        <w:t>GROUP UPDATES</w:t>
      </w:r>
      <w:r w:rsidRPr="00AC251C">
        <w:rPr>
          <w:rFonts w:ascii="Calibri" w:eastAsia="Calibri" w:hAnsi="Calibri" w:cs="Calibri"/>
          <w:b/>
          <w:color w:val="538135"/>
          <w:sz w:val="22"/>
          <w:szCs w:val="22"/>
        </w:rPr>
        <w:tab/>
      </w:r>
    </w:p>
    <w:p w14:paraId="09C23BF2" w14:textId="368A68A7" w:rsidR="007D7FD3" w:rsidRPr="00AC251C" w:rsidRDefault="007D7FD3" w:rsidP="00CA20D3">
      <w:pPr>
        <w:numPr>
          <w:ilvl w:val="0"/>
          <w:numId w:val="1"/>
        </w:numPr>
        <w:pBdr>
          <w:top w:val="nil"/>
          <w:left w:val="nil"/>
          <w:bottom w:val="nil"/>
          <w:right w:val="nil"/>
          <w:between w:val="nil"/>
        </w:pBdr>
        <w:tabs>
          <w:tab w:val="left" w:pos="657"/>
        </w:tabs>
        <w:spacing w:after="0" w:line="22" w:lineRule="atLeast"/>
        <w:rPr>
          <w:color w:val="000000"/>
          <w:sz w:val="22"/>
          <w:szCs w:val="22"/>
        </w:rPr>
      </w:pPr>
      <w:r w:rsidRPr="00AC251C">
        <w:rPr>
          <w:color w:val="000000"/>
          <w:sz w:val="22"/>
          <w:szCs w:val="22"/>
        </w:rPr>
        <w:t xml:space="preserve">The Admin Workgroup update was given by Megan </w:t>
      </w:r>
      <w:r w:rsidR="00270422" w:rsidRPr="00AC251C">
        <w:rPr>
          <w:color w:val="000000"/>
          <w:sz w:val="22"/>
          <w:szCs w:val="22"/>
        </w:rPr>
        <w:t xml:space="preserve">under the </w:t>
      </w:r>
      <w:r w:rsidRPr="00AC251C">
        <w:rPr>
          <w:color w:val="000000"/>
          <w:sz w:val="22"/>
          <w:szCs w:val="22"/>
        </w:rPr>
        <w:t>ACCG Administrator SOW/long term funding plan discussion</w:t>
      </w:r>
      <w:r w:rsidR="00270422" w:rsidRPr="00AC251C">
        <w:rPr>
          <w:color w:val="000000"/>
          <w:sz w:val="22"/>
          <w:szCs w:val="22"/>
        </w:rPr>
        <w:t xml:space="preserve"> agenda item</w:t>
      </w:r>
      <w:r w:rsidRPr="00AC251C">
        <w:rPr>
          <w:color w:val="000000"/>
          <w:sz w:val="22"/>
          <w:szCs w:val="22"/>
        </w:rPr>
        <w:t>.</w:t>
      </w:r>
    </w:p>
    <w:p w14:paraId="0E99B7ED" w14:textId="2FAF1F70" w:rsidR="008B7B6B" w:rsidRPr="00AC251C" w:rsidRDefault="008505D0" w:rsidP="00CA20D3">
      <w:pPr>
        <w:numPr>
          <w:ilvl w:val="0"/>
          <w:numId w:val="2"/>
        </w:numPr>
        <w:pBdr>
          <w:top w:val="nil"/>
          <w:left w:val="nil"/>
          <w:bottom w:val="nil"/>
          <w:right w:val="nil"/>
          <w:between w:val="nil"/>
        </w:pBdr>
        <w:spacing w:after="0" w:line="22" w:lineRule="atLeast"/>
        <w:rPr>
          <w:color w:val="000000"/>
          <w:sz w:val="22"/>
          <w:szCs w:val="22"/>
        </w:rPr>
      </w:pPr>
      <w:r w:rsidRPr="00AC251C">
        <w:rPr>
          <w:sz w:val="22"/>
          <w:szCs w:val="22"/>
        </w:rPr>
        <w:t xml:space="preserve">The Planning Workgroup </w:t>
      </w:r>
      <w:r w:rsidR="002F3D87" w:rsidRPr="00AC251C">
        <w:rPr>
          <w:sz w:val="22"/>
          <w:szCs w:val="22"/>
        </w:rPr>
        <w:t xml:space="preserve">met </w:t>
      </w:r>
      <w:r w:rsidR="00F347B4" w:rsidRPr="00AC251C">
        <w:rPr>
          <w:sz w:val="22"/>
          <w:szCs w:val="22"/>
        </w:rPr>
        <w:t xml:space="preserve">briefly </w:t>
      </w:r>
      <w:r w:rsidR="008B7B6B" w:rsidRPr="00AC251C">
        <w:rPr>
          <w:sz w:val="22"/>
          <w:szCs w:val="22"/>
        </w:rPr>
        <w:t xml:space="preserve">on </w:t>
      </w:r>
      <w:r w:rsidR="00C2568A" w:rsidRPr="00AC251C">
        <w:rPr>
          <w:sz w:val="22"/>
          <w:szCs w:val="22"/>
        </w:rPr>
        <w:t>May 28th</w:t>
      </w:r>
      <w:r w:rsidR="008B7B6B" w:rsidRPr="00AC251C">
        <w:rPr>
          <w:sz w:val="22"/>
          <w:szCs w:val="22"/>
        </w:rPr>
        <w:t xml:space="preserve">. </w:t>
      </w:r>
      <w:r w:rsidR="008539AC" w:rsidRPr="00AC251C">
        <w:rPr>
          <w:sz w:val="22"/>
          <w:szCs w:val="22"/>
        </w:rPr>
        <w:t xml:space="preserve">Work group agreed to </w:t>
      </w:r>
      <w:r w:rsidR="008539AC" w:rsidRPr="00AC251C">
        <w:rPr>
          <w:sz w:val="22"/>
          <w:szCs w:val="22"/>
        </w:rPr>
        <w:t xml:space="preserve">hat the priority agenda topic for June ACCG GM </w:t>
      </w:r>
      <w:r w:rsidR="008539AC" w:rsidRPr="00AC251C">
        <w:rPr>
          <w:sz w:val="22"/>
          <w:szCs w:val="22"/>
        </w:rPr>
        <w:t xml:space="preserve">was the </w:t>
      </w:r>
      <w:r w:rsidR="008539AC" w:rsidRPr="00AC251C">
        <w:rPr>
          <w:sz w:val="22"/>
          <w:szCs w:val="22"/>
        </w:rPr>
        <w:t>MAC Project proposed action presentation</w:t>
      </w:r>
      <w:r w:rsidR="008539AC" w:rsidRPr="00AC251C">
        <w:rPr>
          <w:sz w:val="22"/>
          <w:szCs w:val="22"/>
        </w:rPr>
        <w:t xml:space="preserve"> heard earlier this meeting. Congressman McClintock’s presentation, Q&amp;A was tasked to be rescheduled for either July or August meeting. </w:t>
      </w:r>
      <w:r w:rsidR="008F79E7" w:rsidRPr="00AC251C">
        <w:rPr>
          <w:sz w:val="22"/>
          <w:szCs w:val="22"/>
        </w:rPr>
        <w:t xml:space="preserve">Work Group also discussed McClintock’s staff </w:t>
      </w:r>
      <w:r w:rsidR="008F79E7" w:rsidRPr="00AC251C">
        <w:rPr>
          <w:sz w:val="22"/>
          <w:szCs w:val="22"/>
        </w:rPr>
        <w:t>(Kimberley Pruett)</w:t>
      </w:r>
      <w:r w:rsidR="008F79E7" w:rsidRPr="00AC251C">
        <w:rPr>
          <w:sz w:val="22"/>
          <w:szCs w:val="22"/>
        </w:rPr>
        <w:t xml:space="preserve"> presentation and </w:t>
      </w:r>
      <w:r w:rsidR="00325989" w:rsidRPr="00AC251C">
        <w:rPr>
          <w:sz w:val="22"/>
          <w:szCs w:val="22"/>
        </w:rPr>
        <w:t xml:space="preserve">suggestion that a brief overview of the ACCG before her presentation might be useful. </w:t>
      </w:r>
      <w:r w:rsidR="00B8456B" w:rsidRPr="00AC251C">
        <w:rPr>
          <w:sz w:val="22"/>
          <w:szCs w:val="22"/>
        </w:rPr>
        <w:t>No Ad Hoc this month.</w:t>
      </w:r>
    </w:p>
    <w:p w14:paraId="3263D9EC" w14:textId="591F9EFF" w:rsidR="00D93EA6" w:rsidRPr="00AC251C" w:rsidRDefault="00D93EA6" w:rsidP="00CA20D3">
      <w:pPr>
        <w:numPr>
          <w:ilvl w:val="0"/>
          <w:numId w:val="2"/>
        </w:numPr>
        <w:pBdr>
          <w:top w:val="nil"/>
          <w:left w:val="nil"/>
          <w:bottom w:val="nil"/>
          <w:right w:val="nil"/>
          <w:between w:val="nil"/>
        </w:pBdr>
        <w:spacing w:after="0" w:line="22" w:lineRule="atLeast"/>
        <w:rPr>
          <w:strike/>
          <w:color w:val="000000"/>
          <w:sz w:val="22"/>
          <w:szCs w:val="22"/>
        </w:rPr>
      </w:pPr>
      <w:r w:rsidRPr="00AC251C">
        <w:rPr>
          <w:sz w:val="22"/>
          <w:szCs w:val="22"/>
        </w:rPr>
        <w:t xml:space="preserve">The Monitoring Workgroup </w:t>
      </w:r>
      <w:r w:rsidR="00DA73F6" w:rsidRPr="00AC251C">
        <w:rPr>
          <w:sz w:val="22"/>
          <w:szCs w:val="22"/>
        </w:rPr>
        <w:t xml:space="preserve">met on </w:t>
      </w:r>
      <w:r w:rsidR="00C5743D">
        <w:rPr>
          <w:sz w:val="22"/>
          <w:szCs w:val="22"/>
        </w:rPr>
        <w:t>June 11th</w:t>
      </w:r>
      <w:r w:rsidR="00DA73F6" w:rsidRPr="00AC251C">
        <w:rPr>
          <w:sz w:val="22"/>
          <w:szCs w:val="22"/>
        </w:rPr>
        <w:t xml:space="preserve"> </w:t>
      </w:r>
      <w:r w:rsidR="007600A1">
        <w:rPr>
          <w:sz w:val="22"/>
          <w:szCs w:val="22"/>
        </w:rPr>
        <w:t xml:space="preserve">virtually and in person at the county building in Jackson </w:t>
      </w:r>
      <w:r w:rsidR="00DA73F6" w:rsidRPr="00AC251C">
        <w:rPr>
          <w:sz w:val="22"/>
          <w:szCs w:val="22"/>
        </w:rPr>
        <w:t xml:space="preserve">to </w:t>
      </w:r>
      <w:r w:rsidR="00C5743D">
        <w:rPr>
          <w:sz w:val="22"/>
          <w:szCs w:val="22"/>
        </w:rPr>
        <w:t xml:space="preserve">continue to </w:t>
      </w:r>
      <w:r w:rsidR="00DA73F6" w:rsidRPr="00AC251C">
        <w:rPr>
          <w:sz w:val="22"/>
          <w:szCs w:val="22"/>
        </w:rPr>
        <w:t>discuss and develop the MAC project monitoring strategy questions</w:t>
      </w:r>
      <w:r w:rsidR="00C5743D">
        <w:rPr>
          <w:sz w:val="22"/>
          <w:szCs w:val="22"/>
        </w:rPr>
        <w:t>, and associated metadata</w:t>
      </w:r>
      <w:r w:rsidR="00DA73F6" w:rsidRPr="00AC251C">
        <w:rPr>
          <w:sz w:val="22"/>
          <w:szCs w:val="22"/>
        </w:rPr>
        <w:t xml:space="preserve">. </w:t>
      </w:r>
      <w:r w:rsidR="00C5743D">
        <w:rPr>
          <w:sz w:val="22"/>
          <w:szCs w:val="22"/>
        </w:rPr>
        <w:t xml:space="preserve">Still anticipate that the group will bring a </w:t>
      </w:r>
      <w:r w:rsidR="007A4879" w:rsidRPr="00AC251C">
        <w:rPr>
          <w:sz w:val="22"/>
          <w:szCs w:val="22"/>
        </w:rPr>
        <w:t xml:space="preserve">draft </w:t>
      </w:r>
      <w:r w:rsidR="00C5743D">
        <w:rPr>
          <w:sz w:val="22"/>
          <w:szCs w:val="22"/>
        </w:rPr>
        <w:t xml:space="preserve">of the strategy </w:t>
      </w:r>
      <w:r w:rsidR="007A4879" w:rsidRPr="00AC251C">
        <w:rPr>
          <w:sz w:val="22"/>
          <w:szCs w:val="22"/>
        </w:rPr>
        <w:t xml:space="preserve">to the full ACCG later this </w:t>
      </w:r>
      <w:r w:rsidR="00C5743D">
        <w:rPr>
          <w:sz w:val="22"/>
          <w:szCs w:val="22"/>
        </w:rPr>
        <w:t>year</w:t>
      </w:r>
      <w:r w:rsidR="007A4879" w:rsidRPr="00AC251C">
        <w:rPr>
          <w:sz w:val="22"/>
          <w:szCs w:val="22"/>
        </w:rPr>
        <w:t xml:space="preserve">. </w:t>
      </w:r>
      <w:r w:rsidR="004E1861" w:rsidRPr="00AC251C">
        <w:rPr>
          <w:strike/>
          <w:sz w:val="22"/>
          <w:szCs w:val="22"/>
        </w:rPr>
        <w:t xml:space="preserve"> </w:t>
      </w:r>
    </w:p>
    <w:p w14:paraId="6A035358" w14:textId="1B193527" w:rsidR="00E42317" w:rsidRPr="003E7681" w:rsidRDefault="00637C6B" w:rsidP="00CA20D3">
      <w:pPr>
        <w:spacing w:before="240" w:line="22" w:lineRule="atLeast"/>
        <w:rPr>
          <w:b/>
          <w:sz w:val="22"/>
          <w:szCs w:val="22"/>
        </w:rPr>
      </w:pPr>
      <w:r w:rsidRPr="00AC251C">
        <w:rPr>
          <w:b/>
          <w:color w:val="538135"/>
          <w:sz w:val="22"/>
          <w:szCs w:val="22"/>
        </w:rPr>
        <w:t>MEETING CLOSE</w:t>
      </w:r>
    </w:p>
    <w:p w14:paraId="2E96F1A9" w14:textId="1C61B88E" w:rsidR="009740D8" w:rsidRPr="00F34C9A" w:rsidRDefault="00637C6B" w:rsidP="00CA20D3">
      <w:pPr>
        <w:spacing w:line="22" w:lineRule="atLeast"/>
        <w:rPr>
          <w:sz w:val="22"/>
          <w:szCs w:val="22"/>
        </w:rPr>
      </w:pPr>
      <w:r w:rsidRPr="003E7681">
        <w:rPr>
          <w:b/>
          <w:sz w:val="22"/>
          <w:szCs w:val="22"/>
        </w:rPr>
        <w:t xml:space="preserve">Next general meeting: </w:t>
      </w:r>
      <w:r w:rsidR="002A06E8" w:rsidRPr="003E7681">
        <w:rPr>
          <w:bCs/>
          <w:sz w:val="22"/>
          <w:szCs w:val="22"/>
        </w:rPr>
        <w:t xml:space="preserve">The next meeting is </w:t>
      </w:r>
      <w:r w:rsidR="007074B6" w:rsidRPr="003E7681">
        <w:rPr>
          <w:bCs/>
          <w:sz w:val="22"/>
          <w:szCs w:val="22"/>
        </w:rPr>
        <w:t xml:space="preserve">on </w:t>
      </w:r>
      <w:r w:rsidR="003E7681" w:rsidRPr="003E7681">
        <w:rPr>
          <w:bCs/>
          <w:sz w:val="22"/>
          <w:szCs w:val="22"/>
        </w:rPr>
        <w:t>July 17</w:t>
      </w:r>
      <w:r w:rsidR="00F6793B" w:rsidRPr="003E7681">
        <w:rPr>
          <w:bCs/>
          <w:sz w:val="22"/>
          <w:szCs w:val="22"/>
        </w:rPr>
        <w:t>, 202</w:t>
      </w:r>
      <w:r w:rsidR="00A9768A" w:rsidRPr="003E7681">
        <w:rPr>
          <w:bCs/>
          <w:sz w:val="22"/>
          <w:szCs w:val="22"/>
        </w:rPr>
        <w:t>5</w:t>
      </w:r>
      <w:r w:rsidR="001C6EAE" w:rsidRPr="003E7681">
        <w:rPr>
          <w:bCs/>
          <w:sz w:val="22"/>
          <w:szCs w:val="22"/>
        </w:rPr>
        <w:t>,</w:t>
      </w:r>
      <w:r w:rsidRPr="003E7681">
        <w:rPr>
          <w:sz w:val="22"/>
          <w:szCs w:val="22"/>
        </w:rPr>
        <w:t xml:space="preserve"> hybrid via Zoom and in</w:t>
      </w:r>
      <w:r w:rsidR="007074B6" w:rsidRPr="003E7681">
        <w:rPr>
          <w:sz w:val="22"/>
          <w:szCs w:val="22"/>
        </w:rPr>
        <w:t>-</w:t>
      </w:r>
      <w:r w:rsidRPr="003E7681">
        <w:rPr>
          <w:sz w:val="22"/>
          <w:szCs w:val="22"/>
        </w:rPr>
        <w:t xml:space="preserve">person at the </w:t>
      </w:r>
      <w:r w:rsidR="003E7681" w:rsidRPr="003E7681">
        <w:rPr>
          <w:sz w:val="22"/>
          <w:szCs w:val="22"/>
        </w:rPr>
        <w:t>Calaveras</w:t>
      </w:r>
      <w:r w:rsidRPr="003E7681">
        <w:rPr>
          <w:sz w:val="22"/>
          <w:szCs w:val="22"/>
        </w:rPr>
        <w:t xml:space="preserve"> RD office in </w:t>
      </w:r>
      <w:r w:rsidR="003E7681" w:rsidRPr="003E7681">
        <w:rPr>
          <w:sz w:val="22"/>
          <w:szCs w:val="22"/>
        </w:rPr>
        <w:t>Hathaway Pines</w:t>
      </w:r>
      <w:r w:rsidR="00A9768A" w:rsidRPr="003E7681">
        <w:rPr>
          <w:sz w:val="22"/>
          <w:szCs w:val="22"/>
        </w:rPr>
        <w:t>.</w:t>
      </w:r>
      <w:r w:rsidR="0097366E" w:rsidRPr="003E7681">
        <w:rPr>
          <w:sz w:val="22"/>
          <w:szCs w:val="22"/>
        </w:rPr>
        <w:t xml:space="preserve"> </w:t>
      </w:r>
      <w:r w:rsidR="003E7681" w:rsidRPr="003E7681">
        <w:rPr>
          <w:sz w:val="22"/>
          <w:szCs w:val="22"/>
        </w:rPr>
        <w:t>Carinna Robertson</w:t>
      </w:r>
      <w:r w:rsidR="0097366E" w:rsidRPr="003E7681">
        <w:rPr>
          <w:sz w:val="22"/>
          <w:szCs w:val="22"/>
        </w:rPr>
        <w:t xml:space="preserve"> will facilitate.</w:t>
      </w:r>
    </w:p>
    <w:p w14:paraId="6A03535A" w14:textId="581B7010" w:rsidR="00E42317" w:rsidRPr="003E7681" w:rsidRDefault="00637C6B" w:rsidP="00CA20D3">
      <w:pPr>
        <w:pStyle w:val="Heading1"/>
        <w:spacing w:after="240" w:line="22" w:lineRule="atLeast"/>
        <w:rPr>
          <w:rFonts w:ascii="Calibri" w:eastAsia="Calibri" w:hAnsi="Calibri" w:cs="Calibri"/>
          <w:sz w:val="22"/>
          <w:szCs w:val="22"/>
        </w:rPr>
      </w:pPr>
      <w:r w:rsidRPr="003E7681">
        <w:rPr>
          <w:rFonts w:ascii="Calibri" w:eastAsia="Calibri" w:hAnsi="Calibri" w:cs="Calibri"/>
          <w:b/>
          <w:color w:val="538135"/>
          <w:sz w:val="22"/>
          <w:szCs w:val="22"/>
        </w:rPr>
        <w:t>MEETING PARTICIPANTS</w:t>
      </w:r>
    </w:p>
    <w:tbl>
      <w:tblPr>
        <w:tblStyle w:val="a2"/>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2512"/>
        <w:gridCol w:w="5580"/>
      </w:tblGrid>
      <w:tr w:rsidR="00E42317" w:rsidRPr="003E7681" w14:paraId="6A03535E" w14:textId="77777777">
        <w:tc>
          <w:tcPr>
            <w:tcW w:w="813" w:type="dxa"/>
            <w:shd w:val="clear" w:color="auto" w:fill="A8D08D"/>
          </w:tcPr>
          <w:p w14:paraId="6A03535B" w14:textId="77777777" w:rsidR="00E42317" w:rsidRPr="003E7681" w:rsidRDefault="00637C6B" w:rsidP="00CA20D3">
            <w:pPr>
              <w:spacing w:line="22" w:lineRule="atLeast"/>
              <w:jc w:val="center"/>
              <w:rPr>
                <w:b/>
              </w:rPr>
            </w:pPr>
            <w:r w:rsidRPr="003E7681">
              <w:rPr>
                <w:b/>
              </w:rPr>
              <w:t>Count</w:t>
            </w:r>
          </w:p>
        </w:tc>
        <w:tc>
          <w:tcPr>
            <w:tcW w:w="2512" w:type="dxa"/>
            <w:shd w:val="clear" w:color="auto" w:fill="A8D08D"/>
          </w:tcPr>
          <w:p w14:paraId="6A03535C" w14:textId="77777777" w:rsidR="00E42317" w:rsidRPr="003E7681" w:rsidRDefault="00637C6B" w:rsidP="00CA20D3">
            <w:pPr>
              <w:spacing w:line="22" w:lineRule="atLeast"/>
              <w:jc w:val="center"/>
              <w:rPr>
                <w:b/>
              </w:rPr>
            </w:pPr>
            <w:r w:rsidRPr="003E7681">
              <w:rPr>
                <w:b/>
              </w:rPr>
              <w:t>Name</w:t>
            </w:r>
          </w:p>
        </w:tc>
        <w:tc>
          <w:tcPr>
            <w:tcW w:w="5580" w:type="dxa"/>
            <w:shd w:val="clear" w:color="auto" w:fill="A8D08D"/>
          </w:tcPr>
          <w:p w14:paraId="6A03535D" w14:textId="77777777" w:rsidR="00E42317" w:rsidRPr="003E7681" w:rsidRDefault="00637C6B" w:rsidP="00CA20D3">
            <w:pPr>
              <w:spacing w:line="22" w:lineRule="atLeast"/>
              <w:jc w:val="center"/>
              <w:rPr>
                <w:b/>
              </w:rPr>
            </w:pPr>
            <w:r w:rsidRPr="003E7681">
              <w:rPr>
                <w:b/>
              </w:rPr>
              <w:t>Affiliation</w:t>
            </w:r>
          </w:p>
        </w:tc>
      </w:tr>
      <w:tr w:rsidR="00E42317" w:rsidRPr="00EB588C" w14:paraId="6A035362" w14:textId="77777777">
        <w:trPr>
          <w:trHeight w:val="144"/>
        </w:trPr>
        <w:tc>
          <w:tcPr>
            <w:tcW w:w="813" w:type="dxa"/>
          </w:tcPr>
          <w:p w14:paraId="6A03535F" w14:textId="77777777" w:rsidR="00E42317" w:rsidRPr="003E7681" w:rsidRDefault="00637C6B" w:rsidP="00CA20D3">
            <w:pPr>
              <w:tabs>
                <w:tab w:val="center" w:pos="4680"/>
              </w:tabs>
              <w:spacing w:line="22" w:lineRule="atLeast"/>
            </w:pPr>
            <w:r w:rsidRPr="003E7681">
              <w:t>1</w:t>
            </w:r>
          </w:p>
        </w:tc>
        <w:tc>
          <w:tcPr>
            <w:tcW w:w="2512" w:type="dxa"/>
            <w:shd w:val="clear" w:color="auto" w:fill="auto"/>
          </w:tcPr>
          <w:p w14:paraId="6A035360" w14:textId="77777777" w:rsidR="00E42317" w:rsidRPr="003E7681" w:rsidRDefault="00637C6B" w:rsidP="00CA20D3">
            <w:pPr>
              <w:tabs>
                <w:tab w:val="center" w:pos="4680"/>
              </w:tabs>
              <w:spacing w:line="22" w:lineRule="atLeast"/>
            </w:pPr>
            <w:r w:rsidRPr="003E7681">
              <w:t>Megan Layhee</w:t>
            </w:r>
          </w:p>
        </w:tc>
        <w:tc>
          <w:tcPr>
            <w:tcW w:w="5580" w:type="dxa"/>
            <w:shd w:val="clear" w:color="auto" w:fill="auto"/>
          </w:tcPr>
          <w:p w14:paraId="6A035361" w14:textId="52C92453" w:rsidR="00E42317" w:rsidRPr="003E7681" w:rsidRDefault="00A90837" w:rsidP="00CA20D3">
            <w:pPr>
              <w:tabs>
                <w:tab w:val="center" w:pos="4680"/>
              </w:tabs>
              <w:spacing w:line="22" w:lineRule="atLeast"/>
            </w:pPr>
            <w:r w:rsidRPr="003E7681">
              <w:t xml:space="preserve">Acting </w:t>
            </w:r>
            <w:r w:rsidR="00637C6B" w:rsidRPr="003E7681">
              <w:t>ACCG Administrator, UMRWA</w:t>
            </w:r>
            <w:r w:rsidR="00FC4C7F" w:rsidRPr="003E7681">
              <w:t xml:space="preserve"> </w:t>
            </w:r>
          </w:p>
        </w:tc>
      </w:tr>
      <w:tr w:rsidR="00E42317" w:rsidRPr="00EB588C" w14:paraId="6A035366" w14:textId="77777777">
        <w:trPr>
          <w:trHeight w:val="144"/>
        </w:trPr>
        <w:tc>
          <w:tcPr>
            <w:tcW w:w="813" w:type="dxa"/>
          </w:tcPr>
          <w:p w14:paraId="6A035363" w14:textId="77777777" w:rsidR="00E42317" w:rsidRPr="00E117C9" w:rsidRDefault="00637C6B" w:rsidP="00CA20D3">
            <w:pPr>
              <w:tabs>
                <w:tab w:val="center" w:pos="4680"/>
              </w:tabs>
              <w:spacing w:line="22" w:lineRule="atLeast"/>
            </w:pPr>
            <w:r w:rsidRPr="00E117C9">
              <w:t>2</w:t>
            </w:r>
          </w:p>
        </w:tc>
        <w:tc>
          <w:tcPr>
            <w:tcW w:w="2512" w:type="dxa"/>
            <w:shd w:val="clear" w:color="auto" w:fill="auto"/>
          </w:tcPr>
          <w:p w14:paraId="6A035364" w14:textId="0792056C" w:rsidR="00E42317" w:rsidRPr="00E117C9" w:rsidRDefault="008D291C" w:rsidP="00CA20D3">
            <w:pPr>
              <w:tabs>
                <w:tab w:val="center" w:pos="4680"/>
              </w:tabs>
              <w:spacing w:line="22" w:lineRule="atLeast"/>
            </w:pPr>
            <w:r w:rsidRPr="00E117C9">
              <w:t xml:space="preserve">Carinna </w:t>
            </w:r>
            <w:r w:rsidR="00E117C9" w:rsidRPr="00E117C9">
              <w:t>Robertson</w:t>
            </w:r>
          </w:p>
        </w:tc>
        <w:tc>
          <w:tcPr>
            <w:tcW w:w="5580" w:type="dxa"/>
            <w:shd w:val="clear" w:color="auto" w:fill="auto"/>
          </w:tcPr>
          <w:p w14:paraId="6A035365" w14:textId="5BAF2923" w:rsidR="00E42317" w:rsidRPr="00E117C9" w:rsidRDefault="00E117C9" w:rsidP="00CA20D3">
            <w:pPr>
              <w:tabs>
                <w:tab w:val="center" w:pos="4680"/>
              </w:tabs>
              <w:spacing w:line="22" w:lineRule="atLeast"/>
            </w:pPr>
            <w:r w:rsidRPr="00E117C9">
              <w:t>STF, Calaveras RD (in person)</w:t>
            </w:r>
            <w:r w:rsidR="00F45D64" w:rsidRPr="00E117C9">
              <w:t xml:space="preserve"> </w:t>
            </w:r>
          </w:p>
        </w:tc>
      </w:tr>
      <w:tr w:rsidR="00E42317" w:rsidRPr="00EB588C" w14:paraId="6A03536A" w14:textId="77777777">
        <w:trPr>
          <w:trHeight w:val="144"/>
        </w:trPr>
        <w:tc>
          <w:tcPr>
            <w:tcW w:w="813" w:type="dxa"/>
          </w:tcPr>
          <w:p w14:paraId="6A035367" w14:textId="77777777" w:rsidR="00E42317" w:rsidRPr="008D291C" w:rsidRDefault="00637C6B" w:rsidP="00CA20D3">
            <w:pPr>
              <w:tabs>
                <w:tab w:val="center" w:pos="4680"/>
              </w:tabs>
              <w:spacing w:line="22" w:lineRule="atLeast"/>
            </w:pPr>
            <w:r w:rsidRPr="008D291C">
              <w:t>3</w:t>
            </w:r>
          </w:p>
        </w:tc>
        <w:tc>
          <w:tcPr>
            <w:tcW w:w="2512" w:type="dxa"/>
            <w:shd w:val="clear" w:color="auto" w:fill="auto"/>
          </w:tcPr>
          <w:p w14:paraId="6A035368" w14:textId="77777777" w:rsidR="00E42317" w:rsidRPr="008D291C" w:rsidRDefault="00637C6B" w:rsidP="00CA20D3">
            <w:pPr>
              <w:tabs>
                <w:tab w:val="center" w:pos="4680"/>
              </w:tabs>
              <w:spacing w:line="22" w:lineRule="atLeast"/>
            </w:pPr>
            <w:r w:rsidRPr="008D291C">
              <w:t>Stan Dodson</w:t>
            </w:r>
          </w:p>
        </w:tc>
        <w:tc>
          <w:tcPr>
            <w:tcW w:w="5580" w:type="dxa"/>
            <w:shd w:val="clear" w:color="auto" w:fill="auto"/>
          </w:tcPr>
          <w:p w14:paraId="6A035369" w14:textId="6BF1EC3C" w:rsidR="00E42317" w:rsidRPr="008D291C" w:rsidRDefault="00637C6B" w:rsidP="00CA20D3">
            <w:pPr>
              <w:tabs>
                <w:tab w:val="center" w:pos="4680"/>
              </w:tabs>
              <w:spacing w:line="22" w:lineRule="atLeast"/>
            </w:pPr>
            <w:r w:rsidRPr="008D291C">
              <w:t>CSERC</w:t>
            </w:r>
            <w:r w:rsidR="00ED24A6" w:rsidRPr="008D291C">
              <w:t xml:space="preserve"> </w:t>
            </w:r>
            <w:r w:rsidR="008D291C">
              <w:t>(in person)</w:t>
            </w:r>
          </w:p>
        </w:tc>
      </w:tr>
      <w:tr w:rsidR="00E42317" w:rsidRPr="00EB588C" w14:paraId="6A03536E" w14:textId="77777777">
        <w:trPr>
          <w:trHeight w:val="144"/>
        </w:trPr>
        <w:tc>
          <w:tcPr>
            <w:tcW w:w="813" w:type="dxa"/>
          </w:tcPr>
          <w:p w14:paraId="6A03536B" w14:textId="77777777" w:rsidR="00E42317" w:rsidRPr="00E117C9" w:rsidRDefault="00637C6B" w:rsidP="00CA20D3">
            <w:pPr>
              <w:tabs>
                <w:tab w:val="center" w:pos="4680"/>
              </w:tabs>
              <w:spacing w:line="22" w:lineRule="atLeast"/>
            </w:pPr>
            <w:r w:rsidRPr="00E117C9">
              <w:t>4</w:t>
            </w:r>
          </w:p>
        </w:tc>
        <w:tc>
          <w:tcPr>
            <w:tcW w:w="2512" w:type="dxa"/>
            <w:shd w:val="clear" w:color="auto" w:fill="auto"/>
          </w:tcPr>
          <w:p w14:paraId="6A03536C" w14:textId="6A113EB6" w:rsidR="00E42317" w:rsidRPr="00E117C9" w:rsidRDefault="00521165" w:rsidP="00CA20D3">
            <w:pPr>
              <w:tabs>
                <w:tab w:val="center" w:pos="4680"/>
              </w:tabs>
              <w:spacing w:line="22" w:lineRule="atLeast"/>
            </w:pPr>
            <w:r w:rsidRPr="00E117C9">
              <w:t>Steve Brink</w:t>
            </w:r>
          </w:p>
        </w:tc>
        <w:tc>
          <w:tcPr>
            <w:tcW w:w="5580" w:type="dxa"/>
            <w:shd w:val="clear" w:color="auto" w:fill="auto"/>
          </w:tcPr>
          <w:p w14:paraId="6A03536D" w14:textId="5BD52DDB" w:rsidR="00E42317" w:rsidRPr="00E117C9" w:rsidRDefault="007D31DD" w:rsidP="00CA20D3">
            <w:pPr>
              <w:tabs>
                <w:tab w:val="center" w:pos="4680"/>
              </w:tabs>
              <w:spacing w:line="22" w:lineRule="atLeast"/>
            </w:pPr>
            <w:r w:rsidRPr="00E117C9">
              <w:t>AFRC</w:t>
            </w:r>
            <w:r w:rsidR="00521165" w:rsidRPr="00E117C9">
              <w:t xml:space="preserve"> (in person)</w:t>
            </w:r>
          </w:p>
        </w:tc>
      </w:tr>
      <w:tr w:rsidR="00E42317" w:rsidRPr="00EB588C" w14:paraId="6A035372" w14:textId="77777777">
        <w:trPr>
          <w:trHeight w:val="144"/>
        </w:trPr>
        <w:tc>
          <w:tcPr>
            <w:tcW w:w="813" w:type="dxa"/>
          </w:tcPr>
          <w:p w14:paraId="6A03536F" w14:textId="77777777" w:rsidR="00E42317" w:rsidRPr="00E117C9" w:rsidRDefault="00637C6B" w:rsidP="00CA20D3">
            <w:pPr>
              <w:tabs>
                <w:tab w:val="center" w:pos="4680"/>
              </w:tabs>
              <w:spacing w:line="22" w:lineRule="atLeast"/>
            </w:pPr>
            <w:r w:rsidRPr="00E117C9">
              <w:lastRenderedPageBreak/>
              <w:t>5</w:t>
            </w:r>
          </w:p>
        </w:tc>
        <w:tc>
          <w:tcPr>
            <w:tcW w:w="2512" w:type="dxa"/>
            <w:shd w:val="clear" w:color="auto" w:fill="auto"/>
          </w:tcPr>
          <w:p w14:paraId="6A035370" w14:textId="77777777" w:rsidR="00E42317" w:rsidRPr="00E117C9" w:rsidRDefault="00637C6B" w:rsidP="00CA20D3">
            <w:pPr>
              <w:tabs>
                <w:tab w:val="center" w:pos="4680"/>
              </w:tabs>
              <w:spacing w:line="22" w:lineRule="atLeast"/>
            </w:pPr>
            <w:r w:rsidRPr="00E117C9">
              <w:t>Michael Pickard</w:t>
            </w:r>
          </w:p>
        </w:tc>
        <w:tc>
          <w:tcPr>
            <w:tcW w:w="5580" w:type="dxa"/>
            <w:shd w:val="clear" w:color="auto" w:fill="auto"/>
          </w:tcPr>
          <w:p w14:paraId="6A035371" w14:textId="7E7CE553" w:rsidR="00E42317" w:rsidRPr="00E117C9" w:rsidRDefault="00637C6B" w:rsidP="00CA20D3">
            <w:pPr>
              <w:tabs>
                <w:tab w:val="center" w:pos="4680"/>
              </w:tabs>
              <w:spacing w:line="22" w:lineRule="atLeast"/>
            </w:pPr>
            <w:r w:rsidRPr="00E117C9">
              <w:t>SNC</w:t>
            </w:r>
          </w:p>
        </w:tc>
      </w:tr>
      <w:tr w:rsidR="00E42317" w:rsidRPr="00EB588C" w14:paraId="6A035376" w14:textId="77777777">
        <w:trPr>
          <w:trHeight w:val="144"/>
        </w:trPr>
        <w:tc>
          <w:tcPr>
            <w:tcW w:w="813" w:type="dxa"/>
          </w:tcPr>
          <w:p w14:paraId="6A035373" w14:textId="77777777" w:rsidR="00E42317" w:rsidRPr="00E10F91" w:rsidRDefault="00637C6B" w:rsidP="00CA20D3">
            <w:pPr>
              <w:tabs>
                <w:tab w:val="center" w:pos="4680"/>
              </w:tabs>
              <w:spacing w:line="22" w:lineRule="atLeast"/>
            </w:pPr>
            <w:r w:rsidRPr="00E10F91">
              <w:t>6</w:t>
            </w:r>
          </w:p>
        </w:tc>
        <w:tc>
          <w:tcPr>
            <w:tcW w:w="2512" w:type="dxa"/>
            <w:shd w:val="clear" w:color="auto" w:fill="auto"/>
          </w:tcPr>
          <w:p w14:paraId="6A035374" w14:textId="61A1D399" w:rsidR="00E42317" w:rsidRPr="00E10F91" w:rsidRDefault="00A80B9D" w:rsidP="00CA20D3">
            <w:pPr>
              <w:tabs>
                <w:tab w:val="center" w:pos="4680"/>
              </w:tabs>
              <w:spacing w:line="22" w:lineRule="atLeast"/>
            </w:pPr>
            <w:r w:rsidRPr="00E10F91">
              <w:t>Anne Calderwood</w:t>
            </w:r>
          </w:p>
        </w:tc>
        <w:tc>
          <w:tcPr>
            <w:tcW w:w="5580" w:type="dxa"/>
            <w:shd w:val="clear" w:color="auto" w:fill="auto"/>
          </w:tcPr>
          <w:p w14:paraId="6A035375" w14:textId="0290A439" w:rsidR="00E42317" w:rsidRPr="00E10F91" w:rsidRDefault="00F34C9A" w:rsidP="00CA20D3">
            <w:pPr>
              <w:tabs>
                <w:tab w:val="center" w:pos="4680"/>
              </w:tabs>
              <w:spacing w:line="22" w:lineRule="atLeast"/>
            </w:pPr>
            <w:r w:rsidRPr="00F34C9A">
              <w:t>Ebbets Pass Forest Watch</w:t>
            </w:r>
          </w:p>
        </w:tc>
      </w:tr>
      <w:tr w:rsidR="00E42317" w:rsidRPr="00EB588C" w14:paraId="6A03537A" w14:textId="77777777">
        <w:trPr>
          <w:trHeight w:val="144"/>
        </w:trPr>
        <w:tc>
          <w:tcPr>
            <w:tcW w:w="813" w:type="dxa"/>
          </w:tcPr>
          <w:p w14:paraId="6A035377" w14:textId="77777777" w:rsidR="00E42317" w:rsidRPr="00E117C9" w:rsidRDefault="00637C6B" w:rsidP="00CA20D3">
            <w:pPr>
              <w:tabs>
                <w:tab w:val="center" w:pos="4680"/>
              </w:tabs>
              <w:spacing w:line="22" w:lineRule="atLeast"/>
            </w:pPr>
            <w:r w:rsidRPr="00E117C9">
              <w:t>7</w:t>
            </w:r>
          </w:p>
        </w:tc>
        <w:tc>
          <w:tcPr>
            <w:tcW w:w="2512" w:type="dxa"/>
            <w:shd w:val="clear" w:color="auto" w:fill="auto"/>
          </w:tcPr>
          <w:p w14:paraId="6A035378" w14:textId="6BC3077A" w:rsidR="00E42317" w:rsidRPr="00E117C9" w:rsidRDefault="00ED24A6" w:rsidP="00CA20D3">
            <w:pPr>
              <w:tabs>
                <w:tab w:val="center" w:pos="4680"/>
              </w:tabs>
              <w:spacing w:line="22" w:lineRule="atLeast"/>
            </w:pPr>
            <w:r w:rsidRPr="00E117C9">
              <w:t>John Buckley</w:t>
            </w:r>
          </w:p>
        </w:tc>
        <w:tc>
          <w:tcPr>
            <w:tcW w:w="5580" w:type="dxa"/>
            <w:shd w:val="clear" w:color="auto" w:fill="auto"/>
          </w:tcPr>
          <w:p w14:paraId="6A035379" w14:textId="45BA83E1" w:rsidR="00E42317" w:rsidRPr="00E117C9" w:rsidRDefault="00637C6B" w:rsidP="00CA20D3">
            <w:pPr>
              <w:tabs>
                <w:tab w:val="center" w:pos="4680"/>
              </w:tabs>
              <w:spacing w:line="22" w:lineRule="atLeast"/>
            </w:pPr>
            <w:r w:rsidRPr="00E117C9">
              <w:t>CSERC</w:t>
            </w:r>
            <w:r w:rsidR="00ED24A6" w:rsidRPr="00E117C9">
              <w:t xml:space="preserve"> </w:t>
            </w:r>
            <w:r w:rsidR="00FC4C7F" w:rsidRPr="00E117C9">
              <w:t>(in person)</w:t>
            </w:r>
          </w:p>
        </w:tc>
      </w:tr>
      <w:tr w:rsidR="00E42317" w:rsidRPr="00EB588C" w14:paraId="6A03537E" w14:textId="77777777">
        <w:trPr>
          <w:trHeight w:val="144"/>
        </w:trPr>
        <w:tc>
          <w:tcPr>
            <w:tcW w:w="813" w:type="dxa"/>
          </w:tcPr>
          <w:p w14:paraId="6A03537B" w14:textId="77777777" w:rsidR="00E42317" w:rsidRPr="00E10F91" w:rsidRDefault="00637C6B" w:rsidP="00CA20D3">
            <w:pPr>
              <w:tabs>
                <w:tab w:val="center" w:pos="4680"/>
              </w:tabs>
              <w:spacing w:line="22" w:lineRule="atLeast"/>
            </w:pPr>
            <w:r w:rsidRPr="00E10F91">
              <w:t>8</w:t>
            </w:r>
          </w:p>
        </w:tc>
        <w:tc>
          <w:tcPr>
            <w:tcW w:w="2512" w:type="dxa"/>
            <w:shd w:val="clear" w:color="auto" w:fill="auto"/>
          </w:tcPr>
          <w:p w14:paraId="6A03537C" w14:textId="6551C6F7" w:rsidR="00E42317" w:rsidRPr="00E10F91" w:rsidRDefault="00E10F91" w:rsidP="00CA20D3">
            <w:pPr>
              <w:tabs>
                <w:tab w:val="center" w:pos="4680"/>
              </w:tabs>
              <w:spacing w:line="22" w:lineRule="atLeast"/>
            </w:pPr>
            <w:r w:rsidRPr="00E10F91">
              <w:t>Kellin Brown</w:t>
            </w:r>
          </w:p>
        </w:tc>
        <w:tc>
          <w:tcPr>
            <w:tcW w:w="5580" w:type="dxa"/>
            <w:shd w:val="clear" w:color="auto" w:fill="auto"/>
          </w:tcPr>
          <w:p w14:paraId="6A03537D" w14:textId="1DFE187F" w:rsidR="00E42317" w:rsidRPr="00E10F91" w:rsidRDefault="00E10F91" w:rsidP="00CA20D3">
            <w:pPr>
              <w:tabs>
                <w:tab w:val="center" w:pos="4680"/>
              </w:tabs>
              <w:spacing w:line="22" w:lineRule="atLeast"/>
            </w:pPr>
            <w:r w:rsidRPr="00E10F91">
              <w:t>STF</w:t>
            </w:r>
            <w:r w:rsidR="0097752D" w:rsidRPr="00E10F91">
              <w:t>, Calaveras</w:t>
            </w:r>
            <w:r w:rsidR="00FD6FFC" w:rsidRPr="00E10F91">
              <w:t xml:space="preserve"> RD</w:t>
            </w:r>
          </w:p>
        </w:tc>
      </w:tr>
      <w:tr w:rsidR="00E42317" w:rsidRPr="00EB588C" w14:paraId="6A035382" w14:textId="77777777">
        <w:trPr>
          <w:trHeight w:val="144"/>
        </w:trPr>
        <w:tc>
          <w:tcPr>
            <w:tcW w:w="813" w:type="dxa"/>
          </w:tcPr>
          <w:p w14:paraId="6A03537F" w14:textId="77777777" w:rsidR="00E42317" w:rsidRPr="00E117C9" w:rsidRDefault="00637C6B" w:rsidP="00CA20D3">
            <w:pPr>
              <w:tabs>
                <w:tab w:val="center" w:pos="4680"/>
              </w:tabs>
              <w:spacing w:line="22" w:lineRule="atLeast"/>
            </w:pPr>
            <w:r w:rsidRPr="00E117C9">
              <w:t>9</w:t>
            </w:r>
          </w:p>
        </w:tc>
        <w:tc>
          <w:tcPr>
            <w:tcW w:w="2512" w:type="dxa"/>
            <w:shd w:val="clear" w:color="auto" w:fill="auto"/>
          </w:tcPr>
          <w:p w14:paraId="6A035380" w14:textId="577C5932" w:rsidR="00E42317" w:rsidRPr="00E117C9" w:rsidRDefault="00ED24A6" w:rsidP="00CA20D3">
            <w:pPr>
              <w:tabs>
                <w:tab w:val="center" w:pos="4680"/>
              </w:tabs>
              <w:spacing w:line="22" w:lineRule="atLeast"/>
            </w:pPr>
            <w:r w:rsidRPr="00E117C9">
              <w:t>John Heissenbuttel</w:t>
            </w:r>
          </w:p>
        </w:tc>
        <w:tc>
          <w:tcPr>
            <w:tcW w:w="5580" w:type="dxa"/>
            <w:shd w:val="clear" w:color="auto" w:fill="auto"/>
          </w:tcPr>
          <w:p w14:paraId="6A035381" w14:textId="5FC1A45E" w:rsidR="00E42317" w:rsidRPr="00E117C9" w:rsidRDefault="006F10E9" w:rsidP="00CA20D3">
            <w:pPr>
              <w:tabs>
                <w:tab w:val="center" w:pos="4680"/>
              </w:tabs>
              <w:spacing w:line="22" w:lineRule="atLeast"/>
            </w:pPr>
            <w:r>
              <w:t>Heissenbuttel NRC, Cal-Am Team</w:t>
            </w:r>
          </w:p>
        </w:tc>
      </w:tr>
      <w:tr w:rsidR="00E42317" w:rsidRPr="00EB588C" w14:paraId="6A035386" w14:textId="77777777">
        <w:trPr>
          <w:trHeight w:val="144"/>
        </w:trPr>
        <w:tc>
          <w:tcPr>
            <w:tcW w:w="813" w:type="dxa"/>
          </w:tcPr>
          <w:p w14:paraId="6A035383" w14:textId="77777777" w:rsidR="00E42317" w:rsidRPr="006C26F0" w:rsidRDefault="00637C6B" w:rsidP="00CA20D3">
            <w:pPr>
              <w:tabs>
                <w:tab w:val="center" w:pos="4680"/>
              </w:tabs>
              <w:spacing w:line="22" w:lineRule="atLeast"/>
            </w:pPr>
            <w:r w:rsidRPr="006C26F0">
              <w:t>10</w:t>
            </w:r>
          </w:p>
        </w:tc>
        <w:tc>
          <w:tcPr>
            <w:tcW w:w="2512" w:type="dxa"/>
            <w:shd w:val="clear" w:color="auto" w:fill="auto"/>
          </w:tcPr>
          <w:p w14:paraId="6A035384" w14:textId="698A3919" w:rsidR="00E42317" w:rsidRPr="006C26F0" w:rsidRDefault="00F01928" w:rsidP="00CA20D3">
            <w:pPr>
              <w:tabs>
                <w:tab w:val="center" w:pos="4680"/>
              </w:tabs>
              <w:spacing w:line="22" w:lineRule="atLeast"/>
            </w:pPr>
            <w:r w:rsidRPr="006C26F0">
              <w:t>Richard Sykes</w:t>
            </w:r>
          </w:p>
        </w:tc>
        <w:tc>
          <w:tcPr>
            <w:tcW w:w="5580" w:type="dxa"/>
            <w:shd w:val="clear" w:color="auto" w:fill="auto"/>
          </w:tcPr>
          <w:p w14:paraId="6A035385" w14:textId="589EA43D" w:rsidR="00E42317" w:rsidRPr="006C26F0" w:rsidRDefault="00F01928" w:rsidP="00CA20D3">
            <w:pPr>
              <w:tabs>
                <w:tab w:val="center" w:pos="4680"/>
              </w:tabs>
              <w:spacing w:line="22" w:lineRule="atLeast"/>
            </w:pPr>
            <w:r w:rsidRPr="006C26F0">
              <w:t>UMRWA</w:t>
            </w:r>
          </w:p>
        </w:tc>
      </w:tr>
      <w:tr w:rsidR="00E42317" w:rsidRPr="00EB588C" w14:paraId="6A03538A" w14:textId="77777777">
        <w:trPr>
          <w:trHeight w:val="144"/>
        </w:trPr>
        <w:tc>
          <w:tcPr>
            <w:tcW w:w="813" w:type="dxa"/>
          </w:tcPr>
          <w:p w14:paraId="6A035387" w14:textId="77777777" w:rsidR="00E42317" w:rsidRPr="00990FE1" w:rsidRDefault="00637C6B" w:rsidP="00CA20D3">
            <w:pPr>
              <w:tabs>
                <w:tab w:val="center" w:pos="4680"/>
              </w:tabs>
              <w:spacing w:line="22" w:lineRule="atLeast"/>
            </w:pPr>
            <w:r w:rsidRPr="00990FE1">
              <w:t>11</w:t>
            </w:r>
          </w:p>
        </w:tc>
        <w:tc>
          <w:tcPr>
            <w:tcW w:w="2512" w:type="dxa"/>
            <w:shd w:val="clear" w:color="auto" w:fill="auto"/>
          </w:tcPr>
          <w:p w14:paraId="6A035388" w14:textId="1B29AC9E" w:rsidR="00E42317" w:rsidRPr="00990FE1" w:rsidRDefault="00C019A4" w:rsidP="00CA20D3">
            <w:pPr>
              <w:tabs>
                <w:tab w:val="center" w:pos="4680"/>
              </w:tabs>
              <w:spacing w:line="22" w:lineRule="atLeast"/>
            </w:pPr>
            <w:r w:rsidRPr="00990FE1">
              <w:t>Erin Livernois</w:t>
            </w:r>
          </w:p>
        </w:tc>
        <w:tc>
          <w:tcPr>
            <w:tcW w:w="5580" w:type="dxa"/>
            <w:shd w:val="clear" w:color="auto" w:fill="auto"/>
          </w:tcPr>
          <w:p w14:paraId="6A035389" w14:textId="7157B6D0" w:rsidR="00E42317" w:rsidRPr="00990FE1" w:rsidRDefault="003466B2" w:rsidP="00CA20D3">
            <w:pPr>
              <w:tabs>
                <w:tab w:val="center" w:pos="4680"/>
              </w:tabs>
              <w:spacing w:line="22" w:lineRule="atLeast"/>
            </w:pPr>
            <w:r w:rsidRPr="00990FE1">
              <w:t>CCRCD</w:t>
            </w:r>
          </w:p>
        </w:tc>
      </w:tr>
      <w:tr w:rsidR="00E42317" w:rsidRPr="00EB588C" w14:paraId="6A03538E" w14:textId="77777777">
        <w:trPr>
          <w:trHeight w:val="144"/>
        </w:trPr>
        <w:tc>
          <w:tcPr>
            <w:tcW w:w="813" w:type="dxa"/>
          </w:tcPr>
          <w:p w14:paraId="6A03538B" w14:textId="77777777" w:rsidR="00E42317" w:rsidRPr="006F10E9" w:rsidRDefault="00637C6B" w:rsidP="00CA20D3">
            <w:pPr>
              <w:tabs>
                <w:tab w:val="center" w:pos="4680"/>
              </w:tabs>
              <w:spacing w:line="22" w:lineRule="atLeast"/>
            </w:pPr>
            <w:r w:rsidRPr="006F10E9">
              <w:t>12</w:t>
            </w:r>
          </w:p>
        </w:tc>
        <w:tc>
          <w:tcPr>
            <w:tcW w:w="2512" w:type="dxa"/>
            <w:shd w:val="clear" w:color="auto" w:fill="auto"/>
          </w:tcPr>
          <w:p w14:paraId="6A03538C" w14:textId="4823185E" w:rsidR="00E42317" w:rsidRPr="006F10E9" w:rsidRDefault="00F36065" w:rsidP="00CA20D3">
            <w:pPr>
              <w:tabs>
                <w:tab w:val="center" w:pos="4680"/>
              </w:tabs>
              <w:spacing w:line="22" w:lineRule="atLeast"/>
            </w:pPr>
            <w:r>
              <w:t>Tom Hofstra</w:t>
            </w:r>
          </w:p>
        </w:tc>
        <w:tc>
          <w:tcPr>
            <w:tcW w:w="5580" w:type="dxa"/>
            <w:shd w:val="clear" w:color="auto" w:fill="auto"/>
          </w:tcPr>
          <w:p w14:paraId="6A03538D" w14:textId="13EADC0D" w:rsidR="00E42317" w:rsidRPr="006F10E9" w:rsidRDefault="00F36065" w:rsidP="00CA20D3">
            <w:pPr>
              <w:tabs>
                <w:tab w:val="center" w:pos="4680"/>
              </w:tabs>
              <w:spacing w:line="22" w:lineRule="atLeast"/>
            </w:pPr>
            <w:r>
              <w:t>CSERC</w:t>
            </w:r>
          </w:p>
        </w:tc>
      </w:tr>
      <w:tr w:rsidR="00E42317" w:rsidRPr="00EB588C" w14:paraId="6A035392" w14:textId="77777777">
        <w:trPr>
          <w:trHeight w:val="144"/>
        </w:trPr>
        <w:tc>
          <w:tcPr>
            <w:tcW w:w="813" w:type="dxa"/>
          </w:tcPr>
          <w:p w14:paraId="6A03538F" w14:textId="77777777" w:rsidR="00E42317" w:rsidRPr="00F36065" w:rsidRDefault="00637C6B" w:rsidP="00CA20D3">
            <w:pPr>
              <w:tabs>
                <w:tab w:val="center" w:pos="4680"/>
              </w:tabs>
              <w:spacing w:line="22" w:lineRule="atLeast"/>
            </w:pPr>
            <w:r w:rsidRPr="00F36065">
              <w:t>13</w:t>
            </w:r>
          </w:p>
        </w:tc>
        <w:tc>
          <w:tcPr>
            <w:tcW w:w="2512" w:type="dxa"/>
            <w:shd w:val="clear" w:color="auto" w:fill="auto"/>
          </w:tcPr>
          <w:p w14:paraId="6A035390" w14:textId="2D162614" w:rsidR="00E42317" w:rsidRPr="00F36065" w:rsidRDefault="00EB4D1A" w:rsidP="00CA20D3">
            <w:pPr>
              <w:tabs>
                <w:tab w:val="center" w:pos="4680"/>
              </w:tabs>
              <w:spacing w:line="22" w:lineRule="atLeast"/>
            </w:pPr>
            <w:r w:rsidRPr="00F36065">
              <w:t>Trina Walley</w:t>
            </w:r>
          </w:p>
        </w:tc>
        <w:tc>
          <w:tcPr>
            <w:tcW w:w="5580" w:type="dxa"/>
            <w:shd w:val="clear" w:color="auto" w:fill="auto"/>
          </w:tcPr>
          <w:p w14:paraId="6A035391" w14:textId="7CAA8E12" w:rsidR="00E42317" w:rsidRPr="00F36065" w:rsidRDefault="00BB2713" w:rsidP="00CA20D3">
            <w:pPr>
              <w:tabs>
                <w:tab w:val="center" w:pos="4680"/>
              </w:tabs>
              <w:spacing w:line="22" w:lineRule="atLeast"/>
            </w:pPr>
            <w:r w:rsidRPr="00F36065">
              <w:t>CCRCD</w:t>
            </w:r>
          </w:p>
        </w:tc>
      </w:tr>
      <w:tr w:rsidR="00E55B7F" w:rsidRPr="00EB588C" w14:paraId="6A035396" w14:textId="77777777">
        <w:trPr>
          <w:trHeight w:val="144"/>
        </w:trPr>
        <w:tc>
          <w:tcPr>
            <w:tcW w:w="813" w:type="dxa"/>
          </w:tcPr>
          <w:p w14:paraId="6A035393" w14:textId="77777777" w:rsidR="00E55B7F" w:rsidRPr="00BE3604" w:rsidRDefault="00E55B7F" w:rsidP="00CA20D3">
            <w:pPr>
              <w:tabs>
                <w:tab w:val="center" w:pos="4680"/>
              </w:tabs>
              <w:spacing w:line="22" w:lineRule="atLeast"/>
            </w:pPr>
            <w:r w:rsidRPr="00BE3604">
              <w:t>14</w:t>
            </w:r>
          </w:p>
        </w:tc>
        <w:tc>
          <w:tcPr>
            <w:tcW w:w="2512" w:type="dxa"/>
            <w:shd w:val="clear" w:color="auto" w:fill="auto"/>
          </w:tcPr>
          <w:p w14:paraId="6A035394" w14:textId="29C8FEED" w:rsidR="00E55B7F" w:rsidRPr="00BE3604" w:rsidRDefault="00E55B7F" w:rsidP="00CA20D3">
            <w:pPr>
              <w:tabs>
                <w:tab w:val="center" w:pos="4680"/>
              </w:tabs>
              <w:spacing w:line="22" w:lineRule="atLeast"/>
            </w:pPr>
            <w:r w:rsidRPr="00BE3604">
              <w:t>Sue Holpe</w:t>
            </w:r>
            <w:r w:rsidR="0070463F" w:rsidRPr="00BE3604">
              <w:t>r</w:t>
            </w:r>
          </w:p>
        </w:tc>
        <w:tc>
          <w:tcPr>
            <w:tcW w:w="5580" w:type="dxa"/>
            <w:shd w:val="clear" w:color="auto" w:fill="auto"/>
          </w:tcPr>
          <w:p w14:paraId="6A035395" w14:textId="7794177E" w:rsidR="00E55B7F" w:rsidRPr="00BE3604" w:rsidRDefault="00E55B7F" w:rsidP="00CA20D3">
            <w:pPr>
              <w:tabs>
                <w:tab w:val="center" w:pos="4680"/>
              </w:tabs>
              <w:spacing w:line="22" w:lineRule="atLeast"/>
            </w:pPr>
            <w:r w:rsidRPr="00BE3604">
              <w:t>private citizen, ACCG member</w:t>
            </w:r>
          </w:p>
        </w:tc>
      </w:tr>
      <w:tr w:rsidR="00E55B7F" w:rsidRPr="00EB588C" w14:paraId="6A03539A" w14:textId="77777777">
        <w:trPr>
          <w:trHeight w:val="144"/>
        </w:trPr>
        <w:tc>
          <w:tcPr>
            <w:tcW w:w="813" w:type="dxa"/>
          </w:tcPr>
          <w:p w14:paraId="6A035397" w14:textId="77777777" w:rsidR="00E55B7F" w:rsidRPr="00A80B9D" w:rsidRDefault="00E55B7F" w:rsidP="00CA20D3">
            <w:pPr>
              <w:tabs>
                <w:tab w:val="center" w:pos="4680"/>
              </w:tabs>
              <w:spacing w:line="22" w:lineRule="atLeast"/>
            </w:pPr>
            <w:r w:rsidRPr="00A80B9D">
              <w:t>15</w:t>
            </w:r>
          </w:p>
        </w:tc>
        <w:tc>
          <w:tcPr>
            <w:tcW w:w="2512" w:type="dxa"/>
            <w:shd w:val="clear" w:color="auto" w:fill="auto"/>
          </w:tcPr>
          <w:p w14:paraId="6A035398" w14:textId="3C294F60" w:rsidR="00E55B7F" w:rsidRPr="00A80B9D" w:rsidRDefault="00E55B7F" w:rsidP="00CA20D3">
            <w:pPr>
              <w:tabs>
                <w:tab w:val="center" w:pos="4680"/>
              </w:tabs>
              <w:spacing w:line="22" w:lineRule="atLeast"/>
            </w:pPr>
            <w:r w:rsidRPr="00A80B9D">
              <w:t xml:space="preserve">Linda </w:t>
            </w:r>
            <w:r w:rsidR="00A80B9D" w:rsidRPr="00A80B9D">
              <w:t>Helm</w:t>
            </w:r>
          </w:p>
        </w:tc>
        <w:tc>
          <w:tcPr>
            <w:tcW w:w="5580" w:type="dxa"/>
            <w:shd w:val="clear" w:color="auto" w:fill="auto"/>
          </w:tcPr>
          <w:p w14:paraId="6A035399" w14:textId="36833B52" w:rsidR="00E55B7F" w:rsidRPr="00A80B9D" w:rsidRDefault="00A80B9D" w:rsidP="00CA20D3">
            <w:pPr>
              <w:tabs>
                <w:tab w:val="center" w:pos="4680"/>
              </w:tabs>
              <w:spacing w:line="22" w:lineRule="atLeast"/>
            </w:pPr>
            <w:r w:rsidRPr="00A80B9D">
              <w:t>ENF, Amador RD (in person)</w:t>
            </w:r>
          </w:p>
        </w:tc>
      </w:tr>
      <w:tr w:rsidR="00E55B7F" w:rsidRPr="00EB588C" w14:paraId="6A03539E" w14:textId="77777777">
        <w:trPr>
          <w:trHeight w:val="144"/>
        </w:trPr>
        <w:tc>
          <w:tcPr>
            <w:tcW w:w="813" w:type="dxa"/>
          </w:tcPr>
          <w:p w14:paraId="6A03539B" w14:textId="77777777" w:rsidR="00E55B7F" w:rsidRPr="00990FE1" w:rsidRDefault="00E55B7F" w:rsidP="00CA20D3">
            <w:pPr>
              <w:tabs>
                <w:tab w:val="center" w:pos="4680"/>
              </w:tabs>
              <w:spacing w:line="22" w:lineRule="atLeast"/>
            </w:pPr>
            <w:r w:rsidRPr="00990FE1">
              <w:t>16</w:t>
            </w:r>
          </w:p>
        </w:tc>
        <w:tc>
          <w:tcPr>
            <w:tcW w:w="2512" w:type="dxa"/>
            <w:shd w:val="clear" w:color="auto" w:fill="auto"/>
          </w:tcPr>
          <w:p w14:paraId="6A03539C" w14:textId="5483FE40" w:rsidR="00E55B7F" w:rsidRPr="00990FE1" w:rsidRDefault="00990FE1" w:rsidP="00CA20D3">
            <w:pPr>
              <w:tabs>
                <w:tab w:val="center" w:pos="4680"/>
              </w:tabs>
              <w:spacing w:line="22" w:lineRule="atLeast"/>
            </w:pPr>
            <w:r w:rsidRPr="00990FE1">
              <w:t>Craig Case</w:t>
            </w:r>
          </w:p>
        </w:tc>
        <w:tc>
          <w:tcPr>
            <w:tcW w:w="5580" w:type="dxa"/>
            <w:shd w:val="clear" w:color="auto" w:fill="auto"/>
          </w:tcPr>
          <w:p w14:paraId="6A03539D" w14:textId="6683EDD1" w:rsidR="00E55B7F" w:rsidRPr="00990FE1" w:rsidRDefault="00990FE1" w:rsidP="00CA20D3">
            <w:pPr>
              <w:tabs>
                <w:tab w:val="center" w:pos="4680"/>
              </w:tabs>
              <w:spacing w:line="22" w:lineRule="atLeast"/>
            </w:pPr>
            <w:r w:rsidRPr="00990FE1">
              <w:t>CHIPS</w:t>
            </w:r>
          </w:p>
        </w:tc>
      </w:tr>
      <w:tr w:rsidR="00E55B7F" w:rsidRPr="00EB588C" w14:paraId="6A0353A2" w14:textId="77777777">
        <w:trPr>
          <w:trHeight w:val="144"/>
        </w:trPr>
        <w:tc>
          <w:tcPr>
            <w:tcW w:w="813" w:type="dxa"/>
          </w:tcPr>
          <w:p w14:paraId="6A03539F" w14:textId="77777777" w:rsidR="00E55B7F" w:rsidRPr="00990FE1" w:rsidRDefault="00E55B7F" w:rsidP="00CA20D3">
            <w:pPr>
              <w:tabs>
                <w:tab w:val="center" w:pos="4680"/>
              </w:tabs>
              <w:spacing w:line="22" w:lineRule="atLeast"/>
            </w:pPr>
            <w:r w:rsidRPr="00990FE1">
              <w:t>17</w:t>
            </w:r>
          </w:p>
        </w:tc>
        <w:tc>
          <w:tcPr>
            <w:tcW w:w="2512" w:type="dxa"/>
            <w:shd w:val="clear" w:color="auto" w:fill="auto"/>
          </w:tcPr>
          <w:p w14:paraId="6A0353A0" w14:textId="111FE47D" w:rsidR="00E55B7F" w:rsidRPr="00990FE1" w:rsidRDefault="00E55B7F" w:rsidP="00CA20D3">
            <w:pPr>
              <w:tabs>
                <w:tab w:val="center" w:pos="4680"/>
              </w:tabs>
              <w:spacing w:line="22" w:lineRule="atLeast"/>
            </w:pPr>
            <w:r w:rsidRPr="00990FE1">
              <w:t>Chris Shull</w:t>
            </w:r>
          </w:p>
        </w:tc>
        <w:tc>
          <w:tcPr>
            <w:tcW w:w="5580" w:type="dxa"/>
            <w:shd w:val="clear" w:color="auto" w:fill="auto"/>
          </w:tcPr>
          <w:p w14:paraId="6A0353A1" w14:textId="17ED5191" w:rsidR="00E55B7F" w:rsidRPr="00990FE1" w:rsidRDefault="00E55B7F" w:rsidP="00CA20D3">
            <w:pPr>
              <w:tabs>
                <w:tab w:val="center" w:pos="4680"/>
              </w:tabs>
              <w:spacing w:line="22" w:lineRule="atLeast"/>
            </w:pPr>
            <w:r w:rsidRPr="00990FE1">
              <w:t xml:space="preserve">Mason, Bruce and Girard </w:t>
            </w:r>
          </w:p>
        </w:tc>
      </w:tr>
      <w:tr w:rsidR="00E55B7F" w:rsidRPr="00EB588C" w14:paraId="399ED51B" w14:textId="77777777">
        <w:trPr>
          <w:trHeight w:val="144"/>
        </w:trPr>
        <w:tc>
          <w:tcPr>
            <w:tcW w:w="813" w:type="dxa"/>
          </w:tcPr>
          <w:p w14:paraId="4847F342" w14:textId="5E731F2A" w:rsidR="00E55B7F" w:rsidRPr="002B0732" w:rsidRDefault="00EB4D1A" w:rsidP="00CA20D3">
            <w:pPr>
              <w:tabs>
                <w:tab w:val="center" w:pos="4680"/>
              </w:tabs>
              <w:spacing w:line="22" w:lineRule="atLeast"/>
            </w:pPr>
            <w:r w:rsidRPr="002B0732">
              <w:t>18</w:t>
            </w:r>
          </w:p>
        </w:tc>
        <w:tc>
          <w:tcPr>
            <w:tcW w:w="2512" w:type="dxa"/>
            <w:shd w:val="clear" w:color="auto" w:fill="auto"/>
          </w:tcPr>
          <w:p w14:paraId="0B4C189A" w14:textId="4E50784B" w:rsidR="00E55B7F" w:rsidRPr="002B0732" w:rsidRDefault="002B0732" w:rsidP="00CA20D3">
            <w:pPr>
              <w:tabs>
                <w:tab w:val="center" w:pos="4680"/>
              </w:tabs>
              <w:spacing w:line="22" w:lineRule="atLeast"/>
            </w:pPr>
            <w:r w:rsidRPr="002B0732">
              <w:t>Rich Farrington</w:t>
            </w:r>
          </w:p>
        </w:tc>
        <w:tc>
          <w:tcPr>
            <w:tcW w:w="5580" w:type="dxa"/>
            <w:shd w:val="clear" w:color="auto" w:fill="auto"/>
          </w:tcPr>
          <w:p w14:paraId="01587576" w14:textId="2506BFEF" w:rsidR="00E55B7F" w:rsidRPr="002B0732" w:rsidRDefault="002B0732" w:rsidP="00CA20D3">
            <w:pPr>
              <w:tabs>
                <w:tab w:val="center" w:pos="4680"/>
              </w:tabs>
              <w:spacing w:line="22" w:lineRule="atLeast"/>
            </w:pPr>
            <w:r w:rsidRPr="002B0732">
              <w:t>UMRWA Board, AWA</w:t>
            </w:r>
            <w:r w:rsidR="00B57502">
              <w:t xml:space="preserve"> (in person)</w:t>
            </w:r>
          </w:p>
        </w:tc>
      </w:tr>
      <w:tr w:rsidR="00FC0309" w:rsidRPr="00462658" w14:paraId="7288C9F0" w14:textId="77777777">
        <w:trPr>
          <w:trHeight w:val="144"/>
        </w:trPr>
        <w:tc>
          <w:tcPr>
            <w:tcW w:w="813" w:type="dxa"/>
          </w:tcPr>
          <w:p w14:paraId="5DB626DD" w14:textId="6929DEC8" w:rsidR="00FC0309" w:rsidRPr="00647583" w:rsidRDefault="00F34C9A" w:rsidP="00CA20D3">
            <w:pPr>
              <w:tabs>
                <w:tab w:val="center" w:pos="4680"/>
              </w:tabs>
              <w:spacing w:line="22" w:lineRule="atLeast"/>
            </w:pPr>
            <w:r>
              <w:t>19</w:t>
            </w:r>
          </w:p>
        </w:tc>
        <w:tc>
          <w:tcPr>
            <w:tcW w:w="2512" w:type="dxa"/>
            <w:shd w:val="clear" w:color="auto" w:fill="auto"/>
          </w:tcPr>
          <w:p w14:paraId="2FFDCD05" w14:textId="50FBE688" w:rsidR="00FC0309" w:rsidRPr="00647583" w:rsidRDefault="00FC0309" w:rsidP="00CA20D3">
            <w:pPr>
              <w:tabs>
                <w:tab w:val="center" w:pos="4680"/>
              </w:tabs>
              <w:spacing w:line="22" w:lineRule="atLeast"/>
            </w:pPr>
            <w:r w:rsidRPr="00647583">
              <w:t>Jeff Mabe</w:t>
            </w:r>
          </w:p>
        </w:tc>
        <w:tc>
          <w:tcPr>
            <w:tcW w:w="5580" w:type="dxa"/>
            <w:shd w:val="clear" w:color="auto" w:fill="auto"/>
          </w:tcPr>
          <w:p w14:paraId="36AEFF66" w14:textId="0C1F4B7F" w:rsidR="00FC0309" w:rsidRDefault="00C06995" w:rsidP="00CA20D3">
            <w:pPr>
              <w:tabs>
                <w:tab w:val="center" w:pos="4680"/>
              </w:tabs>
              <w:spacing w:line="22" w:lineRule="atLeast"/>
            </w:pPr>
            <w:r w:rsidRPr="00647583">
              <w:t>USFS, ENF</w:t>
            </w:r>
          </w:p>
        </w:tc>
      </w:tr>
      <w:tr w:rsidR="00F36065" w:rsidRPr="00462658" w14:paraId="5210075E" w14:textId="77777777">
        <w:trPr>
          <w:trHeight w:val="144"/>
        </w:trPr>
        <w:tc>
          <w:tcPr>
            <w:tcW w:w="813" w:type="dxa"/>
          </w:tcPr>
          <w:p w14:paraId="34563546" w14:textId="31BB8772" w:rsidR="00F36065" w:rsidRPr="00F36065" w:rsidRDefault="00F34C9A" w:rsidP="00CA20D3">
            <w:pPr>
              <w:tabs>
                <w:tab w:val="center" w:pos="4680"/>
              </w:tabs>
              <w:spacing w:line="22" w:lineRule="atLeast"/>
            </w:pPr>
            <w:r>
              <w:t>20</w:t>
            </w:r>
          </w:p>
        </w:tc>
        <w:tc>
          <w:tcPr>
            <w:tcW w:w="2512" w:type="dxa"/>
            <w:shd w:val="clear" w:color="auto" w:fill="auto"/>
          </w:tcPr>
          <w:p w14:paraId="6A46A0F5" w14:textId="0EDBBE13" w:rsidR="00F36065" w:rsidRPr="00F36065" w:rsidRDefault="00F36065" w:rsidP="00CA20D3">
            <w:pPr>
              <w:tabs>
                <w:tab w:val="center" w:pos="4680"/>
              </w:tabs>
              <w:spacing w:line="22" w:lineRule="atLeast"/>
            </w:pPr>
            <w:r w:rsidRPr="00F36065">
              <w:t>Michael Jow</w:t>
            </w:r>
          </w:p>
        </w:tc>
        <w:tc>
          <w:tcPr>
            <w:tcW w:w="5580" w:type="dxa"/>
            <w:shd w:val="clear" w:color="auto" w:fill="auto"/>
          </w:tcPr>
          <w:p w14:paraId="3299D1BD" w14:textId="5ADE042F" w:rsidR="00F36065" w:rsidRPr="00F36065" w:rsidRDefault="00F36065" w:rsidP="00CA20D3">
            <w:pPr>
              <w:tabs>
                <w:tab w:val="center" w:pos="4680"/>
              </w:tabs>
              <w:spacing w:line="22" w:lineRule="atLeast"/>
            </w:pPr>
            <w:r w:rsidRPr="00F36065">
              <w:t>STF</w:t>
            </w:r>
          </w:p>
        </w:tc>
      </w:tr>
      <w:tr w:rsidR="00647583" w:rsidRPr="00462658" w14:paraId="173E04AF" w14:textId="77777777">
        <w:trPr>
          <w:trHeight w:val="144"/>
        </w:trPr>
        <w:tc>
          <w:tcPr>
            <w:tcW w:w="813" w:type="dxa"/>
          </w:tcPr>
          <w:p w14:paraId="7527CA04" w14:textId="7B1606F6" w:rsidR="00647583" w:rsidRPr="00F36065" w:rsidRDefault="00F34C9A" w:rsidP="00CA20D3">
            <w:pPr>
              <w:tabs>
                <w:tab w:val="center" w:pos="4680"/>
              </w:tabs>
              <w:spacing w:line="22" w:lineRule="atLeast"/>
            </w:pPr>
            <w:r>
              <w:t>21</w:t>
            </w:r>
          </w:p>
        </w:tc>
        <w:tc>
          <w:tcPr>
            <w:tcW w:w="2512" w:type="dxa"/>
            <w:shd w:val="clear" w:color="auto" w:fill="auto"/>
          </w:tcPr>
          <w:p w14:paraId="127DF836" w14:textId="0023AB6B" w:rsidR="00647583" w:rsidRPr="00F36065" w:rsidRDefault="00647583" w:rsidP="00CA20D3">
            <w:pPr>
              <w:tabs>
                <w:tab w:val="center" w:pos="4680"/>
              </w:tabs>
              <w:spacing w:line="22" w:lineRule="atLeast"/>
            </w:pPr>
            <w:r>
              <w:t xml:space="preserve">Jim </w:t>
            </w:r>
            <w:r w:rsidR="002B0732">
              <w:t>Junette</w:t>
            </w:r>
          </w:p>
        </w:tc>
        <w:tc>
          <w:tcPr>
            <w:tcW w:w="5580" w:type="dxa"/>
            <w:shd w:val="clear" w:color="auto" w:fill="auto"/>
          </w:tcPr>
          <w:p w14:paraId="05A7F3BB" w14:textId="5090043C" w:rsidR="00647583" w:rsidRPr="00F36065" w:rsidRDefault="00647583" w:rsidP="00CA20D3">
            <w:pPr>
              <w:tabs>
                <w:tab w:val="center" w:pos="4680"/>
              </w:tabs>
              <w:spacing w:line="22" w:lineRule="atLeast"/>
            </w:pPr>
            <w:r>
              <w:t>STF</w:t>
            </w:r>
          </w:p>
        </w:tc>
      </w:tr>
      <w:tr w:rsidR="00647583" w:rsidRPr="00462658" w14:paraId="442192FF" w14:textId="77777777">
        <w:trPr>
          <w:trHeight w:val="144"/>
        </w:trPr>
        <w:tc>
          <w:tcPr>
            <w:tcW w:w="813" w:type="dxa"/>
          </w:tcPr>
          <w:p w14:paraId="1F112017" w14:textId="7586BC11" w:rsidR="00647583" w:rsidRPr="00F36065" w:rsidRDefault="00F34C9A" w:rsidP="00CA20D3">
            <w:pPr>
              <w:tabs>
                <w:tab w:val="center" w:pos="4680"/>
              </w:tabs>
              <w:spacing w:line="22" w:lineRule="atLeast"/>
            </w:pPr>
            <w:r>
              <w:t>22</w:t>
            </w:r>
          </w:p>
        </w:tc>
        <w:tc>
          <w:tcPr>
            <w:tcW w:w="2512" w:type="dxa"/>
            <w:shd w:val="clear" w:color="auto" w:fill="auto"/>
          </w:tcPr>
          <w:p w14:paraId="6F08D9D6" w14:textId="419D432E" w:rsidR="00647583" w:rsidRDefault="00BE3604" w:rsidP="00CA20D3">
            <w:pPr>
              <w:tabs>
                <w:tab w:val="center" w:pos="4680"/>
              </w:tabs>
              <w:spacing w:line="22" w:lineRule="atLeast"/>
            </w:pPr>
            <w:r>
              <w:t>Jim Suero</w:t>
            </w:r>
          </w:p>
        </w:tc>
        <w:tc>
          <w:tcPr>
            <w:tcW w:w="5580" w:type="dxa"/>
            <w:shd w:val="clear" w:color="auto" w:fill="auto"/>
          </w:tcPr>
          <w:p w14:paraId="4199CB85" w14:textId="4E83137E" w:rsidR="00647583" w:rsidRDefault="00BE3604" w:rsidP="00CA20D3">
            <w:pPr>
              <w:tabs>
                <w:tab w:val="center" w:pos="4680"/>
              </w:tabs>
              <w:spacing w:line="22" w:lineRule="atLeast"/>
            </w:pPr>
            <w:r>
              <w:t>CA State Parks</w:t>
            </w:r>
          </w:p>
        </w:tc>
      </w:tr>
    </w:tbl>
    <w:p w14:paraId="4192F5A0" w14:textId="12D56FAF" w:rsidR="00154ED3" w:rsidRDefault="00154ED3" w:rsidP="00CA20D3">
      <w:pPr>
        <w:spacing w:line="22" w:lineRule="atLeast"/>
        <w:rPr>
          <w:sz w:val="22"/>
          <w:szCs w:val="22"/>
        </w:rPr>
      </w:pPr>
    </w:p>
    <w:sectPr w:rsidR="00154ED3">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69827" w14:textId="77777777" w:rsidR="00D42F68" w:rsidRDefault="00D42F68">
      <w:pPr>
        <w:spacing w:after="0" w:line="240" w:lineRule="auto"/>
      </w:pPr>
      <w:r>
        <w:separator/>
      </w:r>
    </w:p>
  </w:endnote>
  <w:endnote w:type="continuationSeparator" w:id="0">
    <w:p w14:paraId="663F11CD" w14:textId="77777777" w:rsidR="00D42F68" w:rsidRDefault="00D4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7A8D7AA-731C-481E-BEBB-671F2D36A093}"/>
  </w:font>
  <w:font w:name="Calibri">
    <w:panose1 w:val="020F0502020204030204"/>
    <w:charset w:val="00"/>
    <w:family w:val="swiss"/>
    <w:pitch w:val="variable"/>
    <w:sig w:usb0="E4002EFF" w:usb1="C200247B" w:usb2="00000009" w:usb3="00000000" w:csb0="000001FF" w:csb1="00000000"/>
    <w:embedRegular r:id="rId2" w:fontKey="{81EECACF-8252-495C-A33A-A2C87DADEF05}"/>
    <w:embedBold r:id="rId3" w:fontKey="{94EF044A-2F64-40D1-ADC7-96894BB93AC0}"/>
    <w:embedItalic r:id="rId4" w:fontKey="{6298E7F8-0BAB-436F-A1F4-B31A57312E04}"/>
  </w:font>
  <w:font w:name="Arial Rounded MT Bold">
    <w:panose1 w:val="020F0704030504030204"/>
    <w:charset w:val="00"/>
    <w:family w:val="swiss"/>
    <w:pitch w:val="variable"/>
    <w:sig w:usb0="00000003" w:usb1="00000000" w:usb2="00000000" w:usb3="00000000" w:csb0="00000001" w:csb1="00000000"/>
    <w:embedRegular r:id="rId5" w:fontKey="{4D33DB5D-66D0-4911-902A-D7826AF76D45}"/>
  </w:font>
  <w:font w:name="Calibri Light">
    <w:panose1 w:val="020F0302020204030204"/>
    <w:charset w:val="00"/>
    <w:family w:val="swiss"/>
    <w:pitch w:val="variable"/>
    <w:sig w:usb0="E4002EFF" w:usb1="C200247B" w:usb2="00000009" w:usb3="00000000" w:csb0="000001FF" w:csb1="00000000"/>
    <w:embedRegular r:id="rId6" w:fontKey="{D25777E0-85FF-4D45-9DF3-FF441229BCE3}"/>
  </w:font>
  <w:font w:name="Georgia">
    <w:panose1 w:val="02040502050405020303"/>
    <w:charset w:val="00"/>
    <w:family w:val="roman"/>
    <w:pitch w:val="variable"/>
    <w:sig w:usb0="00000287" w:usb1="00000000" w:usb2="00000000" w:usb3="00000000" w:csb0="0000009F" w:csb1="00000000"/>
    <w:embedRegular r:id="rId7" w:fontKey="{85C77FFB-A277-4F26-9915-FF243313B879}"/>
    <w:embedItalic r:id="rId8" w:fontKey="{26BBD47D-1431-4336-8FE4-917AC4100279}"/>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B0" w14:textId="2DF46D2E" w:rsidR="00E42317" w:rsidRDefault="00637C6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05C9">
      <w:rPr>
        <w:noProof/>
        <w:color w:val="000000"/>
      </w:rPr>
      <w:t>1</w:t>
    </w:r>
    <w:r>
      <w:rPr>
        <w:color w:val="000000"/>
      </w:rPr>
      <w:fldChar w:fldCharType="end"/>
    </w:r>
  </w:p>
  <w:p w14:paraId="6A0353B1" w14:textId="77777777" w:rsidR="00E42317" w:rsidRDefault="00E4231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87E11" w14:textId="77777777" w:rsidR="00D42F68" w:rsidRDefault="00D42F68">
      <w:pPr>
        <w:spacing w:after="0" w:line="240" w:lineRule="auto"/>
      </w:pPr>
      <w:r>
        <w:separator/>
      </w:r>
    </w:p>
  </w:footnote>
  <w:footnote w:type="continuationSeparator" w:id="0">
    <w:p w14:paraId="0BDC58B8" w14:textId="77777777" w:rsidR="00D42F68" w:rsidRDefault="00D42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AD" w14:textId="77777777" w:rsidR="00E42317" w:rsidRDefault="00000000">
    <w:pPr>
      <w:pBdr>
        <w:top w:val="nil"/>
        <w:left w:val="nil"/>
        <w:bottom w:val="nil"/>
        <w:right w:val="nil"/>
        <w:between w:val="nil"/>
      </w:pBdr>
      <w:tabs>
        <w:tab w:val="center" w:pos="4680"/>
        <w:tab w:val="right" w:pos="9360"/>
      </w:tabs>
      <w:spacing w:after="0" w:line="240" w:lineRule="auto"/>
      <w:rPr>
        <w:rFonts w:ascii="Arial Rounded" w:eastAsia="Arial Rounded" w:hAnsi="Arial Rounded" w:cs="Arial Rounded"/>
        <w:b/>
        <w:color w:val="385623"/>
        <w:sz w:val="32"/>
        <w:szCs w:val="32"/>
      </w:rPr>
    </w:pPr>
    <w:r>
      <w:rPr>
        <w:rFonts w:ascii="Arial Rounded" w:eastAsia="Arial Rounded" w:hAnsi="Arial Rounded" w:cs="Arial Rounded"/>
        <w:b/>
        <w:color w:val="385623"/>
        <w:sz w:val="32"/>
        <w:szCs w:val="32"/>
      </w:rPr>
      <w:pict w14:anchorId="6A035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sidR="00637C6B">
      <w:rPr>
        <w:rFonts w:ascii="Arial Rounded" w:eastAsia="Arial Rounded" w:hAnsi="Arial Rounded" w:cs="Arial Rounded"/>
        <w:b/>
        <w:color w:val="385623"/>
        <w:sz w:val="32"/>
        <w:szCs w:val="32"/>
      </w:rPr>
      <w:t>Amador-Calaveras Consensus Group (ACCG)</w:t>
    </w:r>
  </w:p>
  <w:p w14:paraId="6A0353AF" w14:textId="78303D33" w:rsidR="00E42317" w:rsidRDefault="00637C6B">
    <w:pPr>
      <w:pBdr>
        <w:top w:val="nil"/>
        <w:left w:val="nil"/>
        <w:bottom w:val="nil"/>
        <w:right w:val="nil"/>
        <w:between w:val="nil"/>
      </w:pBdr>
      <w:tabs>
        <w:tab w:val="center" w:pos="4680"/>
        <w:tab w:val="right" w:pos="9360"/>
      </w:tabs>
      <w:spacing w:after="0" w:line="240" w:lineRule="auto"/>
      <w:rPr>
        <w:i/>
      </w:rPr>
    </w:pPr>
    <w:r>
      <w:rPr>
        <w:i/>
        <w:color w:val="000000"/>
      </w:rPr>
      <w:t xml:space="preserve">General Meeting Summary </w:t>
    </w:r>
    <w:r w:rsidR="00EB588C">
      <w:rPr>
        <w:i/>
        <w:color w:val="000000"/>
      </w:rPr>
      <w:t>6/18</w:t>
    </w:r>
    <w:r>
      <w:rPr>
        <w:i/>
        <w:color w:val="000000"/>
      </w:rPr>
      <w:t>/202</w:t>
    </w:r>
    <w:r w:rsidR="00AF0F01">
      <w:rPr>
        <w:i/>
        <w:color w:val="000000"/>
      </w:rPr>
      <w:t>5</w:t>
    </w:r>
    <w:r>
      <w:rPr>
        <w:i/>
        <w:color w:val="000000"/>
      </w:rPr>
      <w:t xml:space="preserve">, via </w:t>
    </w:r>
    <w:r w:rsidR="0098392E">
      <w:rPr>
        <w:i/>
      </w:rPr>
      <w:t>Zoom</w:t>
    </w:r>
    <w:r>
      <w:rPr>
        <w:i/>
      </w:rPr>
      <w:t xml:space="preserve"> </w:t>
    </w:r>
    <w:r w:rsidR="0098392E">
      <w:rPr>
        <w:i/>
      </w:rPr>
      <w:t xml:space="preserve">and in-person </w:t>
    </w:r>
    <w:r w:rsidR="003B3B0A">
      <w:rPr>
        <w:i/>
      </w:rPr>
      <w:t>in Pioneer, CA</w:t>
    </w:r>
  </w:p>
  <w:p w14:paraId="7E6DF8AD" w14:textId="77777777" w:rsidR="003B3B0A" w:rsidRPr="003B3B0A" w:rsidRDefault="003B3B0A">
    <w:pPr>
      <w:pBdr>
        <w:top w:val="nil"/>
        <w:left w:val="nil"/>
        <w:bottom w:val="nil"/>
        <w:right w:val="nil"/>
        <w:between w:val="nil"/>
      </w:pBdr>
      <w:tabs>
        <w:tab w:val="center" w:pos="4680"/>
        <w:tab w:val="right" w:pos="9360"/>
      </w:tabs>
      <w:spacing w:after="0" w:line="240" w:lineRule="auto"/>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EAF"/>
    <w:multiLevelType w:val="hybridMultilevel"/>
    <w:tmpl w:val="AD507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E1811"/>
    <w:multiLevelType w:val="hybridMultilevel"/>
    <w:tmpl w:val="D33A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43670"/>
    <w:multiLevelType w:val="hybridMultilevel"/>
    <w:tmpl w:val="5E6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14AD2"/>
    <w:multiLevelType w:val="hybridMultilevel"/>
    <w:tmpl w:val="57EA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6769D"/>
    <w:multiLevelType w:val="multilevel"/>
    <w:tmpl w:val="5C68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4D4707"/>
    <w:multiLevelType w:val="hybridMultilevel"/>
    <w:tmpl w:val="50AAE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709F7"/>
    <w:multiLevelType w:val="multilevel"/>
    <w:tmpl w:val="E1228E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0A56B9"/>
    <w:multiLevelType w:val="hybridMultilevel"/>
    <w:tmpl w:val="2E4A14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D5332"/>
    <w:multiLevelType w:val="multilevel"/>
    <w:tmpl w:val="B4F0F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0CF7A2F"/>
    <w:multiLevelType w:val="hybridMultilevel"/>
    <w:tmpl w:val="A0AE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95649"/>
    <w:multiLevelType w:val="multilevel"/>
    <w:tmpl w:val="F2147C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EE766CF"/>
    <w:multiLevelType w:val="hybridMultilevel"/>
    <w:tmpl w:val="B240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1C49CB"/>
    <w:multiLevelType w:val="hybridMultilevel"/>
    <w:tmpl w:val="72C8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12D83"/>
    <w:multiLevelType w:val="multilevel"/>
    <w:tmpl w:val="57782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AC40BEF"/>
    <w:multiLevelType w:val="hybridMultilevel"/>
    <w:tmpl w:val="1D00C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5307337">
    <w:abstractNumId w:val="6"/>
  </w:num>
  <w:num w:numId="2" w16cid:durableId="1448431358">
    <w:abstractNumId w:val="13"/>
  </w:num>
  <w:num w:numId="3" w16cid:durableId="1806197451">
    <w:abstractNumId w:val="10"/>
  </w:num>
  <w:num w:numId="4" w16cid:durableId="1327631874">
    <w:abstractNumId w:val="8"/>
  </w:num>
  <w:num w:numId="5" w16cid:durableId="1980841575">
    <w:abstractNumId w:val="4"/>
  </w:num>
  <w:num w:numId="6" w16cid:durableId="1879777565">
    <w:abstractNumId w:val="7"/>
  </w:num>
  <w:num w:numId="7" w16cid:durableId="1128822308">
    <w:abstractNumId w:val="5"/>
  </w:num>
  <w:num w:numId="8" w16cid:durableId="1455902204">
    <w:abstractNumId w:val="3"/>
  </w:num>
  <w:num w:numId="9" w16cid:durableId="1217350019">
    <w:abstractNumId w:val="11"/>
  </w:num>
  <w:num w:numId="10" w16cid:durableId="1537740253">
    <w:abstractNumId w:val="1"/>
  </w:num>
  <w:num w:numId="11" w16cid:durableId="1587106487">
    <w:abstractNumId w:val="2"/>
  </w:num>
  <w:num w:numId="12" w16cid:durableId="500892547">
    <w:abstractNumId w:val="14"/>
  </w:num>
  <w:num w:numId="13" w16cid:durableId="1747066677">
    <w:abstractNumId w:val="12"/>
  </w:num>
  <w:num w:numId="14" w16cid:durableId="1747722413">
    <w:abstractNumId w:val="9"/>
  </w:num>
  <w:num w:numId="15" w16cid:durableId="1505626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17"/>
    <w:rsid w:val="0000112B"/>
    <w:rsid w:val="00002938"/>
    <w:rsid w:val="00002A67"/>
    <w:rsid w:val="0000321A"/>
    <w:rsid w:val="000044ED"/>
    <w:rsid w:val="0000542B"/>
    <w:rsid w:val="00011653"/>
    <w:rsid w:val="00014C01"/>
    <w:rsid w:val="00015289"/>
    <w:rsid w:val="00016178"/>
    <w:rsid w:val="00020499"/>
    <w:rsid w:val="0002699E"/>
    <w:rsid w:val="0003284A"/>
    <w:rsid w:val="00033918"/>
    <w:rsid w:val="000350D7"/>
    <w:rsid w:val="00036A3C"/>
    <w:rsid w:val="00040884"/>
    <w:rsid w:val="000420CB"/>
    <w:rsid w:val="00043621"/>
    <w:rsid w:val="000476DB"/>
    <w:rsid w:val="0005011F"/>
    <w:rsid w:val="000537BE"/>
    <w:rsid w:val="000578B7"/>
    <w:rsid w:val="00061B8A"/>
    <w:rsid w:val="0006257A"/>
    <w:rsid w:val="00062610"/>
    <w:rsid w:val="000626EC"/>
    <w:rsid w:val="00063FDF"/>
    <w:rsid w:val="00067CF1"/>
    <w:rsid w:val="00071725"/>
    <w:rsid w:val="000756DC"/>
    <w:rsid w:val="00075807"/>
    <w:rsid w:val="00075BA3"/>
    <w:rsid w:val="000761F4"/>
    <w:rsid w:val="000765EE"/>
    <w:rsid w:val="00076AAF"/>
    <w:rsid w:val="0008031B"/>
    <w:rsid w:val="00080AD6"/>
    <w:rsid w:val="0008148E"/>
    <w:rsid w:val="00081E59"/>
    <w:rsid w:val="00086AB3"/>
    <w:rsid w:val="00092D47"/>
    <w:rsid w:val="00094570"/>
    <w:rsid w:val="000950A3"/>
    <w:rsid w:val="000A22D2"/>
    <w:rsid w:val="000A2FC0"/>
    <w:rsid w:val="000A3121"/>
    <w:rsid w:val="000B0B87"/>
    <w:rsid w:val="000B6509"/>
    <w:rsid w:val="000C3159"/>
    <w:rsid w:val="000C5419"/>
    <w:rsid w:val="000C6647"/>
    <w:rsid w:val="000C6F0E"/>
    <w:rsid w:val="000D1BFD"/>
    <w:rsid w:val="000D4C04"/>
    <w:rsid w:val="000E0B1C"/>
    <w:rsid w:val="000E0D70"/>
    <w:rsid w:val="000E196C"/>
    <w:rsid w:val="000E35D2"/>
    <w:rsid w:val="000E3A78"/>
    <w:rsid w:val="000E6BF8"/>
    <w:rsid w:val="000F0109"/>
    <w:rsid w:val="000F1681"/>
    <w:rsid w:val="000F2008"/>
    <w:rsid w:val="000F4C8B"/>
    <w:rsid w:val="000F573B"/>
    <w:rsid w:val="000F6F64"/>
    <w:rsid w:val="000F7D1D"/>
    <w:rsid w:val="00100391"/>
    <w:rsid w:val="00102DFA"/>
    <w:rsid w:val="00106C9C"/>
    <w:rsid w:val="00111849"/>
    <w:rsid w:val="001129C5"/>
    <w:rsid w:val="00121B63"/>
    <w:rsid w:val="0012410F"/>
    <w:rsid w:val="00127D9B"/>
    <w:rsid w:val="00130BC5"/>
    <w:rsid w:val="00130CF0"/>
    <w:rsid w:val="00132F69"/>
    <w:rsid w:val="00133D52"/>
    <w:rsid w:val="001434DA"/>
    <w:rsid w:val="00143979"/>
    <w:rsid w:val="00151DCC"/>
    <w:rsid w:val="001535E8"/>
    <w:rsid w:val="00154ED3"/>
    <w:rsid w:val="0015720C"/>
    <w:rsid w:val="0015725E"/>
    <w:rsid w:val="00160063"/>
    <w:rsid w:val="00162D0F"/>
    <w:rsid w:val="00166AF5"/>
    <w:rsid w:val="00174BFA"/>
    <w:rsid w:val="00175671"/>
    <w:rsid w:val="00175900"/>
    <w:rsid w:val="00175EE5"/>
    <w:rsid w:val="00176A30"/>
    <w:rsid w:val="00177985"/>
    <w:rsid w:val="001851B6"/>
    <w:rsid w:val="00185689"/>
    <w:rsid w:val="001901DF"/>
    <w:rsid w:val="001933B1"/>
    <w:rsid w:val="00195402"/>
    <w:rsid w:val="001955D6"/>
    <w:rsid w:val="001A34F0"/>
    <w:rsid w:val="001A4B34"/>
    <w:rsid w:val="001B0782"/>
    <w:rsid w:val="001B2FBC"/>
    <w:rsid w:val="001B37EE"/>
    <w:rsid w:val="001B4091"/>
    <w:rsid w:val="001B6665"/>
    <w:rsid w:val="001B7C17"/>
    <w:rsid w:val="001C2F5B"/>
    <w:rsid w:val="001C3DE4"/>
    <w:rsid w:val="001C4889"/>
    <w:rsid w:val="001C6EAE"/>
    <w:rsid w:val="001D453F"/>
    <w:rsid w:val="001D6024"/>
    <w:rsid w:val="001E7804"/>
    <w:rsid w:val="001F0E6F"/>
    <w:rsid w:val="001F1676"/>
    <w:rsid w:val="001F2891"/>
    <w:rsid w:val="001F4CD9"/>
    <w:rsid w:val="001F52B9"/>
    <w:rsid w:val="001F7BBE"/>
    <w:rsid w:val="00201E6A"/>
    <w:rsid w:val="0020278A"/>
    <w:rsid w:val="00205D1A"/>
    <w:rsid w:val="00206D3E"/>
    <w:rsid w:val="00211751"/>
    <w:rsid w:val="00216BAC"/>
    <w:rsid w:val="00222023"/>
    <w:rsid w:val="002220AB"/>
    <w:rsid w:val="00223995"/>
    <w:rsid w:val="00227EA1"/>
    <w:rsid w:val="00234CC9"/>
    <w:rsid w:val="00246D28"/>
    <w:rsid w:val="0024718D"/>
    <w:rsid w:val="0024794C"/>
    <w:rsid w:val="002518A3"/>
    <w:rsid w:val="00252948"/>
    <w:rsid w:val="00257D7B"/>
    <w:rsid w:val="00261F2E"/>
    <w:rsid w:val="00261F72"/>
    <w:rsid w:val="002644E6"/>
    <w:rsid w:val="00264F49"/>
    <w:rsid w:val="00267E3B"/>
    <w:rsid w:val="002701F8"/>
    <w:rsid w:val="00270422"/>
    <w:rsid w:val="00270AD6"/>
    <w:rsid w:val="00272BEE"/>
    <w:rsid w:val="00272D9D"/>
    <w:rsid w:val="00275D70"/>
    <w:rsid w:val="00276626"/>
    <w:rsid w:val="00282D6E"/>
    <w:rsid w:val="0028410B"/>
    <w:rsid w:val="002851E1"/>
    <w:rsid w:val="00286B5F"/>
    <w:rsid w:val="00286F14"/>
    <w:rsid w:val="0029050E"/>
    <w:rsid w:val="00293F23"/>
    <w:rsid w:val="00295192"/>
    <w:rsid w:val="00296755"/>
    <w:rsid w:val="00297CDD"/>
    <w:rsid w:val="002A06E8"/>
    <w:rsid w:val="002A13D7"/>
    <w:rsid w:val="002B0732"/>
    <w:rsid w:val="002B3D8F"/>
    <w:rsid w:val="002B7025"/>
    <w:rsid w:val="002C0697"/>
    <w:rsid w:val="002C299D"/>
    <w:rsid w:val="002C3D6E"/>
    <w:rsid w:val="002C5FDD"/>
    <w:rsid w:val="002D0674"/>
    <w:rsid w:val="002D2376"/>
    <w:rsid w:val="002D43B9"/>
    <w:rsid w:val="002D5E19"/>
    <w:rsid w:val="002D7C61"/>
    <w:rsid w:val="002E0532"/>
    <w:rsid w:val="002E083B"/>
    <w:rsid w:val="002E3090"/>
    <w:rsid w:val="002E4492"/>
    <w:rsid w:val="002E570A"/>
    <w:rsid w:val="002E6D08"/>
    <w:rsid w:val="002F06AE"/>
    <w:rsid w:val="002F08CC"/>
    <w:rsid w:val="002F1CC9"/>
    <w:rsid w:val="002F2968"/>
    <w:rsid w:val="002F3B84"/>
    <w:rsid w:val="002F3D87"/>
    <w:rsid w:val="002F5374"/>
    <w:rsid w:val="00306B36"/>
    <w:rsid w:val="00310EE4"/>
    <w:rsid w:val="00312D0A"/>
    <w:rsid w:val="0031547A"/>
    <w:rsid w:val="00315B43"/>
    <w:rsid w:val="003178DA"/>
    <w:rsid w:val="0032169C"/>
    <w:rsid w:val="00321C45"/>
    <w:rsid w:val="0032249C"/>
    <w:rsid w:val="00322E82"/>
    <w:rsid w:val="00325989"/>
    <w:rsid w:val="003260EB"/>
    <w:rsid w:val="00327D51"/>
    <w:rsid w:val="00340A68"/>
    <w:rsid w:val="00340E5A"/>
    <w:rsid w:val="003466B2"/>
    <w:rsid w:val="00346CFA"/>
    <w:rsid w:val="00347C72"/>
    <w:rsid w:val="00353ED5"/>
    <w:rsid w:val="00353FEE"/>
    <w:rsid w:val="0035430E"/>
    <w:rsid w:val="00360A0C"/>
    <w:rsid w:val="00362C33"/>
    <w:rsid w:val="00366454"/>
    <w:rsid w:val="003706FC"/>
    <w:rsid w:val="00370A1B"/>
    <w:rsid w:val="00374FB8"/>
    <w:rsid w:val="0037657A"/>
    <w:rsid w:val="003801D6"/>
    <w:rsid w:val="0038069F"/>
    <w:rsid w:val="00380B80"/>
    <w:rsid w:val="003824E5"/>
    <w:rsid w:val="00385082"/>
    <w:rsid w:val="003850A0"/>
    <w:rsid w:val="0039131E"/>
    <w:rsid w:val="003915E7"/>
    <w:rsid w:val="00392607"/>
    <w:rsid w:val="003940D6"/>
    <w:rsid w:val="003A19B0"/>
    <w:rsid w:val="003A3C78"/>
    <w:rsid w:val="003A6101"/>
    <w:rsid w:val="003A69C2"/>
    <w:rsid w:val="003B3B0A"/>
    <w:rsid w:val="003B51C0"/>
    <w:rsid w:val="003B61E3"/>
    <w:rsid w:val="003C1CBF"/>
    <w:rsid w:val="003C32C1"/>
    <w:rsid w:val="003C36DB"/>
    <w:rsid w:val="003C45E7"/>
    <w:rsid w:val="003C4B94"/>
    <w:rsid w:val="003C6C74"/>
    <w:rsid w:val="003D0182"/>
    <w:rsid w:val="003D0B9F"/>
    <w:rsid w:val="003D354C"/>
    <w:rsid w:val="003D4CE6"/>
    <w:rsid w:val="003D54E7"/>
    <w:rsid w:val="003D6465"/>
    <w:rsid w:val="003D786A"/>
    <w:rsid w:val="003E2E83"/>
    <w:rsid w:val="003E6E6D"/>
    <w:rsid w:val="003E7681"/>
    <w:rsid w:val="003E7AA3"/>
    <w:rsid w:val="003F7894"/>
    <w:rsid w:val="00400F50"/>
    <w:rsid w:val="00402D56"/>
    <w:rsid w:val="00404532"/>
    <w:rsid w:val="00414027"/>
    <w:rsid w:val="00414896"/>
    <w:rsid w:val="004175FD"/>
    <w:rsid w:val="00425E0F"/>
    <w:rsid w:val="00431313"/>
    <w:rsid w:val="004341F8"/>
    <w:rsid w:val="004414F9"/>
    <w:rsid w:val="00443CA4"/>
    <w:rsid w:val="00443F7B"/>
    <w:rsid w:val="004455B1"/>
    <w:rsid w:val="00447FE3"/>
    <w:rsid w:val="0045378D"/>
    <w:rsid w:val="00455596"/>
    <w:rsid w:val="00456EE0"/>
    <w:rsid w:val="0045754B"/>
    <w:rsid w:val="0046088A"/>
    <w:rsid w:val="00461890"/>
    <w:rsid w:val="004625AF"/>
    <w:rsid w:val="00462658"/>
    <w:rsid w:val="004627DB"/>
    <w:rsid w:val="0046714E"/>
    <w:rsid w:val="00472F4C"/>
    <w:rsid w:val="004735CE"/>
    <w:rsid w:val="004778F0"/>
    <w:rsid w:val="00483072"/>
    <w:rsid w:val="00485CF0"/>
    <w:rsid w:val="00487E30"/>
    <w:rsid w:val="00494A25"/>
    <w:rsid w:val="00495BBE"/>
    <w:rsid w:val="004A3074"/>
    <w:rsid w:val="004B01F8"/>
    <w:rsid w:val="004B0401"/>
    <w:rsid w:val="004B1066"/>
    <w:rsid w:val="004B1E12"/>
    <w:rsid w:val="004B4A78"/>
    <w:rsid w:val="004B4DA7"/>
    <w:rsid w:val="004C038B"/>
    <w:rsid w:val="004C1E08"/>
    <w:rsid w:val="004C2FF5"/>
    <w:rsid w:val="004C3C08"/>
    <w:rsid w:val="004C5E69"/>
    <w:rsid w:val="004C7BF7"/>
    <w:rsid w:val="004D459A"/>
    <w:rsid w:val="004D4DC2"/>
    <w:rsid w:val="004D63CB"/>
    <w:rsid w:val="004E1861"/>
    <w:rsid w:val="004E500D"/>
    <w:rsid w:val="004E77C8"/>
    <w:rsid w:val="004F04F1"/>
    <w:rsid w:val="004F128F"/>
    <w:rsid w:val="004F1C21"/>
    <w:rsid w:val="004F3A2E"/>
    <w:rsid w:val="004F3AAF"/>
    <w:rsid w:val="004F3FD7"/>
    <w:rsid w:val="004F488E"/>
    <w:rsid w:val="004F7F66"/>
    <w:rsid w:val="0050153C"/>
    <w:rsid w:val="005025B5"/>
    <w:rsid w:val="00502FB1"/>
    <w:rsid w:val="0050480F"/>
    <w:rsid w:val="00510062"/>
    <w:rsid w:val="00512CDD"/>
    <w:rsid w:val="00514849"/>
    <w:rsid w:val="00514942"/>
    <w:rsid w:val="00515A20"/>
    <w:rsid w:val="00521165"/>
    <w:rsid w:val="00523147"/>
    <w:rsid w:val="00523961"/>
    <w:rsid w:val="00524B38"/>
    <w:rsid w:val="005323EF"/>
    <w:rsid w:val="0053526B"/>
    <w:rsid w:val="00536D57"/>
    <w:rsid w:val="00540C8A"/>
    <w:rsid w:val="00540DBF"/>
    <w:rsid w:val="005413F2"/>
    <w:rsid w:val="00541DA7"/>
    <w:rsid w:val="00542485"/>
    <w:rsid w:val="00545617"/>
    <w:rsid w:val="00552F80"/>
    <w:rsid w:val="005540A5"/>
    <w:rsid w:val="00554C2D"/>
    <w:rsid w:val="00556058"/>
    <w:rsid w:val="005561A3"/>
    <w:rsid w:val="00556A13"/>
    <w:rsid w:val="00557137"/>
    <w:rsid w:val="005572B6"/>
    <w:rsid w:val="0056136A"/>
    <w:rsid w:val="0056408E"/>
    <w:rsid w:val="00570216"/>
    <w:rsid w:val="005708A4"/>
    <w:rsid w:val="00572679"/>
    <w:rsid w:val="00572769"/>
    <w:rsid w:val="00572BD3"/>
    <w:rsid w:val="005802E2"/>
    <w:rsid w:val="005838ED"/>
    <w:rsid w:val="0058559A"/>
    <w:rsid w:val="005874B1"/>
    <w:rsid w:val="00587E29"/>
    <w:rsid w:val="00590F9D"/>
    <w:rsid w:val="00591271"/>
    <w:rsid w:val="00591ABD"/>
    <w:rsid w:val="005961E6"/>
    <w:rsid w:val="005A77CC"/>
    <w:rsid w:val="005B04C0"/>
    <w:rsid w:val="005B18A5"/>
    <w:rsid w:val="005B5506"/>
    <w:rsid w:val="005B5518"/>
    <w:rsid w:val="005B5922"/>
    <w:rsid w:val="005B59B2"/>
    <w:rsid w:val="005B6A5B"/>
    <w:rsid w:val="005C02C8"/>
    <w:rsid w:val="005C047C"/>
    <w:rsid w:val="005C18DD"/>
    <w:rsid w:val="005C2B8B"/>
    <w:rsid w:val="005C2EB0"/>
    <w:rsid w:val="005C30DD"/>
    <w:rsid w:val="005C4FA7"/>
    <w:rsid w:val="005C7323"/>
    <w:rsid w:val="005D56F6"/>
    <w:rsid w:val="005E4FDD"/>
    <w:rsid w:val="005F06D2"/>
    <w:rsid w:val="005F115F"/>
    <w:rsid w:val="005F11C0"/>
    <w:rsid w:val="005F1BB5"/>
    <w:rsid w:val="005F5B60"/>
    <w:rsid w:val="005F7AF6"/>
    <w:rsid w:val="0060014B"/>
    <w:rsid w:val="0060344E"/>
    <w:rsid w:val="00604DDA"/>
    <w:rsid w:val="006067E5"/>
    <w:rsid w:val="0061003D"/>
    <w:rsid w:val="006108A3"/>
    <w:rsid w:val="006153E4"/>
    <w:rsid w:val="006159F9"/>
    <w:rsid w:val="00615CF5"/>
    <w:rsid w:val="00617A35"/>
    <w:rsid w:val="00617DD9"/>
    <w:rsid w:val="0062066E"/>
    <w:rsid w:val="00624656"/>
    <w:rsid w:val="00625EA0"/>
    <w:rsid w:val="0062702A"/>
    <w:rsid w:val="00627A4A"/>
    <w:rsid w:val="006323ED"/>
    <w:rsid w:val="00632BF1"/>
    <w:rsid w:val="00632DB4"/>
    <w:rsid w:val="00634920"/>
    <w:rsid w:val="00635427"/>
    <w:rsid w:val="00637C6B"/>
    <w:rsid w:val="0064176E"/>
    <w:rsid w:val="00642990"/>
    <w:rsid w:val="00647583"/>
    <w:rsid w:val="00652330"/>
    <w:rsid w:val="00653502"/>
    <w:rsid w:val="00653BE1"/>
    <w:rsid w:val="00661D97"/>
    <w:rsid w:val="006643CC"/>
    <w:rsid w:val="00665C76"/>
    <w:rsid w:val="00667622"/>
    <w:rsid w:val="00667B2E"/>
    <w:rsid w:val="006728E1"/>
    <w:rsid w:val="006768F3"/>
    <w:rsid w:val="00677EAB"/>
    <w:rsid w:val="0068083D"/>
    <w:rsid w:val="0068308A"/>
    <w:rsid w:val="00686767"/>
    <w:rsid w:val="00687DE1"/>
    <w:rsid w:val="00692DD2"/>
    <w:rsid w:val="00692F58"/>
    <w:rsid w:val="00693B14"/>
    <w:rsid w:val="00697EA0"/>
    <w:rsid w:val="006A16E9"/>
    <w:rsid w:val="006A254D"/>
    <w:rsid w:val="006B10D8"/>
    <w:rsid w:val="006B2F17"/>
    <w:rsid w:val="006B3E54"/>
    <w:rsid w:val="006B4A09"/>
    <w:rsid w:val="006C02F3"/>
    <w:rsid w:val="006C26F0"/>
    <w:rsid w:val="006C3472"/>
    <w:rsid w:val="006D11E1"/>
    <w:rsid w:val="006D12EE"/>
    <w:rsid w:val="006D137A"/>
    <w:rsid w:val="006D63D6"/>
    <w:rsid w:val="006D76A8"/>
    <w:rsid w:val="006E07BD"/>
    <w:rsid w:val="006E210B"/>
    <w:rsid w:val="006E2287"/>
    <w:rsid w:val="006E3DB6"/>
    <w:rsid w:val="006E4A38"/>
    <w:rsid w:val="006E5B4D"/>
    <w:rsid w:val="006E5BF3"/>
    <w:rsid w:val="006E640F"/>
    <w:rsid w:val="006F0DFE"/>
    <w:rsid w:val="006F10E9"/>
    <w:rsid w:val="006F46D0"/>
    <w:rsid w:val="006F5366"/>
    <w:rsid w:val="006F5B0E"/>
    <w:rsid w:val="006F5D05"/>
    <w:rsid w:val="0070002E"/>
    <w:rsid w:val="0070463F"/>
    <w:rsid w:val="007074B6"/>
    <w:rsid w:val="00707669"/>
    <w:rsid w:val="007115A1"/>
    <w:rsid w:val="00713170"/>
    <w:rsid w:val="00714404"/>
    <w:rsid w:val="00715FE5"/>
    <w:rsid w:val="00717AB9"/>
    <w:rsid w:val="00721FD5"/>
    <w:rsid w:val="007229BD"/>
    <w:rsid w:val="00723CFC"/>
    <w:rsid w:val="00730C68"/>
    <w:rsid w:val="007334F9"/>
    <w:rsid w:val="00733B60"/>
    <w:rsid w:val="00733C53"/>
    <w:rsid w:val="00734CCE"/>
    <w:rsid w:val="00735B51"/>
    <w:rsid w:val="00736CA5"/>
    <w:rsid w:val="00740BB0"/>
    <w:rsid w:val="00740DE9"/>
    <w:rsid w:val="0074539A"/>
    <w:rsid w:val="00746CF1"/>
    <w:rsid w:val="0075250F"/>
    <w:rsid w:val="00754A13"/>
    <w:rsid w:val="007600A1"/>
    <w:rsid w:val="00761268"/>
    <w:rsid w:val="00763062"/>
    <w:rsid w:val="00763097"/>
    <w:rsid w:val="00764F93"/>
    <w:rsid w:val="007657D7"/>
    <w:rsid w:val="00765DE6"/>
    <w:rsid w:val="00771101"/>
    <w:rsid w:val="0077303D"/>
    <w:rsid w:val="007758F5"/>
    <w:rsid w:val="00776576"/>
    <w:rsid w:val="00777F3C"/>
    <w:rsid w:val="00780502"/>
    <w:rsid w:val="00782747"/>
    <w:rsid w:val="00783181"/>
    <w:rsid w:val="00787493"/>
    <w:rsid w:val="00791D88"/>
    <w:rsid w:val="00797848"/>
    <w:rsid w:val="007A22F4"/>
    <w:rsid w:val="007A3981"/>
    <w:rsid w:val="007A4879"/>
    <w:rsid w:val="007A4A73"/>
    <w:rsid w:val="007A7362"/>
    <w:rsid w:val="007A78AC"/>
    <w:rsid w:val="007A7CE9"/>
    <w:rsid w:val="007B0DBE"/>
    <w:rsid w:val="007B79DF"/>
    <w:rsid w:val="007B7A84"/>
    <w:rsid w:val="007C179D"/>
    <w:rsid w:val="007C3335"/>
    <w:rsid w:val="007D13B4"/>
    <w:rsid w:val="007D31DD"/>
    <w:rsid w:val="007D40F1"/>
    <w:rsid w:val="007D46D7"/>
    <w:rsid w:val="007D5DBA"/>
    <w:rsid w:val="007D7C21"/>
    <w:rsid w:val="007D7FD3"/>
    <w:rsid w:val="007E0527"/>
    <w:rsid w:val="007E187B"/>
    <w:rsid w:val="007E4CF8"/>
    <w:rsid w:val="007E5E4C"/>
    <w:rsid w:val="007E67B1"/>
    <w:rsid w:val="007F0C17"/>
    <w:rsid w:val="007F19FE"/>
    <w:rsid w:val="007F1D31"/>
    <w:rsid w:val="007F2245"/>
    <w:rsid w:val="007F79A9"/>
    <w:rsid w:val="0080003D"/>
    <w:rsid w:val="00800348"/>
    <w:rsid w:val="0080282C"/>
    <w:rsid w:val="00803E5B"/>
    <w:rsid w:val="008049C7"/>
    <w:rsid w:val="00806C28"/>
    <w:rsid w:val="00807E73"/>
    <w:rsid w:val="008122BE"/>
    <w:rsid w:val="008131C7"/>
    <w:rsid w:val="008152B6"/>
    <w:rsid w:val="00815331"/>
    <w:rsid w:val="00817718"/>
    <w:rsid w:val="0082059A"/>
    <w:rsid w:val="00823408"/>
    <w:rsid w:val="00823DDF"/>
    <w:rsid w:val="0083241C"/>
    <w:rsid w:val="00833712"/>
    <w:rsid w:val="00833E90"/>
    <w:rsid w:val="00842658"/>
    <w:rsid w:val="00846749"/>
    <w:rsid w:val="008505D0"/>
    <w:rsid w:val="008539AC"/>
    <w:rsid w:val="0085417A"/>
    <w:rsid w:val="00862B3C"/>
    <w:rsid w:val="00863C5C"/>
    <w:rsid w:val="00866B03"/>
    <w:rsid w:val="00866B1F"/>
    <w:rsid w:val="00870B78"/>
    <w:rsid w:val="008710FB"/>
    <w:rsid w:val="00871C87"/>
    <w:rsid w:val="00877C9A"/>
    <w:rsid w:val="00880292"/>
    <w:rsid w:val="008830AB"/>
    <w:rsid w:val="008864BE"/>
    <w:rsid w:val="008866F0"/>
    <w:rsid w:val="00887302"/>
    <w:rsid w:val="00887526"/>
    <w:rsid w:val="00890A9B"/>
    <w:rsid w:val="008916D2"/>
    <w:rsid w:val="008A236F"/>
    <w:rsid w:val="008A4B55"/>
    <w:rsid w:val="008A4D0F"/>
    <w:rsid w:val="008A5B5A"/>
    <w:rsid w:val="008A5D7C"/>
    <w:rsid w:val="008A5F40"/>
    <w:rsid w:val="008A629E"/>
    <w:rsid w:val="008A7660"/>
    <w:rsid w:val="008A767F"/>
    <w:rsid w:val="008B1B43"/>
    <w:rsid w:val="008B22AA"/>
    <w:rsid w:val="008B3422"/>
    <w:rsid w:val="008B467D"/>
    <w:rsid w:val="008B63DF"/>
    <w:rsid w:val="008B7B6B"/>
    <w:rsid w:val="008C24E6"/>
    <w:rsid w:val="008C2887"/>
    <w:rsid w:val="008C44BD"/>
    <w:rsid w:val="008C69A3"/>
    <w:rsid w:val="008C6C0A"/>
    <w:rsid w:val="008D002D"/>
    <w:rsid w:val="008D291C"/>
    <w:rsid w:val="008D3362"/>
    <w:rsid w:val="008D5BC9"/>
    <w:rsid w:val="008D5D9B"/>
    <w:rsid w:val="008D7FF6"/>
    <w:rsid w:val="008E2C6C"/>
    <w:rsid w:val="008E370D"/>
    <w:rsid w:val="008E66B9"/>
    <w:rsid w:val="008E6CAF"/>
    <w:rsid w:val="008F1165"/>
    <w:rsid w:val="008F22A3"/>
    <w:rsid w:val="008F38DE"/>
    <w:rsid w:val="008F3D0B"/>
    <w:rsid w:val="008F4FCB"/>
    <w:rsid w:val="008F5049"/>
    <w:rsid w:val="008F73F9"/>
    <w:rsid w:val="008F79E7"/>
    <w:rsid w:val="00904F80"/>
    <w:rsid w:val="00906D5B"/>
    <w:rsid w:val="00910DE5"/>
    <w:rsid w:val="00912994"/>
    <w:rsid w:val="0091310C"/>
    <w:rsid w:val="0091332F"/>
    <w:rsid w:val="009170D7"/>
    <w:rsid w:val="00921B29"/>
    <w:rsid w:val="0092458A"/>
    <w:rsid w:val="00925137"/>
    <w:rsid w:val="00925386"/>
    <w:rsid w:val="00926737"/>
    <w:rsid w:val="00927BBF"/>
    <w:rsid w:val="00930D8B"/>
    <w:rsid w:val="00934537"/>
    <w:rsid w:val="00950A00"/>
    <w:rsid w:val="00952A9A"/>
    <w:rsid w:val="0095397A"/>
    <w:rsid w:val="00953B00"/>
    <w:rsid w:val="0095494A"/>
    <w:rsid w:val="009579CD"/>
    <w:rsid w:val="0096046E"/>
    <w:rsid w:val="00961B25"/>
    <w:rsid w:val="00962B09"/>
    <w:rsid w:val="00971181"/>
    <w:rsid w:val="00972941"/>
    <w:rsid w:val="0097366E"/>
    <w:rsid w:val="009740D8"/>
    <w:rsid w:val="00975948"/>
    <w:rsid w:val="0097752D"/>
    <w:rsid w:val="0098392E"/>
    <w:rsid w:val="00984BAF"/>
    <w:rsid w:val="00985649"/>
    <w:rsid w:val="00985DD0"/>
    <w:rsid w:val="00987C88"/>
    <w:rsid w:val="009900DF"/>
    <w:rsid w:val="0099016C"/>
    <w:rsid w:val="00990FE1"/>
    <w:rsid w:val="00993270"/>
    <w:rsid w:val="00994BE5"/>
    <w:rsid w:val="00995757"/>
    <w:rsid w:val="00995EFD"/>
    <w:rsid w:val="00997103"/>
    <w:rsid w:val="009972FE"/>
    <w:rsid w:val="009A0375"/>
    <w:rsid w:val="009A0617"/>
    <w:rsid w:val="009A14AE"/>
    <w:rsid w:val="009A14E8"/>
    <w:rsid w:val="009A2CC4"/>
    <w:rsid w:val="009A4601"/>
    <w:rsid w:val="009B0446"/>
    <w:rsid w:val="009B067A"/>
    <w:rsid w:val="009B1036"/>
    <w:rsid w:val="009B176D"/>
    <w:rsid w:val="009B5155"/>
    <w:rsid w:val="009B741C"/>
    <w:rsid w:val="009B776B"/>
    <w:rsid w:val="009B7AAA"/>
    <w:rsid w:val="009C5189"/>
    <w:rsid w:val="009C7DDA"/>
    <w:rsid w:val="009D00B6"/>
    <w:rsid w:val="009D01D9"/>
    <w:rsid w:val="009D165A"/>
    <w:rsid w:val="009D33C6"/>
    <w:rsid w:val="009D5C87"/>
    <w:rsid w:val="009D7209"/>
    <w:rsid w:val="009E06BA"/>
    <w:rsid w:val="009E10BA"/>
    <w:rsid w:val="009E126D"/>
    <w:rsid w:val="009E70EB"/>
    <w:rsid w:val="009F0849"/>
    <w:rsid w:val="009F0EDD"/>
    <w:rsid w:val="009F1F63"/>
    <w:rsid w:val="009F38BB"/>
    <w:rsid w:val="00A0062D"/>
    <w:rsid w:val="00A00CC3"/>
    <w:rsid w:val="00A04027"/>
    <w:rsid w:val="00A0510B"/>
    <w:rsid w:val="00A05159"/>
    <w:rsid w:val="00A063DC"/>
    <w:rsid w:val="00A071D2"/>
    <w:rsid w:val="00A07340"/>
    <w:rsid w:val="00A20C87"/>
    <w:rsid w:val="00A219E9"/>
    <w:rsid w:val="00A30524"/>
    <w:rsid w:val="00A31074"/>
    <w:rsid w:val="00A31454"/>
    <w:rsid w:val="00A33A8F"/>
    <w:rsid w:val="00A35E92"/>
    <w:rsid w:val="00A35FBE"/>
    <w:rsid w:val="00A3726F"/>
    <w:rsid w:val="00A37378"/>
    <w:rsid w:val="00A442CC"/>
    <w:rsid w:val="00A4690D"/>
    <w:rsid w:val="00A523BA"/>
    <w:rsid w:val="00A53D09"/>
    <w:rsid w:val="00A53DBC"/>
    <w:rsid w:val="00A613ED"/>
    <w:rsid w:val="00A64B05"/>
    <w:rsid w:val="00A66109"/>
    <w:rsid w:val="00A66D63"/>
    <w:rsid w:val="00A671E9"/>
    <w:rsid w:val="00A67A38"/>
    <w:rsid w:val="00A71ECD"/>
    <w:rsid w:val="00A72FA1"/>
    <w:rsid w:val="00A7312E"/>
    <w:rsid w:val="00A80840"/>
    <w:rsid w:val="00A80B9D"/>
    <w:rsid w:val="00A830EE"/>
    <w:rsid w:val="00A849EB"/>
    <w:rsid w:val="00A85FBE"/>
    <w:rsid w:val="00A90837"/>
    <w:rsid w:val="00A91B24"/>
    <w:rsid w:val="00A9249A"/>
    <w:rsid w:val="00A93AEA"/>
    <w:rsid w:val="00A94173"/>
    <w:rsid w:val="00A96DEF"/>
    <w:rsid w:val="00A9768A"/>
    <w:rsid w:val="00AA3E07"/>
    <w:rsid w:val="00AA7CB0"/>
    <w:rsid w:val="00AB1175"/>
    <w:rsid w:val="00AB1A4F"/>
    <w:rsid w:val="00AB3BA1"/>
    <w:rsid w:val="00AB62AB"/>
    <w:rsid w:val="00AB6A99"/>
    <w:rsid w:val="00AB6E89"/>
    <w:rsid w:val="00AC08BB"/>
    <w:rsid w:val="00AC251C"/>
    <w:rsid w:val="00AC40D2"/>
    <w:rsid w:val="00AC419E"/>
    <w:rsid w:val="00AC66F1"/>
    <w:rsid w:val="00AC76FA"/>
    <w:rsid w:val="00AD147B"/>
    <w:rsid w:val="00AD50E8"/>
    <w:rsid w:val="00AD725C"/>
    <w:rsid w:val="00AD732F"/>
    <w:rsid w:val="00AE4918"/>
    <w:rsid w:val="00AE4A58"/>
    <w:rsid w:val="00AF0F01"/>
    <w:rsid w:val="00AF2481"/>
    <w:rsid w:val="00AF25E2"/>
    <w:rsid w:val="00AF4BD2"/>
    <w:rsid w:val="00B01B7F"/>
    <w:rsid w:val="00B024CB"/>
    <w:rsid w:val="00B0454C"/>
    <w:rsid w:val="00B04A80"/>
    <w:rsid w:val="00B12E1F"/>
    <w:rsid w:val="00B13835"/>
    <w:rsid w:val="00B149FD"/>
    <w:rsid w:val="00B163BC"/>
    <w:rsid w:val="00B167F9"/>
    <w:rsid w:val="00B17A41"/>
    <w:rsid w:val="00B21367"/>
    <w:rsid w:val="00B21CD0"/>
    <w:rsid w:val="00B254E8"/>
    <w:rsid w:val="00B25B5C"/>
    <w:rsid w:val="00B27444"/>
    <w:rsid w:val="00B318D2"/>
    <w:rsid w:val="00B32020"/>
    <w:rsid w:val="00B323A2"/>
    <w:rsid w:val="00B3448C"/>
    <w:rsid w:val="00B356C6"/>
    <w:rsid w:val="00B35A94"/>
    <w:rsid w:val="00B4307F"/>
    <w:rsid w:val="00B525C8"/>
    <w:rsid w:val="00B5377B"/>
    <w:rsid w:val="00B53CB4"/>
    <w:rsid w:val="00B55BBE"/>
    <w:rsid w:val="00B55FE0"/>
    <w:rsid w:val="00B57079"/>
    <w:rsid w:val="00B57502"/>
    <w:rsid w:val="00B61CD6"/>
    <w:rsid w:val="00B64D43"/>
    <w:rsid w:val="00B64DB7"/>
    <w:rsid w:val="00B64E7F"/>
    <w:rsid w:val="00B71711"/>
    <w:rsid w:val="00B717C7"/>
    <w:rsid w:val="00B71B57"/>
    <w:rsid w:val="00B730C5"/>
    <w:rsid w:val="00B74011"/>
    <w:rsid w:val="00B74C8E"/>
    <w:rsid w:val="00B75B92"/>
    <w:rsid w:val="00B76C1A"/>
    <w:rsid w:val="00B8297B"/>
    <w:rsid w:val="00B8334D"/>
    <w:rsid w:val="00B8456B"/>
    <w:rsid w:val="00B86FF5"/>
    <w:rsid w:val="00B87F93"/>
    <w:rsid w:val="00B909E6"/>
    <w:rsid w:val="00B937EF"/>
    <w:rsid w:val="00B944C7"/>
    <w:rsid w:val="00BA1964"/>
    <w:rsid w:val="00BA3827"/>
    <w:rsid w:val="00BA5F3F"/>
    <w:rsid w:val="00BB12F9"/>
    <w:rsid w:val="00BB1987"/>
    <w:rsid w:val="00BB2713"/>
    <w:rsid w:val="00BB470A"/>
    <w:rsid w:val="00BB4EE0"/>
    <w:rsid w:val="00BB5199"/>
    <w:rsid w:val="00BB6432"/>
    <w:rsid w:val="00BB6DC5"/>
    <w:rsid w:val="00BB7D75"/>
    <w:rsid w:val="00BC0B96"/>
    <w:rsid w:val="00BC20F7"/>
    <w:rsid w:val="00BC52AC"/>
    <w:rsid w:val="00BD2F2E"/>
    <w:rsid w:val="00BD7067"/>
    <w:rsid w:val="00BE1A06"/>
    <w:rsid w:val="00BE3604"/>
    <w:rsid w:val="00BE4CB2"/>
    <w:rsid w:val="00BF5004"/>
    <w:rsid w:val="00C019A4"/>
    <w:rsid w:val="00C02A0B"/>
    <w:rsid w:val="00C063BD"/>
    <w:rsid w:val="00C06995"/>
    <w:rsid w:val="00C06D9C"/>
    <w:rsid w:val="00C072BC"/>
    <w:rsid w:val="00C07F88"/>
    <w:rsid w:val="00C11C86"/>
    <w:rsid w:val="00C11E09"/>
    <w:rsid w:val="00C139D8"/>
    <w:rsid w:val="00C159AD"/>
    <w:rsid w:val="00C20823"/>
    <w:rsid w:val="00C20C49"/>
    <w:rsid w:val="00C21EF5"/>
    <w:rsid w:val="00C23484"/>
    <w:rsid w:val="00C24523"/>
    <w:rsid w:val="00C2568A"/>
    <w:rsid w:val="00C2774B"/>
    <w:rsid w:val="00C31DBA"/>
    <w:rsid w:val="00C35E6A"/>
    <w:rsid w:val="00C36E9D"/>
    <w:rsid w:val="00C37B27"/>
    <w:rsid w:val="00C37C37"/>
    <w:rsid w:val="00C37D08"/>
    <w:rsid w:val="00C4130A"/>
    <w:rsid w:val="00C5547D"/>
    <w:rsid w:val="00C56DEB"/>
    <w:rsid w:val="00C5743D"/>
    <w:rsid w:val="00C60559"/>
    <w:rsid w:val="00C621BE"/>
    <w:rsid w:val="00C62E3B"/>
    <w:rsid w:val="00C6321E"/>
    <w:rsid w:val="00C63692"/>
    <w:rsid w:val="00C65EAC"/>
    <w:rsid w:val="00C66939"/>
    <w:rsid w:val="00C66F5E"/>
    <w:rsid w:val="00C7029F"/>
    <w:rsid w:val="00C70D42"/>
    <w:rsid w:val="00C72942"/>
    <w:rsid w:val="00C7435D"/>
    <w:rsid w:val="00C75016"/>
    <w:rsid w:val="00C759A6"/>
    <w:rsid w:val="00C75FEF"/>
    <w:rsid w:val="00C76898"/>
    <w:rsid w:val="00C82F2D"/>
    <w:rsid w:val="00C87F72"/>
    <w:rsid w:val="00C9057B"/>
    <w:rsid w:val="00C90D7F"/>
    <w:rsid w:val="00C9201B"/>
    <w:rsid w:val="00C9254B"/>
    <w:rsid w:val="00C92CB3"/>
    <w:rsid w:val="00C944C6"/>
    <w:rsid w:val="00CA12F8"/>
    <w:rsid w:val="00CA1882"/>
    <w:rsid w:val="00CA20D3"/>
    <w:rsid w:val="00CA35A6"/>
    <w:rsid w:val="00CB05C9"/>
    <w:rsid w:val="00CB75C4"/>
    <w:rsid w:val="00CB7C12"/>
    <w:rsid w:val="00CC01F0"/>
    <w:rsid w:val="00CC1520"/>
    <w:rsid w:val="00CC18E2"/>
    <w:rsid w:val="00CC5BAD"/>
    <w:rsid w:val="00CC5DE0"/>
    <w:rsid w:val="00CC7613"/>
    <w:rsid w:val="00CC7F6A"/>
    <w:rsid w:val="00CD25DA"/>
    <w:rsid w:val="00CD5533"/>
    <w:rsid w:val="00CE4194"/>
    <w:rsid w:val="00CE54C5"/>
    <w:rsid w:val="00CE6233"/>
    <w:rsid w:val="00CE78DB"/>
    <w:rsid w:val="00CF14B4"/>
    <w:rsid w:val="00CF435A"/>
    <w:rsid w:val="00CF67D5"/>
    <w:rsid w:val="00CF7D16"/>
    <w:rsid w:val="00D10D62"/>
    <w:rsid w:val="00D1366C"/>
    <w:rsid w:val="00D14481"/>
    <w:rsid w:val="00D17B92"/>
    <w:rsid w:val="00D2008B"/>
    <w:rsid w:val="00D203E0"/>
    <w:rsid w:val="00D2228A"/>
    <w:rsid w:val="00D240D3"/>
    <w:rsid w:val="00D24E05"/>
    <w:rsid w:val="00D2554F"/>
    <w:rsid w:val="00D261A3"/>
    <w:rsid w:val="00D26403"/>
    <w:rsid w:val="00D3076A"/>
    <w:rsid w:val="00D30D09"/>
    <w:rsid w:val="00D34973"/>
    <w:rsid w:val="00D35ABA"/>
    <w:rsid w:val="00D37DA3"/>
    <w:rsid w:val="00D4060E"/>
    <w:rsid w:val="00D4134E"/>
    <w:rsid w:val="00D41B92"/>
    <w:rsid w:val="00D42F68"/>
    <w:rsid w:val="00D44686"/>
    <w:rsid w:val="00D45271"/>
    <w:rsid w:val="00D45DDB"/>
    <w:rsid w:val="00D5380A"/>
    <w:rsid w:val="00D54654"/>
    <w:rsid w:val="00D55B28"/>
    <w:rsid w:val="00D62D21"/>
    <w:rsid w:val="00D63876"/>
    <w:rsid w:val="00D662C1"/>
    <w:rsid w:val="00D74156"/>
    <w:rsid w:val="00D77036"/>
    <w:rsid w:val="00D808E6"/>
    <w:rsid w:val="00D82293"/>
    <w:rsid w:val="00D82FBA"/>
    <w:rsid w:val="00D844DC"/>
    <w:rsid w:val="00D90040"/>
    <w:rsid w:val="00D90AFF"/>
    <w:rsid w:val="00D93EA6"/>
    <w:rsid w:val="00DA0796"/>
    <w:rsid w:val="00DA1AE7"/>
    <w:rsid w:val="00DA7107"/>
    <w:rsid w:val="00DA73F6"/>
    <w:rsid w:val="00DA7584"/>
    <w:rsid w:val="00DA7C9B"/>
    <w:rsid w:val="00DB0CA6"/>
    <w:rsid w:val="00DB0CDA"/>
    <w:rsid w:val="00DB1A94"/>
    <w:rsid w:val="00DB24B6"/>
    <w:rsid w:val="00DB3334"/>
    <w:rsid w:val="00DB3E1A"/>
    <w:rsid w:val="00DB4F69"/>
    <w:rsid w:val="00DC1122"/>
    <w:rsid w:val="00DC12E0"/>
    <w:rsid w:val="00DC15F0"/>
    <w:rsid w:val="00DC27B5"/>
    <w:rsid w:val="00DC3EDD"/>
    <w:rsid w:val="00DC4434"/>
    <w:rsid w:val="00DD5501"/>
    <w:rsid w:val="00DD5AA2"/>
    <w:rsid w:val="00DD69F3"/>
    <w:rsid w:val="00DD7389"/>
    <w:rsid w:val="00DE2088"/>
    <w:rsid w:val="00DE6052"/>
    <w:rsid w:val="00DE6509"/>
    <w:rsid w:val="00DF4118"/>
    <w:rsid w:val="00DF5D0C"/>
    <w:rsid w:val="00DF61F4"/>
    <w:rsid w:val="00E02474"/>
    <w:rsid w:val="00E0262B"/>
    <w:rsid w:val="00E1067F"/>
    <w:rsid w:val="00E10F91"/>
    <w:rsid w:val="00E1112C"/>
    <w:rsid w:val="00E117C9"/>
    <w:rsid w:val="00E17165"/>
    <w:rsid w:val="00E1788A"/>
    <w:rsid w:val="00E22F29"/>
    <w:rsid w:val="00E23EBF"/>
    <w:rsid w:val="00E27DDD"/>
    <w:rsid w:val="00E330B1"/>
    <w:rsid w:val="00E34A4A"/>
    <w:rsid w:val="00E35A4F"/>
    <w:rsid w:val="00E42317"/>
    <w:rsid w:val="00E46443"/>
    <w:rsid w:val="00E50A2F"/>
    <w:rsid w:val="00E54552"/>
    <w:rsid w:val="00E55431"/>
    <w:rsid w:val="00E55B7F"/>
    <w:rsid w:val="00E56265"/>
    <w:rsid w:val="00E564D8"/>
    <w:rsid w:val="00E611AD"/>
    <w:rsid w:val="00E6196B"/>
    <w:rsid w:val="00E6397E"/>
    <w:rsid w:val="00E66069"/>
    <w:rsid w:val="00E71C8B"/>
    <w:rsid w:val="00E73080"/>
    <w:rsid w:val="00E758A9"/>
    <w:rsid w:val="00E82A13"/>
    <w:rsid w:val="00E830F3"/>
    <w:rsid w:val="00E858C8"/>
    <w:rsid w:val="00E86F2C"/>
    <w:rsid w:val="00E912A8"/>
    <w:rsid w:val="00E96032"/>
    <w:rsid w:val="00E96AFC"/>
    <w:rsid w:val="00E96F83"/>
    <w:rsid w:val="00EA6D26"/>
    <w:rsid w:val="00EB1659"/>
    <w:rsid w:val="00EB34C1"/>
    <w:rsid w:val="00EB4D1A"/>
    <w:rsid w:val="00EB588C"/>
    <w:rsid w:val="00EC150B"/>
    <w:rsid w:val="00EC1CEE"/>
    <w:rsid w:val="00EC45B8"/>
    <w:rsid w:val="00EC66DD"/>
    <w:rsid w:val="00ED24A6"/>
    <w:rsid w:val="00ED7B2E"/>
    <w:rsid w:val="00EE0FA9"/>
    <w:rsid w:val="00EF45E3"/>
    <w:rsid w:val="00EF78F7"/>
    <w:rsid w:val="00F0010F"/>
    <w:rsid w:val="00F01928"/>
    <w:rsid w:val="00F1091D"/>
    <w:rsid w:val="00F10FD9"/>
    <w:rsid w:val="00F119ED"/>
    <w:rsid w:val="00F14CBD"/>
    <w:rsid w:val="00F16F4B"/>
    <w:rsid w:val="00F1770D"/>
    <w:rsid w:val="00F21C60"/>
    <w:rsid w:val="00F221F6"/>
    <w:rsid w:val="00F24F19"/>
    <w:rsid w:val="00F2503C"/>
    <w:rsid w:val="00F2560A"/>
    <w:rsid w:val="00F25D74"/>
    <w:rsid w:val="00F25FD5"/>
    <w:rsid w:val="00F266F9"/>
    <w:rsid w:val="00F2718F"/>
    <w:rsid w:val="00F304CE"/>
    <w:rsid w:val="00F3064B"/>
    <w:rsid w:val="00F331C3"/>
    <w:rsid w:val="00F333E3"/>
    <w:rsid w:val="00F347B4"/>
    <w:rsid w:val="00F34C9A"/>
    <w:rsid w:val="00F3525C"/>
    <w:rsid w:val="00F36065"/>
    <w:rsid w:val="00F4052B"/>
    <w:rsid w:val="00F415B7"/>
    <w:rsid w:val="00F426F7"/>
    <w:rsid w:val="00F42DCE"/>
    <w:rsid w:val="00F44CD1"/>
    <w:rsid w:val="00F4548E"/>
    <w:rsid w:val="00F45CAE"/>
    <w:rsid w:val="00F45D64"/>
    <w:rsid w:val="00F46CEF"/>
    <w:rsid w:val="00F52C0A"/>
    <w:rsid w:val="00F55EA5"/>
    <w:rsid w:val="00F604EE"/>
    <w:rsid w:val="00F648B6"/>
    <w:rsid w:val="00F6793B"/>
    <w:rsid w:val="00F726AA"/>
    <w:rsid w:val="00F756E6"/>
    <w:rsid w:val="00F75DCB"/>
    <w:rsid w:val="00F83C25"/>
    <w:rsid w:val="00F83E9B"/>
    <w:rsid w:val="00F848EF"/>
    <w:rsid w:val="00F86FE9"/>
    <w:rsid w:val="00F901BD"/>
    <w:rsid w:val="00F93E4B"/>
    <w:rsid w:val="00F94D06"/>
    <w:rsid w:val="00F94D9B"/>
    <w:rsid w:val="00F9748F"/>
    <w:rsid w:val="00FA0925"/>
    <w:rsid w:val="00FA0FE6"/>
    <w:rsid w:val="00FA204C"/>
    <w:rsid w:val="00FA2A5A"/>
    <w:rsid w:val="00FA7F77"/>
    <w:rsid w:val="00FB0945"/>
    <w:rsid w:val="00FB1067"/>
    <w:rsid w:val="00FB4FB1"/>
    <w:rsid w:val="00FB5622"/>
    <w:rsid w:val="00FC0002"/>
    <w:rsid w:val="00FC0309"/>
    <w:rsid w:val="00FC1E93"/>
    <w:rsid w:val="00FC2751"/>
    <w:rsid w:val="00FC2971"/>
    <w:rsid w:val="00FC2CDC"/>
    <w:rsid w:val="00FC47E0"/>
    <w:rsid w:val="00FC4C7F"/>
    <w:rsid w:val="00FC4CFF"/>
    <w:rsid w:val="00FC4F0E"/>
    <w:rsid w:val="00FC5C70"/>
    <w:rsid w:val="00FC7BB3"/>
    <w:rsid w:val="00FD1664"/>
    <w:rsid w:val="00FD6FFC"/>
    <w:rsid w:val="00FE3408"/>
    <w:rsid w:val="00FE6845"/>
    <w:rsid w:val="00FE6DDA"/>
    <w:rsid w:val="00FE75D7"/>
    <w:rsid w:val="00FE77E9"/>
    <w:rsid w:val="00FE79D6"/>
    <w:rsid w:val="00FF002E"/>
    <w:rsid w:val="00FF2BC4"/>
    <w:rsid w:val="00FF5F71"/>
    <w:rsid w:val="00FF7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35319"/>
  <w15:docId w15:val="{D251921E-1443-4F86-8501-80FF83EB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4D"/>
  </w:style>
  <w:style w:type="paragraph" w:styleId="Heading1">
    <w:name w:val="heading 1"/>
    <w:basedOn w:val="Normal"/>
    <w:next w:val="Normal"/>
    <w:link w:val="Heading1Char"/>
    <w:uiPriority w:val="9"/>
    <w:qFormat/>
    <w:rsid w:val="00807D46"/>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806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E5AB9"/>
    <w:rPr>
      <w:color w:val="0563C1" w:themeColor="hyperlink"/>
      <w:u w:val="single"/>
    </w:rPr>
  </w:style>
  <w:style w:type="character" w:styleId="UnresolvedMention">
    <w:name w:val="Unresolved Mention"/>
    <w:basedOn w:val="DefaultParagraphFont"/>
    <w:uiPriority w:val="99"/>
    <w:semiHidden/>
    <w:unhideWhenUsed/>
    <w:rsid w:val="004E5AB9"/>
    <w:rPr>
      <w:color w:val="605E5C"/>
      <w:shd w:val="clear" w:color="auto" w:fill="E1DFDD"/>
    </w:rPr>
  </w:style>
  <w:style w:type="paragraph" w:styleId="Header">
    <w:name w:val="header"/>
    <w:basedOn w:val="Normal"/>
    <w:link w:val="HeaderChar"/>
    <w:uiPriority w:val="99"/>
    <w:unhideWhenUsed/>
    <w:rsid w:val="00807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D46"/>
  </w:style>
  <w:style w:type="paragraph" w:styleId="Footer">
    <w:name w:val="footer"/>
    <w:basedOn w:val="Normal"/>
    <w:link w:val="FooterChar"/>
    <w:uiPriority w:val="99"/>
    <w:unhideWhenUsed/>
    <w:rsid w:val="00807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D46"/>
  </w:style>
  <w:style w:type="character" w:customStyle="1" w:styleId="Heading1Char">
    <w:name w:val="Heading 1 Char"/>
    <w:basedOn w:val="DefaultParagraphFont"/>
    <w:link w:val="Heading1"/>
    <w:uiPriority w:val="9"/>
    <w:rsid w:val="00807D46"/>
    <w:rPr>
      <w:rFonts w:ascii="Arial Rounded MT Bold" w:eastAsiaTheme="majorEastAsia" w:hAnsi="Arial Rounded MT Bold" w:cstheme="majorBidi"/>
      <w:color w:val="000000" w:themeColor="text1"/>
      <w:kern w:val="0"/>
      <w:sz w:val="28"/>
      <w:szCs w:val="32"/>
    </w:rPr>
  </w:style>
  <w:style w:type="paragraph" w:styleId="ListParagraph">
    <w:name w:val="List Paragraph"/>
    <w:basedOn w:val="Normal"/>
    <w:link w:val="ListParagraphChar"/>
    <w:uiPriority w:val="34"/>
    <w:qFormat/>
    <w:rsid w:val="00807D46"/>
    <w:pPr>
      <w:ind w:left="720"/>
      <w:contextualSpacing/>
    </w:pPr>
    <w:rPr>
      <w:rFonts w:cstheme="minorBidi"/>
      <w:sz w:val="22"/>
    </w:rPr>
  </w:style>
  <w:style w:type="character" w:customStyle="1" w:styleId="ListParagraphChar">
    <w:name w:val="List Paragraph Char"/>
    <w:basedOn w:val="DefaultParagraphFont"/>
    <w:link w:val="ListParagraph"/>
    <w:uiPriority w:val="34"/>
    <w:rsid w:val="00807D46"/>
    <w:rPr>
      <w:rFonts w:cstheme="minorBidi"/>
      <w:kern w:val="0"/>
      <w:sz w:val="22"/>
    </w:rPr>
  </w:style>
  <w:style w:type="table" w:styleId="TableGrid">
    <w:name w:val="Table Grid"/>
    <w:basedOn w:val="TableNormal"/>
    <w:uiPriority w:val="59"/>
    <w:rsid w:val="00807D46"/>
    <w:pPr>
      <w:spacing w:after="0" w:line="240" w:lineRule="auto"/>
    </w:pPr>
    <w:rPr>
      <w:rFonts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06187"/>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character" w:styleId="FollowedHyperlink">
    <w:name w:val="FollowedHyperlink"/>
    <w:basedOn w:val="DefaultParagraphFont"/>
    <w:uiPriority w:val="99"/>
    <w:semiHidden/>
    <w:unhideWhenUsed/>
    <w:rsid w:val="006908E2"/>
    <w:rPr>
      <w:color w:val="954F72" w:themeColor="followedHyperlink"/>
      <w:u w:val="single"/>
    </w:r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 w:type="character" w:styleId="CommentReference">
    <w:name w:val="annotation reference"/>
    <w:basedOn w:val="DefaultParagraphFont"/>
    <w:uiPriority w:val="99"/>
    <w:semiHidden/>
    <w:unhideWhenUsed/>
    <w:rsid w:val="00A063DC"/>
    <w:rPr>
      <w:sz w:val="16"/>
      <w:szCs w:val="16"/>
    </w:rPr>
  </w:style>
  <w:style w:type="paragraph" w:styleId="CommentText">
    <w:name w:val="annotation text"/>
    <w:basedOn w:val="Normal"/>
    <w:link w:val="CommentTextChar"/>
    <w:uiPriority w:val="99"/>
    <w:unhideWhenUsed/>
    <w:rsid w:val="00A063DC"/>
    <w:pPr>
      <w:spacing w:line="240" w:lineRule="auto"/>
    </w:pPr>
    <w:rPr>
      <w:sz w:val="20"/>
      <w:szCs w:val="20"/>
    </w:rPr>
  </w:style>
  <w:style w:type="character" w:customStyle="1" w:styleId="CommentTextChar">
    <w:name w:val="Comment Text Char"/>
    <w:basedOn w:val="DefaultParagraphFont"/>
    <w:link w:val="CommentText"/>
    <w:uiPriority w:val="99"/>
    <w:rsid w:val="00A063DC"/>
    <w:rPr>
      <w:sz w:val="20"/>
      <w:szCs w:val="20"/>
    </w:rPr>
  </w:style>
  <w:style w:type="paragraph" w:styleId="CommentSubject">
    <w:name w:val="annotation subject"/>
    <w:basedOn w:val="CommentText"/>
    <w:next w:val="CommentText"/>
    <w:link w:val="CommentSubjectChar"/>
    <w:uiPriority w:val="99"/>
    <w:semiHidden/>
    <w:unhideWhenUsed/>
    <w:rsid w:val="00A063DC"/>
    <w:rPr>
      <w:b/>
      <w:bCs/>
    </w:rPr>
  </w:style>
  <w:style w:type="character" w:customStyle="1" w:styleId="CommentSubjectChar">
    <w:name w:val="Comment Subject Char"/>
    <w:basedOn w:val="CommentTextChar"/>
    <w:link w:val="CommentSubject"/>
    <w:uiPriority w:val="99"/>
    <w:semiHidden/>
    <w:rsid w:val="00A063DC"/>
    <w:rPr>
      <w:b/>
      <w:bCs/>
      <w:sz w:val="20"/>
      <w:szCs w:val="20"/>
    </w:rPr>
  </w:style>
  <w:style w:type="paragraph" w:styleId="Revision">
    <w:name w:val="Revision"/>
    <w:hidden/>
    <w:uiPriority w:val="99"/>
    <w:semiHidden/>
    <w:rsid w:val="007758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08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ierranevada.ca.gov/grants/wildfire-forest-resili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wdPyL1O2qO2caTobaRGpbTglw==">CgMxLjAyCWguMzBqMHpsbDIOaC51dXZycXkzcTRnMnQ4AHIhMWV1dm1abEJ5WldVQTZoSUllRXAtNURlUHJMVm1jZWxq</go:docsCustomData>
</go:gDocsCustomXmlDataStorage>
</file>

<file path=customXml/itemProps1.xml><?xml version="1.0" encoding="utf-8"?>
<ds:datastoreItem xmlns:ds="http://schemas.openxmlformats.org/officeDocument/2006/customXml" ds:itemID="{AEDB88AA-AABC-450A-94D6-5F58B4DED5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Pages>
  <Words>2322</Words>
  <Characters>13447</Characters>
  <Application>Microsoft Office Word</Application>
  <DocSecurity>0</DocSecurity>
  <Lines>707</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Lucke</dc:creator>
  <cp:lastModifiedBy>Megan Layhee</cp:lastModifiedBy>
  <cp:revision>149</cp:revision>
  <cp:lastPrinted>2025-05-20T22:50:00Z</cp:lastPrinted>
  <dcterms:created xsi:type="dcterms:W3CDTF">2025-06-18T18:31:00Z</dcterms:created>
  <dcterms:modified xsi:type="dcterms:W3CDTF">2025-07-11T22:36:00Z</dcterms:modified>
</cp:coreProperties>
</file>